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E22" w:rsidRDefault="007E2E22" w:rsidP="00B230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AEB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1A76B0" w:rsidRPr="005E7AEB" w:rsidRDefault="007E2E22" w:rsidP="005E7A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AEB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Pr="005E7AE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КОНКУРСЕ </w:t>
      </w:r>
      <w:r w:rsidRPr="005E7AEB">
        <w:rPr>
          <w:rFonts w:ascii="Times New Roman" w:hAnsi="Times New Roman" w:cs="Times New Roman"/>
          <w:b/>
          <w:sz w:val="24"/>
          <w:szCs w:val="24"/>
        </w:rPr>
        <w:t>ИННОВАЦИОННЫХ ПРОДУКТОВ</w:t>
      </w:r>
    </w:p>
    <w:p w:rsidR="001A76B0" w:rsidRPr="005E7AEB" w:rsidRDefault="001A76B0" w:rsidP="005E7AE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A76B0" w:rsidRPr="005E7AEB" w:rsidRDefault="001A76B0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ФИО автора/авторов – Григорьева Ирина Александровна, Середенко Ирина Валерьевна</w:t>
      </w:r>
    </w:p>
    <w:p w:rsidR="001A76B0" w:rsidRPr="005E7AEB" w:rsidRDefault="00AD7152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 xml:space="preserve">Телефон </w:t>
      </w:r>
      <w:r w:rsidR="00354A5F" w:rsidRPr="005E7AEB">
        <w:rPr>
          <w:rFonts w:ascii="Times New Roman" w:hAnsi="Times New Roman" w:cs="Times New Roman"/>
          <w:sz w:val="24"/>
          <w:szCs w:val="24"/>
        </w:rPr>
        <w:t xml:space="preserve">8-964-232-13-08; </w:t>
      </w:r>
      <w:r w:rsidRPr="005E7AEB">
        <w:rPr>
          <w:rFonts w:ascii="Times New Roman" w:hAnsi="Times New Roman" w:cs="Times New Roman"/>
          <w:sz w:val="24"/>
          <w:szCs w:val="24"/>
        </w:rPr>
        <w:t>8-914-548-18-68</w:t>
      </w:r>
    </w:p>
    <w:p w:rsidR="001A76B0" w:rsidRPr="005E7AEB" w:rsidRDefault="00AD7152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 xml:space="preserve">Электронная почта - </w:t>
      </w:r>
      <w:hyperlink r:id="rId6" w:history="1"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npgt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petrova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54A5F" w:rsidRPr="005E7AEB">
        <w:rPr>
          <w:rFonts w:ascii="Times New Roman" w:hAnsi="Times New Roman" w:cs="Times New Roman"/>
          <w:sz w:val="24"/>
          <w:szCs w:val="24"/>
        </w:rPr>
        <w:t xml:space="preserve">; </w:t>
      </w:r>
      <w:hyperlink r:id="rId7" w:history="1"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ira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seredenko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.76@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354A5F" w:rsidRPr="005E7AE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A76B0" w:rsidRPr="005E7AEB" w:rsidRDefault="00AD7152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ФИО руководителя ПОО - Дыдочкина Раиса Нургалеевна</w:t>
      </w:r>
    </w:p>
    <w:p w:rsidR="00456B16" w:rsidRPr="005E7AEB" w:rsidRDefault="00AD7152" w:rsidP="005E7AE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Style w:val="a4"/>
          <w:b w:val="0"/>
          <w:bCs w:val="0"/>
        </w:rPr>
      </w:pPr>
      <w:r w:rsidRPr="005E7AEB">
        <w:t>Адрес сайта ПОО с указанием страницы, на</w:t>
      </w:r>
      <w:r w:rsidR="00354A5F" w:rsidRPr="005E7AEB">
        <w:t xml:space="preserve"> которой размещена презентация </w:t>
      </w:r>
      <w:r w:rsidRPr="005E7AEB">
        <w:t xml:space="preserve">инновационного продукта – адрес сайта КГБ ПОУ «Николаевский-на-Амуре промышленно-гуманитарный техникум»: </w:t>
      </w:r>
      <w:hyperlink r:id="rId8" w:history="1">
        <w:r w:rsidRPr="005E7AEB">
          <w:rPr>
            <w:rStyle w:val="a3"/>
          </w:rPr>
          <w:t>http://npgt.ru/</w:t>
        </w:r>
      </w:hyperlink>
      <w:r w:rsidRPr="005E7AEB">
        <w:t xml:space="preserve">: инновационный продукт </w:t>
      </w:r>
      <w:r w:rsidR="00456B16" w:rsidRPr="005E7AEB">
        <w:t>–</w:t>
      </w:r>
      <w:r w:rsidRPr="005E7AEB">
        <w:t xml:space="preserve"> </w:t>
      </w:r>
      <w:r w:rsidR="00FF4EA7">
        <w:t>Медиа-ресурс «Э</w:t>
      </w:r>
      <w:r w:rsidR="000911CB" w:rsidRPr="005E7AEB">
        <w:t xml:space="preserve">лектронные </w:t>
      </w:r>
      <w:hyperlink r:id="rId9" w:tgtFrame="_blank" w:history="1">
        <w:r w:rsidR="000911CB" w:rsidRPr="005E7AEB">
          <w:rPr>
            <w:rStyle w:val="a4"/>
            <w:b w:val="0"/>
          </w:rPr>
          <w:t xml:space="preserve">образовательные </w:t>
        </w:r>
        <w:r w:rsidR="00456B16" w:rsidRPr="005E7AEB">
          <w:rPr>
            <w:rStyle w:val="a4"/>
            <w:b w:val="0"/>
          </w:rPr>
          <w:t>анимационные программы</w:t>
        </w:r>
      </w:hyperlink>
      <w:r w:rsidR="00FF4EA7">
        <w:rPr>
          <w:rStyle w:val="a4"/>
          <w:b w:val="0"/>
        </w:rPr>
        <w:t>»</w:t>
      </w:r>
      <w:r w:rsidR="000911CB" w:rsidRPr="005E7AEB">
        <w:rPr>
          <w:rStyle w:val="a4"/>
          <w:b w:val="0"/>
        </w:rPr>
        <w:t>:</w:t>
      </w:r>
      <w:r w:rsidR="000911CB" w:rsidRPr="005E7AEB">
        <w:t xml:space="preserve"> </w:t>
      </w:r>
      <w:hyperlink r:id="rId10" w:history="1">
        <w:r w:rsidR="000911CB" w:rsidRPr="005E7AEB">
          <w:rPr>
            <w:rStyle w:val="a3"/>
          </w:rPr>
          <w:t>http://npgt.ru/metodicheskaya-sluzhba-new/innovatsionnaya-deyatelnost</w:t>
        </w:r>
      </w:hyperlink>
      <w:r w:rsidR="000911CB" w:rsidRPr="005E7AEB">
        <w:rPr>
          <w:rStyle w:val="a4"/>
          <w:b w:val="0"/>
        </w:rPr>
        <w:t xml:space="preserve">. </w:t>
      </w:r>
    </w:p>
    <w:p w:rsidR="000911CB" w:rsidRPr="005E7AEB" w:rsidRDefault="001A76B0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Наиме</w:t>
      </w:r>
      <w:r w:rsidR="00E3039C" w:rsidRPr="005E7AEB">
        <w:rPr>
          <w:rFonts w:ascii="Times New Roman" w:hAnsi="Times New Roman" w:cs="Times New Roman"/>
          <w:sz w:val="24"/>
          <w:szCs w:val="24"/>
        </w:rPr>
        <w:t xml:space="preserve">нование инновационного продукта </w:t>
      </w:r>
      <w:r w:rsidR="000911CB" w:rsidRPr="005E7AEB">
        <w:rPr>
          <w:rFonts w:ascii="Times New Roman" w:hAnsi="Times New Roman" w:cs="Times New Roman"/>
          <w:sz w:val="24"/>
          <w:szCs w:val="24"/>
        </w:rPr>
        <w:t>–</w:t>
      </w:r>
      <w:r w:rsidR="00E3039C" w:rsidRPr="005E7AEB">
        <w:rPr>
          <w:rFonts w:ascii="Times New Roman" w:hAnsi="Times New Roman" w:cs="Times New Roman"/>
          <w:sz w:val="24"/>
          <w:szCs w:val="24"/>
        </w:rPr>
        <w:t xml:space="preserve"> </w:t>
      </w:r>
      <w:r w:rsidR="00FF4EA7">
        <w:rPr>
          <w:rFonts w:ascii="Times New Roman" w:hAnsi="Times New Roman" w:cs="Times New Roman"/>
          <w:sz w:val="24"/>
          <w:szCs w:val="24"/>
        </w:rPr>
        <w:t>Меда-ресурс «</w:t>
      </w:r>
      <w:r w:rsidR="000911CB" w:rsidRPr="005E7AEB">
        <w:rPr>
          <w:rFonts w:ascii="Times New Roman" w:hAnsi="Times New Roman" w:cs="Times New Roman"/>
          <w:sz w:val="24"/>
          <w:szCs w:val="24"/>
        </w:rPr>
        <w:t>Электронные образовательные анимационные программы</w:t>
      </w:r>
      <w:r w:rsidR="00FF4EA7">
        <w:rPr>
          <w:rFonts w:ascii="Times New Roman" w:hAnsi="Times New Roman" w:cs="Times New Roman"/>
          <w:sz w:val="24"/>
          <w:szCs w:val="24"/>
        </w:rPr>
        <w:t>»</w:t>
      </w:r>
      <w:r w:rsidR="000911CB" w:rsidRPr="005E7AEB">
        <w:rPr>
          <w:rFonts w:ascii="Times New Roman" w:hAnsi="Times New Roman" w:cs="Times New Roman"/>
          <w:sz w:val="24"/>
          <w:szCs w:val="24"/>
        </w:rPr>
        <w:t xml:space="preserve"> (в рамках </w:t>
      </w:r>
      <w:r w:rsidR="00E73ACC">
        <w:rPr>
          <w:rFonts w:ascii="Times New Roman" w:hAnsi="Times New Roman" w:cs="Times New Roman"/>
          <w:sz w:val="24"/>
          <w:szCs w:val="24"/>
        </w:rPr>
        <w:t xml:space="preserve">мультимедийного </w:t>
      </w:r>
      <w:r w:rsidR="000911CB" w:rsidRPr="005E7AEB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0911CB" w:rsidRPr="005E7AEB">
        <w:rPr>
          <w:rStyle w:val="val"/>
          <w:rFonts w:ascii="Times New Roman" w:hAnsi="Times New Roman" w:cs="Times New Roman"/>
          <w:sz w:val="24"/>
          <w:szCs w:val="24"/>
        </w:rPr>
        <w:t xml:space="preserve">«Большое сердце малых народов Нижнего Амура»: </w:t>
      </w:r>
      <w:bookmarkStart w:id="0" w:name="_GoBack"/>
      <w:r w:rsidR="000911CB" w:rsidRPr="005E7AEB">
        <w:rPr>
          <w:rStyle w:val="val"/>
          <w:rFonts w:ascii="Times New Roman" w:hAnsi="Times New Roman" w:cs="Times New Roman"/>
          <w:sz w:val="24"/>
          <w:szCs w:val="24"/>
        </w:rPr>
        <w:t>формирование языковой и культурной среды коренных малочисленных народов Севера посредством электронных образовательных анимационных программ</w:t>
      </w:r>
      <w:r w:rsidR="000911CB" w:rsidRPr="005E7AEB">
        <w:rPr>
          <w:rFonts w:ascii="Times New Roman" w:hAnsi="Times New Roman" w:cs="Times New Roman"/>
          <w:sz w:val="24"/>
          <w:szCs w:val="24"/>
        </w:rPr>
        <w:t xml:space="preserve"> по материалам этнографического зала музея истории техникума «Мы из прошлого»</w:t>
      </w:r>
      <w:bookmarkEnd w:id="0"/>
      <w:r w:rsidR="000911CB" w:rsidRPr="005E7AEB">
        <w:rPr>
          <w:rStyle w:val="val"/>
          <w:rFonts w:ascii="Times New Roman" w:hAnsi="Times New Roman" w:cs="Times New Roman"/>
          <w:sz w:val="24"/>
          <w:szCs w:val="24"/>
        </w:rPr>
        <w:t>).</w:t>
      </w:r>
      <w:r w:rsidR="000911CB" w:rsidRPr="005E7AE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1A76B0" w:rsidRPr="005E7AEB" w:rsidRDefault="001A76B0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Форма инновационного продукта: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учебное пособие;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методическое пособие;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7AEB">
        <w:rPr>
          <w:rFonts w:ascii="Times New Roman" w:hAnsi="Times New Roman" w:cs="Times New Roman"/>
          <w:sz w:val="24"/>
          <w:szCs w:val="24"/>
          <w:u w:val="single"/>
        </w:rPr>
        <w:t xml:space="preserve">учебно-методическое пособие; 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методические материалы, рекомендации;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учебно-методический комплект (комплекс);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программа;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технология;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модель;</w:t>
      </w:r>
    </w:p>
    <w:p w:rsidR="00E3039C" w:rsidRPr="005E7AEB" w:rsidRDefault="00E3039C" w:rsidP="005E7AEB">
      <w:pPr>
        <w:pStyle w:val="a5"/>
        <w:numPr>
          <w:ilvl w:val="0"/>
          <w:numId w:val="2"/>
        </w:numPr>
        <w:tabs>
          <w:tab w:val="left" w:pos="709"/>
          <w:tab w:val="left" w:pos="1134"/>
          <w:tab w:val="left" w:pos="1287"/>
          <w:tab w:val="left" w:pos="6300"/>
        </w:tabs>
        <w:ind w:left="0" w:firstLine="709"/>
        <w:jc w:val="both"/>
      </w:pPr>
      <w:r w:rsidRPr="005E7AEB">
        <w:t>Сайт</w:t>
      </w:r>
      <w:r w:rsidR="002356EF" w:rsidRPr="005E7AEB">
        <w:t xml:space="preserve"> 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программное обеспечение;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диагностические, контрольно-измерительные материалы;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  <w:tab w:val="left" w:pos="630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видеоматериалы</w:t>
      </w:r>
      <w:r w:rsidR="000911CB" w:rsidRPr="005E7AEB">
        <w:rPr>
          <w:rFonts w:ascii="Times New Roman" w:hAnsi="Times New Roman" w:cs="Times New Roman"/>
          <w:sz w:val="24"/>
          <w:szCs w:val="24"/>
        </w:rPr>
        <w:t xml:space="preserve"> (чего?);</w:t>
      </w:r>
    </w:p>
    <w:p w:rsidR="001A76B0" w:rsidRPr="005E7AEB" w:rsidRDefault="001A76B0" w:rsidP="005E7AEB">
      <w:pPr>
        <w:numPr>
          <w:ilvl w:val="0"/>
          <w:numId w:val="2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иное (указать, что).</w:t>
      </w:r>
    </w:p>
    <w:p w:rsidR="001A76B0" w:rsidRPr="005E7AEB" w:rsidRDefault="001A76B0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Тематика инновационного продукта:</w:t>
      </w:r>
    </w:p>
    <w:p w:rsidR="008521AF" w:rsidRPr="005E7AEB" w:rsidRDefault="008521AF" w:rsidP="005E7AEB">
      <w:pPr>
        <w:pStyle w:val="a5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5E7AEB">
        <w:t>Сетевое открытое профобразование</w:t>
      </w:r>
    </w:p>
    <w:p w:rsidR="001A76B0" w:rsidRPr="005E7AEB" w:rsidRDefault="008521AF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 xml:space="preserve"> </w:t>
      </w:r>
      <w:r w:rsidR="001A76B0" w:rsidRPr="005E7AEB">
        <w:rPr>
          <w:rFonts w:ascii="Times New Roman" w:hAnsi="Times New Roman" w:cs="Times New Roman"/>
          <w:sz w:val="24"/>
          <w:szCs w:val="24"/>
        </w:rPr>
        <w:t>«Доступность качества»;</w:t>
      </w:r>
    </w:p>
    <w:p w:rsidR="001A76B0" w:rsidRPr="005E7AEB" w:rsidRDefault="001A76B0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7AEB">
        <w:rPr>
          <w:rFonts w:ascii="Times New Roman" w:hAnsi="Times New Roman" w:cs="Times New Roman"/>
          <w:sz w:val="24"/>
          <w:szCs w:val="24"/>
          <w:u w:val="single"/>
        </w:rPr>
        <w:t>«Неформальное образ</w:t>
      </w:r>
      <w:r w:rsidR="000911CB" w:rsidRPr="005E7AEB">
        <w:rPr>
          <w:rFonts w:ascii="Times New Roman" w:hAnsi="Times New Roman" w:cs="Times New Roman"/>
          <w:sz w:val="24"/>
          <w:szCs w:val="24"/>
          <w:u w:val="single"/>
        </w:rPr>
        <w:t>ование</w:t>
      </w:r>
      <w:r w:rsidRPr="005E7AEB">
        <w:rPr>
          <w:rFonts w:ascii="Times New Roman" w:hAnsi="Times New Roman" w:cs="Times New Roman"/>
          <w:sz w:val="24"/>
          <w:szCs w:val="24"/>
          <w:u w:val="single"/>
        </w:rPr>
        <w:t>»;</w:t>
      </w:r>
    </w:p>
    <w:p w:rsidR="001A76B0" w:rsidRPr="005E7AEB" w:rsidRDefault="001A76B0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«Кадровый капитал»;</w:t>
      </w:r>
    </w:p>
    <w:p w:rsidR="001A76B0" w:rsidRPr="005E7AEB" w:rsidRDefault="001A76B0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«Разные и равные»;</w:t>
      </w:r>
    </w:p>
    <w:p w:rsidR="001A76B0" w:rsidRPr="005E7AEB" w:rsidRDefault="001A76B0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>«Профессия и карьера»;</w:t>
      </w:r>
    </w:p>
    <w:p w:rsidR="001A76B0" w:rsidRPr="005E7AEB" w:rsidRDefault="001A76B0" w:rsidP="005E7AEB">
      <w:pPr>
        <w:numPr>
          <w:ilvl w:val="0"/>
          <w:numId w:val="3"/>
        </w:numPr>
        <w:tabs>
          <w:tab w:val="left" w:pos="1134"/>
          <w:tab w:val="left" w:pos="1418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«Сотворчество в управлении».</w:t>
      </w:r>
    </w:p>
    <w:p w:rsidR="001A76B0" w:rsidRPr="005E7AEB" w:rsidRDefault="001A76B0" w:rsidP="005E7AEB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E7AEB">
        <w:rPr>
          <w:rFonts w:ascii="Times New Roman" w:hAnsi="Times New Roman" w:cs="Times New Roman"/>
          <w:sz w:val="24"/>
          <w:szCs w:val="24"/>
        </w:rPr>
        <w:t xml:space="preserve">Общее описание инновационного продукта: ключевые положения, глоссарий не более 5 понятий </w:t>
      </w:r>
    </w:p>
    <w:p w:rsidR="000911CB" w:rsidRPr="005E7AEB" w:rsidRDefault="008521AF" w:rsidP="005E7AEB">
      <w:pPr>
        <w:pStyle w:val="a5"/>
        <w:ind w:left="0" w:firstLine="709"/>
        <w:jc w:val="both"/>
      </w:pPr>
      <w:r w:rsidRPr="005E7AEB">
        <w:t xml:space="preserve">Инновационный продукт </w:t>
      </w:r>
      <w:r w:rsidR="000911CB" w:rsidRPr="005E7AEB">
        <w:t xml:space="preserve">«Электронные образовательные анимационные программы» </w:t>
      </w:r>
      <w:r w:rsidRPr="005E7AEB">
        <w:t>представлен в сети Интернет с 201</w:t>
      </w:r>
      <w:r w:rsidR="000911CB" w:rsidRPr="005E7AEB">
        <w:t>8</w:t>
      </w:r>
      <w:r w:rsidRPr="005E7AEB">
        <w:t xml:space="preserve"> года в качестве результата </w:t>
      </w:r>
      <w:r w:rsidR="000911CB" w:rsidRPr="005E7AEB">
        <w:t xml:space="preserve">реализации </w:t>
      </w:r>
      <w:r w:rsidR="00E73ACC">
        <w:t>мультимедийного п</w:t>
      </w:r>
      <w:r w:rsidR="000911CB" w:rsidRPr="005E7AEB">
        <w:t xml:space="preserve">роекта </w:t>
      </w:r>
      <w:r w:rsidR="000911CB" w:rsidRPr="005E7AEB">
        <w:rPr>
          <w:rStyle w:val="val"/>
        </w:rPr>
        <w:t>«Большое сердце малых народов Нижнего Амура»: формирование языковой и культурной среды коренных малочисленных народов Севера посредством электронных образовательных анимационных программ</w:t>
      </w:r>
      <w:r w:rsidR="000911CB" w:rsidRPr="005E7AEB">
        <w:t xml:space="preserve"> по материалам этнографического зала музея истории техникума «Мы из прошлого» </w:t>
      </w:r>
      <w:r w:rsidRPr="005E7AEB">
        <w:t xml:space="preserve">на базе </w:t>
      </w:r>
      <w:r w:rsidR="000911CB" w:rsidRPr="005E7AEB">
        <w:t xml:space="preserve">КГБ ПОУ НПГТ </w:t>
      </w:r>
      <w:r w:rsidRPr="005E7AEB">
        <w:t>Николаевского-на-Амуре пром</w:t>
      </w:r>
      <w:r w:rsidR="00FF4EA7">
        <w:t>ышленно-гуманитарного техникума.</w:t>
      </w:r>
    </w:p>
    <w:p w:rsidR="000911CB" w:rsidRPr="005E7AEB" w:rsidRDefault="000911CB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Style w:val="val"/>
          <w:rFonts w:ascii="Times New Roman" w:hAnsi="Times New Roman" w:cs="Times New Roman"/>
          <w:sz w:val="24"/>
          <w:szCs w:val="24"/>
        </w:rPr>
      </w:pPr>
      <w:r w:rsidRPr="00FF4EA7">
        <w:rPr>
          <w:rFonts w:ascii="Times New Roman" w:hAnsi="Times New Roman" w:cs="Times New Roman"/>
          <w:sz w:val="24"/>
          <w:szCs w:val="24"/>
        </w:rPr>
        <w:t>Данное исследование</w:t>
      </w:r>
      <w:r w:rsidRPr="005E7AEB">
        <w:rPr>
          <w:rFonts w:ascii="Times New Roman" w:hAnsi="Times New Roman" w:cs="Times New Roman"/>
          <w:sz w:val="24"/>
          <w:szCs w:val="24"/>
        </w:rPr>
        <w:t xml:space="preserve"> стало логическим продолжением двух проектов инновационной деятельности техникума: краевая инновационная площадка «Виртуальный музей техникума как средство овладения проектно-исследовательскими технологиями» </w:t>
      </w:r>
      <w:r w:rsidRPr="005E7AEB">
        <w:rPr>
          <w:rStyle w:val="val"/>
          <w:rFonts w:ascii="Times New Roman" w:hAnsi="Times New Roman" w:cs="Times New Roman"/>
          <w:sz w:val="24"/>
          <w:szCs w:val="24"/>
        </w:rPr>
        <w:t xml:space="preserve">(распоряжение министерства образования и науки Хабаровского края от 10 мая 2016 г. № 822 «О присвоении образовательным </w:t>
      </w:r>
      <w:r w:rsidRPr="005E7AEB">
        <w:rPr>
          <w:rStyle w:val="val"/>
          <w:rFonts w:ascii="Times New Roman" w:hAnsi="Times New Roman" w:cs="Times New Roman"/>
          <w:sz w:val="24"/>
          <w:szCs w:val="24"/>
        </w:rPr>
        <w:lastRenderedPageBreak/>
        <w:t>организациям статуса «Краевая инновационная площадка»</w:t>
      </w:r>
      <w:r w:rsidRPr="005E7AEB">
        <w:rPr>
          <w:rFonts w:ascii="Times New Roman" w:hAnsi="Times New Roman" w:cs="Times New Roman"/>
          <w:sz w:val="24"/>
          <w:szCs w:val="24"/>
        </w:rPr>
        <w:t xml:space="preserve"> и краевой инновационный комплекс «Формирование языковой среды коренных малочисленных народов Хабаровского края, способствующей становлению этнической и социальной идентичности личности в условиях введения ФГОС» (</w:t>
      </w:r>
      <w:r w:rsidRPr="005E7AEB">
        <w:rPr>
          <w:rStyle w:val="val"/>
          <w:rFonts w:ascii="Times New Roman" w:hAnsi="Times New Roman" w:cs="Times New Roman"/>
          <w:sz w:val="24"/>
          <w:szCs w:val="24"/>
        </w:rPr>
        <w:t>распоряжение Министерства и образования науки хабаровского края от 22.03.2016 г. № 432 Об инновационной инфраструктуре сферы общего и дополнительного образования в Хабаровском крае).</w:t>
      </w:r>
    </w:p>
    <w:p w:rsidR="000911CB" w:rsidRPr="005E7AEB" w:rsidRDefault="000911CB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участников проекта ориентирована во исполнение дорожной карты проекта на создание, внедрение и распространение в образовательных организациях различных уровней и их музеях (согласно федеральной программы «Музей и школа»), а также в музеях различных типов Ха</w:t>
      </w:r>
      <w:r w:rsidR="004D771A"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баровского края, РФ </w:t>
      </w:r>
      <w:r w:rsidR="00FF4EA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медиа-</w:t>
      </w:r>
      <w:r w:rsidR="004D771A"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–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771A"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электронных 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анимационных программ. </w:t>
      </w:r>
    </w:p>
    <w:p w:rsidR="00FF4EA7" w:rsidRDefault="00FF4EA7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 </w:t>
      </w:r>
      <w:r w:rsidR="00B7549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62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54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воспитание у детей и молодежи понимания и принятия культуры людей другой национальности, живущих рядом, а также их признания как равных себе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754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культуре, быте, национальных традициях</w:t>
      </w:r>
      <w:r w:rsidR="00862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коренного малочисленного народа Нижнего Амура.</w:t>
      </w:r>
    </w:p>
    <w:p w:rsidR="000911CB" w:rsidRPr="005E7AEB" w:rsidRDefault="00862B2D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911CB"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r w:rsidR="000911CB"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62B2D" w:rsidRPr="00862B2D" w:rsidRDefault="00862B2D" w:rsidP="0086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2B2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проводить квалифицированные, высокопрофессиональные экскурсии на пяти языках: ульчском, нанайском, нивхском, русском, английском;</w:t>
      </w:r>
    </w:p>
    <w:p w:rsidR="00862B2D" w:rsidRPr="00862B2D" w:rsidRDefault="00862B2D" w:rsidP="0086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2B2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выявлять потребности и заинтересованности посетителей музея, определить экскурсии на разные целевые аудитории (в т.ч. иностранные) и возрастные группы, привлекать новых посетителей; </w:t>
      </w:r>
    </w:p>
    <w:p w:rsidR="00862B2D" w:rsidRPr="00862B2D" w:rsidRDefault="00862B2D" w:rsidP="0086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2B2D">
        <w:rPr>
          <w:rFonts w:ascii="Times New Roman" w:eastAsia="Times New Roman" w:hAnsi="Times New Roman" w:cs="Times New Roman"/>
          <w:sz w:val="24"/>
          <w:szCs w:val="28"/>
          <w:lang w:eastAsia="ru-RU"/>
        </w:rPr>
        <w:t>- внедрять услуги по использованию медиастола;</w:t>
      </w:r>
    </w:p>
    <w:p w:rsidR="00862B2D" w:rsidRPr="00862B2D" w:rsidRDefault="00862B2D" w:rsidP="00862B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862B2D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проводить работу по организации образовательных интерактивных анимационных лекций и иных форм популяризации культурно-исторического наследия, расширить их темы;</w:t>
      </w:r>
    </w:p>
    <w:p w:rsidR="00862B2D" w:rsidRPr="00862B2D" w:rsidRDefault="00862B2D" w:rsidP="00862B2D">
      <w:pPr>
        <w:spacing w:after="0" w:line="240" w:lineRule="auto"/>
        <w:ind w:firstLine="709"/>
        <w:jc w:val="both"/>
      </w:pPr>
      <w:r w:rsidRPr="00862B2D">
        <w:rPr>
          <w:rFonts w:ascii="Times New Roman" w:eastAsia="Times New Roman" w:hAnsi="Times New Roman" w:cs="Times New Roman"/>
          <w:sz w:val="24"/>
          <w:szCs w:val="28"/>
          <w:lang w:eastAsia="ru-RU"/>
        </w:rPr>
        <w:t>- включить в план воспитательной работы школ Николаевского района посещение музея и организацию передвижных выставок.</w:t>
      </w:r>
    </w:p>
    <w:p w:rsidR="00B13A3C" w:rsidRPr="007D1C1E" w:rsidRDefault="00B13A3C" w:rsidP="00B13A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C1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Новизна состоит в переводе экспонатов и экспозиций в электронный формат с использованием медиатехнологий для развития интереса посетителей к посещению музея и привлечения внимания к проблемам коренных народов Севера, сохранения и популяризации их языка и культуры. </w:t>
      </w:r>
    </w:p>
    <w:p w:rsidR="00B13A3C" w:rsidRPr="00BF151E" w:rsidRDefault="00B13A3C" w:rsidP="00B13A3C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D1C1E">
        <w:rPr>
          <w:rFonts w:ascii="Times New Roman" w:eastAsia="Times New Roman" w:hAnsi="Times New Roman" w:cs="Times New Roman"/>
          <w:sz w:val="24"/>
          <w:szCs w:val="28"/>
          <w:lang w:eastAsia="ru-RU"/>
        </w:rPr>
        <w:t>Интегрированное музейное пространство в образование - это прекрасный способ решить проблему объединения новейших технологий и культуры. В рамках проекта будут представлены новые функционально-организационные модели взаимодействия всех участников проекта, основа которых - проектные и медиа- технологии, технологии музейной педагогики и сочетание различных современных инструментальных и программных средств. Интерактивно-мультимедийные разработки можно использовать в качестве одной из форм музейной технологии не только в музеях различных типов, но и в музеях образовательных организациях. Описанная технология определяется особой ролью музеев образовательных организаций в рамках федеральной программы «Музей и школа».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Результаты проекта: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1. Обновление материально-технической базы позволит внести изменения в содержание и технологии образовательного процесса в соответствии с ФГОС, ФЗ «Об образовании в РФ», региональным компонентом, и нормативно-правовой основы по сохранению и развитию родных языков в РФ позволит получить результаты: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разработка нового содержания образования за счет разработки образовательных интерактивных анимационных программ;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внедрение нового современного технологического оборудования для использования новых методов и средств реализации образовательного процесса с использованием медиатехнологий;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расширение сетевого взаимодействия через участие в педагогическом кластере с образовательными организациями разных уровней, социальными партнерами;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создание условий для занятий проектно-исследовательской деятельностью на основе развития интереса к музейному делу;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овладение музейной и информационно-коммуникационной технологиями;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повышение качества подготовки будущих педагогов и воспитателей необходимыми компетенциями;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расширение спектра оказываемых услуг;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разработка и реализация профессиональных программ, использование современных технологий для обеспечения учебного процесса;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распространение и тиражирование полученных в ходе реализации проекта методических рекомендаций, медиаресурсов (образовательных интерактивных анимационных программ) и других материалов.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Программа мониторинга (этап</w:t>
      </w:r>
      <w:r w:rsidR="00FF4EA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ы оценки эффективности проекта) </w:t>
      </w:r>
      <w:r w:rsidR="00FF4EA7"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осуществляется</w:t>
      </w:r>
      <w:r w:rsidR="00FF4EA7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1) экспертная оценка общественной значимости проекта (анкетирование, опрос, статистические данные, изучение нормативно-правовых документов);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2) расчет показателей эффективности проекта в целом: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опыт участия разработчиков проекта в других проектах;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востребованность продукта инновационной деятельности на потребительском рынке;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уровень развития стратегического партнерства;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распространение инновационных технологий и методик обучения, форм музейной педагогики;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влияние планируемых результатов проекта на развитие образовательной среды техникума;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количество проектов-аналогов (федерального уровня);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3) определение финансовой реализуемости и эффективности участия в проекте каждого участника.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Риски сведены практически к нулю: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Управленческий аппарат проекта обладает высоким потенциалом и опытом инновационной деятельности, имеется поддержка со стороны высшего руководства, отмечается взаимодействие членов команды, эффективные коммуникации и самоуправление в проекте, мотивация на высоком уровне;</w:t>
      </w:r>
    </w:p>
    <w:p w:rsidR="009276E5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выполнено маркетинговое исследование, подготовлена концепция проекта, планируется проведение мониторинга проекта и внесение корректировок;</w:t>
      </w:r>
    </w:p>
    <w:p w:rsidR="00821EC7" w:rsidRPr="009276E5" w:rsidRDefault="009276E5" w:rsidP="009276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276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риск ошибки в ценовой политике и ценообразовании снижен.</w:t>
      </w:r>
    </w:p>
    <w:p w:rsidR="004D771A" w:rsidRPr="005E7AEB" w:rsidRDefault="004D771A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Музеи образовательных организаций могут стать в будущем центрами развития</w:t>
      </w:r>
      <w:r w:rsidR="00FF4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распространения электронных образовательных анимационных программ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Основание, заложенное нашим проектом в области знания современных тенденций в музейном и экспозиционном проектировании информационных проектов в музеях, современных тенденций в музейной педагогике, практика и положительный опыт медиатехнологий, даст определённые преимущества. Вместе с ростом любознательности и инициативности ожидаем и появление новых музейных проектов и культурных и образовательных кластеров. </w:t>
      </w:r>
    </w:p>
    <w:p w:rsidR="004D771A" w:rsidRPr="005E7AEB" w:rsidRDefault="004D771A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прогнозе - финансирование за счет средств распространения электронных образовательных ресурсов </w:t>
      </w:r>
      <w:r w:rsidR="00B2303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3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электронных </w:t>
      </w: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="00B2303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анимационных программ.</w:t>
      </w:r>
    </w:p>
    <w:p w:rsidR="000911CB" w:rsidRDefault="004D771A" w:rsidP="005E7AEB">
      <w:pPr>
        <w:pStyle w:val="a5"/>
        <w:ind w:left="0" w:firstLine="709"/>
        <w:jc w:val="both"/>
      </w:pPr>
      <w:r w:rsidRPr="005E7AEB">
        <w:t xml:space="preserve">В дальнейшем - использование </w:t>
      </w:r>
      <w:r w:rsidR="00FF4EA7">
        <w:t>идеи проекта «Большая душа малых народов»</w:t>
      </w:r>
      <w:r w:rsidRPr="005E7AEB">
        <w:t xml:space="preserve"> для других музейно-образовательных проектов.</w:t>
      </w:r>
    </w:p>
    <w:p w:rsidR="00B13A3C" w:rsidRPr="00B13A3C" w:rsidRDefault="00B13A3C" w:rsidP="00B13A3C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Вывод: Инновационный продукт способствует претворению в педагогическую практику приоритетных направлений развития образования, таких как поддержка сетевого образования, массовое распространение инновационного опыта, технологизация работы техникума.</w:t>
      </w:r>
    </w:p>
    <w:p w:rsidR="00D56CCD" w:rsidRPr="005E7AEB" w:rsidRDefault="00D56CCD" w:rsidP="005E7AEB">
      <w:pPr>
        <w:pStyle w:val="a6"/>
        <w:spacing w:before="0" w:beforeAutospacing="0" w:after="0" w:afterAutospacing="0"/>
        <w:ind w:firstLine="709"/>
        <w:jc w:val="both"/>
      </w:pPr>
      <w:r w:rsidRPr="005E7AEB">
        <w:rPr>
          <w:b/>
          <w:bCs/>
        </w:rPr>
        <w:t>Глоссарий:</w:t>
      </w:r>
    </w:p>
    <w:p w:rsidR="004D771A" w:rsidRPr="005E7AEB" w:rsidRDefault="004D771A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AEB">
        <w:rPr>
          <w:rFonts w:ascii="Times New Roman" w:hAnsi="Times New Roman" w:cs="Times New Roman"/>
          <w:b/>
          <w:sz w:val="24"/>
          <w:szCs w:val="24"/>
        </w:rPr>
        <w:t>Электронный ресурс</w:t>
      </w:r>
      <w:r w:rsidR="00A621A0" w:rsidRPr="005E7AE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ные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данные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информация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чисел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букв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05B5D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символов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комбинаций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электронные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программы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наборы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операторов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подпрограмм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05B5D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обеспечивающих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выполнение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определенных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включая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обработку 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анных</w:t>
      </w:r>
      <w:r w:rsidR="00A621A0" w:rsidRPr="005E7A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сочетание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этих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видов</w:t>
      </w:r>
      <w:r w:rsidR="00A621A0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621A0" w:rsidRPr="005E7AEB">
        <w:rPr>
          <w:rStyle w:val="w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водном</w:t>
      </w:r>
      <w:r w:rsidR="00105B5D" w:rsidRPr="005E7A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электронном ресурсе. </w:t>
      </w:r>
    </w:p>
    <w:p w:rsidR="004D771A" w:rsidRPr="005E7AEB" w:rsidRDefault="004D771A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AEB">
        <w:rPr>
          <w:rFonts w:ascii="Times New Roman" w:hAnsi="Times New Roman" w:cs="Times New Roman"/>
          <w:b/>
          <w:sz w:val="24"/>
          <w:szCs w:val="24"/>
        </w:rPr>
        <w:t>Электронная образовательная анимационная программа</w:t>
      </w:r>
      <w:r w:rsidR="00105B5D" w:rsidRPr="005E7AEB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60F08" w:rsidRPr="005E7AEB">
        <w:rPr>
          <w:rFonts w:ascii="Times New Roman" w:hAnsi="Times New Roman" w:cs="Times New Roman"/>
          <w:color w:val="000000"/>
          <w:sz w:val="24"/>
          <w:szCs w:val="24"/>
        </w:rPr>
        <w:t>интерактивный вид культурно-досуговой программы, предусматривающий активное включение участников в деятельность по ее проектированию и проведению.</w:t>
      </w:r>
    </w:p>
    <w:p w:rsidR="008521AF" w:rsidRPr="005E7AEB" w:rsidRDefault="004D771A" w:rsidP="005E7A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</w:rPr>
      </w:pPr>
      <w:r w:rsidRPr="005E7AEB">
        <w:rPr>
          <w:rFonts w:ascii="Times New Roman" w:hAnsi="Times New Roman" w:cs="Times New Roman"/>
          <w:b/>
          <w:sz w:val="24"/>
          <w:szCs w:val="24"/>
        </w:rPr>
        <w:lastRenderedPageBreak/>
        <w:t>Медиа-лекция</w:t>
      </w:r>
      <w:r w:rsidR="00216BBF">
        <w:rPr>
          <w:rFonts w:ascii="Times New Roman" w:hAnsi="Times New Roman" w:cs="Times New Roman"/>
          <w:b/>
          <w:sz w:val="28"/>
        </w:rPr>
        <w:t xml:space="preserve"> -</w:t>
      </w:r>
      <w:r w:rsidR="00216BBF" w:rsidRPr="00216BBF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216BBF" w:rsidRPr="00760F08">
        <w:rPr>
          <w:rFonts w:ascii="Times New Roman" w:hAnsi="Times New Roman" w:cs="Times New Roman"/>
          <w:color w:val="222222"/>
          <w:sz w:val="24"/>
          <w:szCs w:val="21"/>
          <w:shd w:val="clear" w:color="auto" w:fill="FFFFFF"/>
        </w:rPr>
        <w:t xml:space="preserve">обширное понятие, которое включает в себя всю совокупность технологических средств и приемов коммуникаций, служащих для передачи конкретному потребителю информационного сообщения в том или ином виде: текст, музыка, изображение. </w:t>
      </w:r>
    </w:p>
    <w:p w:rsidR="001A76B0" w:rsidRPr="005E7AEB" w:rsidRDefault="001A76B0" w:rsidP="001A76B0">
      <w:pPr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5E7AEB">
        <w:rPr>
          <w:rFonts w:ascii="Times New Roman" w:hAnsi="Times New Roman" w:cs="Times New Roman"/>
          <w:sz w:val="24"/>
          <w:szCs w:val="28"/>
        </w:rPr>
        <w:t xml:space="preserve">Аналоговый анализ, включающий: </w:t>
      </w:r>
    </w:p>
    <w:p w:rsidR="00760F08" w:rsidRPr="008E4B93" w:rsidRDefault="00760F08" w:rsidP="005E7AEB">
      <w:pPr>
        <w:pStyle w:val="a6"/>
        <w:spacing w:before="0" w:beforeAutospacing="0" w:after="0" w:afterAutospacing="0"/>
        <w:ind w:left="720"/>
        <w:jc w:val="both"/>
        <w:rPr>
          <w:b/>
          <w:bCs/>
        </w:rPr>
      </w:pPr>
      <w:r w:rsidRPr="008E4B93">
        <w:t>Таблица. Сравнительный анализ инновационных продуктов</w:t>
      </w:r>
    </w:p>
    <w:tbl>
      <w:tblPr>
        <w:tblStyle w:val="a7"/>
        <w:tblW w:w="0" w:type="auto"/>
        <w:tblLayout w:type="fixed"/>
        <w:tblLook w:val="04A0"/>
      </w:tblPr>
      <w:tblGrid>
        <w:gridCol w:w="2518"/>
        <w:gridCol w:w="3827"/>
        <w:gridCol w:w="3969"/>
      </w:tblGrid>
      <w:tr w:rsidR="00760F08" w:rsidRPr="008E4B93" w:rsidTr="005C3B94">
        <w:tc>
          <w:tcPr>
            <w:tcW w:w="2518" w:type="dxa"/>
          </w:tcPr>
          <w:p w:rsidR="00760F08" w:rsidRPr="00B23033" w:rsidRDefault="00760F08" w:rsidP="00B230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033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материалов (продуктов), аналогичных представляемому инновационному продукту </w:t>
            </w:r>
          </w:p>
        </w:tc>
        <w:tc>
          <w:tcPr>
            <w:tcW w:w="3827" w:type="dxa"/>
          </w:tcPr>
          <w:p w:rsidR="00760F08" w:rsidRPr="00B23033" w:rsidRDefault="00760F08" w:rsidP="00B230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033">
              <w:rPr>
                <w:rFonts w:ascii="Times New Roman" w:hAnsi="Times New Roman" w:cs="Times New Roman"/>
                <w:sz w:val="24"/>
                <w:szCs w:val="24"/>
              </w:rPr>
              <w:t>Сопоставление найденных аналогов с предлагаемым инновационным продуктом согласно критериям</w:t>
            </w:r>
          </w:p>
          <w:p w:rsidR="00760F08" w:rsidRPr="00B23033" w:rsidRDefault="00760F08" w:rsidP="00B2303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60F08" w:rsidRPr="008E4B93" w:rsidRDefault="00760F08" w:rsidP="00760F0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 xml:space="preserve">Выводы с указанием отличий инновационного продукта от аналогов </w:t>
            </w:r>
          </w:p>
        </w:tc>
      </w:tr>
      <w:tr w:rsidR="00675003" w:rsidRPr="008E4B93" w:rsidTr="00B13A3C">
        <w:trPr>
          <w:trHeight w:val="8779"/>
        </w:trPr>
        <w:tc>
          <w:tcPr>
            <w:tcW w:w="2518" w:type="dxa"/>
          </w:tcPr>
          <w:p w:rsidR="00675003" w:rsidRDefault="00E87B63" w:rsidP="00E87B63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2"/>
              <w:rPr>
                <w:rStyle w:val="affiliation"/>
                <w:b w:val="0"/>
                <w:iCs/>
                <w:color w:val="333333"/>
                <w:sz w:val="24"/>
                <w:szCs w:val="21"/>
                <w:shd w:val="clear" w:color="auto" w:fill="FFFFFF"/>
              </w:rPr>
            </w:pPr>
            <w:r w:rsidRPr="00E87B63">
              <w:rPr>
                <w:rStyle w:val="affiliation"/>
                <w:b w:val="0"/>
                <w:iCs/>
                <w:color w:val="333333"/>
                <w:sz w:val="24"/>
                <w:szCs w:val="21"/>
                <w:shd w:val="clear" w:color="auto" w:fill="FFFFFF"/>
              </w:rPr>
              <w:t>Санкт-Петербургское ГБПОУ "Автомеханический лицей"</w:t>
            </w:r>
            <w:r w:rsidR="00712177">
              <w:rPr>
                <w:rStyle w:val="affiliation"/>
                <w:b w:val="0"/>
                <w:iCs/>
                <w:color w:val="333333"/>
                <w:sz w:val="24"/>
                <w:szCs w:val="21"/>
                <w:shd w:val="clear" w:color="auto" w:fill="FFFFFF"/>
              </w:rPr>
              <w:t xml:space="preserve"> №77</w:t>
            </w:r>
          </w:p>
          <w:p w:rsidR="00E87B63" w:rsidRDefault="00D3487C" w:rsidP="00E87B63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2"/>
              <w:rPr>
                <w:rStyle w:val="apple-converted-space"/>
                <w:sz w:val="24"/>
                <w:szCs w:val="21"/>
                <w:shd w:val="clear" w:color="auto" w:fill="FFFFFF"/>
              </w:rPr>
            </w:pPr>
            <w:hyperlink r:id="rId11" w:history="1">
              <w:r w:rsidR="00E87B63" w:rsidRPr="00E87B63">
                <w:rPr>
                  <w:rStyle w:val="a3"/>
                  <w:b w:val="0"/>
                  <w:bCs w:val="0"/>
                  <w:color w:val="auto"/>
                  <w:sz w:val="24"/>
                  <w:szCs w:val="21"/>
                  <w:u w:val="none"/>
                </w:rPr>
                <w:t>Медиа-лекция "Индивидуальное развитие организма"</w:t>
              </w:r>
            </w:hyperlink>
            <w:r w:rsidR="00E87B63" w:rsidRPr="00E87B63">
              <w:rPr>
                <w:rStyle w:val="apple-converted-space"/>
                <w:sz w:val="24"/>
                <w:szCs w:val="21"/>
                <w:shd w:val="clear" w:color="auto" w:fill="FFFFFF"/>
              </w:rPr>
              <w:t> </w:t>
            </w:r>
          </w:p>
          <w:p w:rsidR="008A357B" w:rsidRPr="008A357B" w:rsidRDefault="008A357B" w:rsidP="00E87B63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2"/>
              <w:rPr>
                <w:rStyle w:val="apple-converted-space"/>
                <w:b w:val="0"/>
                <w:sz w:val="24"/>
                <w:szCs w:val="21"/>
                <w:shd w:val="clear" w:color="auto" w:fill="FFFFFF"/>
              </w:rPr>
            </w:pPr>
            <w:r w:rsidRPr="008A357B">
              <w:rPr>
                <w:rStyle w:val="apple-converted-space"/>
                <w:b w:val="0"/>
                <w:sz w:val="24"/>
                <w:szCs w:val="21"/>
                <w:shd w:val="clear" w:color="auto" w:fill="FFFFFF"/>
              </w:rPr>
              <w:t>Адрес сайта -</w:t>
            </w:r>
          </w:p>
          <w:p w:rsidR="00712177" w:rsidRDefault="00D3487C" w:rsidP="00E87B63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2"/>
              <w:rPr>
                <w:b w:val="0"/>
                <w:sz w:val="24"/>
              </w:rPr>
            </w:pPr>
            <w:hyperlink r:id="rId12" w:history="1">
              <w:r w:rsidR="008A357B" w:rsidRPr="00F47325">
                <w:rPr>
                  <w:rStyle w:val="a3"/>
                  <w:b w:val="0"/>
                  <w:sz w:val="24"/>
                </w:rPr>
                <w:t>http://xn--i1abbnckbmcl9fb.xn--p1ai/%D1%81%D1%82%D0%B0%D1%82%D1%8C%D0%B8/627320/</w:t>
              </w:r>
            </w:hyperlink>
          </w:p>
          <w:p w:rsidR="008A357B" w:rsidRPr="00E87B63" w:rsidRDefault="008A357B" w:rsidP="00E87B63">
            <w:pPr>
              <w:pStyle w:val="3"/>
              <w:shd w:val="clear" w:color="auto" w:fill="FFFFFF"/>
              <w:spacing w:before="0" w:beforeAutospacing="0" w:after="0" w:afterAutospacing="0"/>
              <w:jc w:val="both"/>
              <w:textAlignment w:val="baseline"/>
              <w:outlineLvl w:val="2"/>
              <w:rPr>
                <w:b w:val="0"/>
              </w:rPr>
            </w:pPr>
          </w:p>
        </w:tc>
        <w:tc>
          <w:tcPr>
            <w:tcW w:w="3827" w:type="dxa"/>
          </w:tcPr>
          <w:p w:rsidR="00675003" w:rsidRPr="00B13A3C" w:rsidRDefault="00675003" w:rsidP="00E87B6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</w:pPr>
            <w:r w:rsidRPr="00B13A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B63" w:rsidRPr="00B13A3C">
              <w:rPr>
                <w:rFonts w:ascii="Times New Roman" w:hAnsi="Times New Roman" w:cs="Times New Roman"/>
                <w:color w:val="333333"/>
                <w:sz w:val="24"/>
                <w:szCs w:val="21"/>
                <w:shd w:val="clear" w:color="auto" w:fill="FFFFFF"/>
              </w:rPr>
              <w:t>Урок-лекция проводится для учащихся 1-го курса начального профессионального образования, рекомендован для базового курса общей биологии при изучении раздела «Организм». Форма урока: медиа-лекция, развивает критическое мышление по схеме «вызов – осмысление – размышление».</w:t>
            </w:r>
          </w:p>
          <w:p w:rsidR="00712177" w:rsidRPr="00B13A3C" w:rsidRDefault="00712177" w:rsidP="00E87B63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75003" w:rsidRPr="00074151" w:rsidRDefault="00675003" w:rsidP="00760F08">
            <w:pPr>
              <w:pStyle w:val="a6"/>
              <w:spacing w:before="0" w:beforeAutospacing="0" w:after="0" w:afterAutospacing="0"/>
              <w:jc w:val="both"/>
            </w:pPr>
            <w:r w:rsidRPr="00B13A3C">
              <w:t xml:space="preserve">Принципиальным отличием данного инновационного продукта от аналогов является </w:t>
            </w:r>
            <w:r w:rsidR="005C3B94" w:rsidRPr="00B13A3C">
              <w:t xml:space="preserve">разработка и </w:t>
            </w:r>
            <w:r w:rsidRPr="00B13A3C">
              <w:t>реализация электронных образовательных анимационных  программ</w:t>
            </w:r>
            <w:r w:rsidR="005C3B94" w:rsidRPr="00B13A3C">
              <w:t xml:space="preserve">, представляющих собой медиа-ресурс с учебными материалами, созданными на материалах </w:t>
            </w:r>
            <w:r w:rsidR="005C3B94" w:rsidRPr="00074151">
              <w:t>музея (</w:t>
            </w:r>
            <w:proofErr w:type="spellStart"/>
            <w:r w:rsidR="005C3B94" w:rsidRPr="00074151">
              <w:t>видеолекции</w:t>
            </w:r>
            <w:proofErr w:type="spellEnd"/>
            <w:r w:rsidR="005C3B94" w:rsidRPr="00074151">
              <w:t xml:space="preserve">, лекции, образовательные анимационные программы) для организации и реализации учебно-воспитательного процесса. </w:t>
            </w:r>
          </w:p>
          <w:p w:rsidR="00056053" w:rsidRPr="00074151" w:rsidRDefault="00FF4EA7" w:rsidP="00B13A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151">
              <w:rPr>
                <w:rFonts w:ascii="Times New Roman" w:hAnsi="Times New Roman" w:cs="Times New Roman"/>
                <w:sz w:val="24"/>
                <w:szCs w:val="24"/>
              </w:rPr>
              <w:t>Материалы электронных образовательных анимационных программ</w:t>
            </w:r>
            <w:r w:rsidR="00675003" w:rsidRPr="00074151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построены на принципах </w:t>
            </w:r>
            <w:proofErr w:type="spellStart"/>
            <w:r w:rsidRPr="00074151">
              <w:rPr>
                <w:rFonts w:ascii="Times New Roman" w:hAnsi="Times New Roman" w:cs="Times New Roman"/>
                <w:sz w:val="24"/>
                <w:szCs w:val="24"/>
              </w:rPr>
              <w:t>анимационности</w:t>
            </w:r>
            <w:proofErr w:type="spellEnd"/>
            <w:r w:rsidR="00B13A3C" w:rsidRPr="00074151">
              <w:rPr>
                <w:rFonts w:ascii="Times New Roman" w:hAnsi="Times New Roman" w:cs="Times New Roman"/>
                <w:sz w:val="24"/>
                <w:szCs w:val="24"/>
              </w:rPr>
              <w:t>: театрализованных постановок обрядов КМНС</w:t>
            </w:r>
            <w:r w:rsidR="00056053" w:rsidRPr="000741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3A3C" w:rsidRPr="00074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6053" w:rsidRPr="00074151">
              <w:rPr>
                <w:rFonts w:ascii="Times New Roman" w:hAnsi="Times New Roman" w:cs="Times New Roman"/>
                <w:sz w:val="24"/>
                <w:szCs w:val="24"/>
              </w:rPr>
              <w:t>Красочно и доступно организован интерфейс для просмотра экскурсий и экспонатов.</w:t>
            </w:r>
          </w:p>
          <w:p w:rsidR="00056053" w:rsidRPr="00074151" w:rsidRDefault="00B13A3C" w:rsidP="00FF4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151">
              <w:rPr>
                <w:rFonts w:ascii="Times New Roman" w:hAnsi="Times New Roman" w:cs="Times New Roman"/>
                <w:sz w:val="24"/>
                <w:szCs w:val="24"/>
              </w:rPr>
              <w:t>Отмечаем д</w:t>
            </w:r>
            <w:r w:rsidR="00056053" w:rsidRPr="00074151">
              <w:rPr>
                <w:rFonts w:ascii="Times New Roman" w:hAnsi="Times New Roman" w:cs="Times New Roman"/>
                <w:sz w:val="24"/>
                <w:szCs w:val="24"/>
              </w:rPr>
              <w:t xml:space="preserve">оступный простейший вариант технической реализации электронных образовательных анимационных программ посредством </w:t>
            </w:r>
            <w:r w:rsidR="005C3B94" w:rsidRPr="00074151">
              <w:rPr>
                <w:rFonts w:ascii="Times New Roman" w:hAnsi="Times New Roman" w:cs="Times New Roman"/>
                <w:sz w:val="24"/>
                <w:szCs w:val="24"/>
              </w:rPr>
              <w:t>различных программ киностудий и распространение на дисках и флэш-носителях.</w:t>
            </w:r>
          </w:p>
          <w:p w:rsidR="00675003" w:rsidRPr="00B13A3C" w:rsidRDefault="00675003" w:rsidP="005C3B94">
            <w:pPr>
              <w:pStyle w:val="a6"/>
              <w:spacing w:before="0" w:beforeAutospacing="0" w:after="0" w:afterAutospacing="0"/>
              <w:jc w:val="both"/>
            </w:pPr>
            <w:r w:rsidRPr="00074151">
              <w:t>В перспективе – разработка учебных программ в части реализации</w:t>
            </w:r>
            <w:r w:rsidR="005C3B94" w:rsidRPr="00074151">
              <w:t xml:space="preserve"> технологии музейной педагогики.</w:t>
            </w:r>
          </w:p>
        </w:tc>
      </w:tr>
    </w:tbl>
    <w:p w:rsidR="001A76B0" w:rsidRPr="005E7AEB" w:rsidRDefault="00B13A3C" w:rsidP="00B13A3C">
      <w:pPr>
        <w:tabs>
          <w:tab w:val="left" w:pos="1134"/>
          <w:tab w:val="left" w:pos="127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1A76B0" w:rsidRPr="005E7AEB">
        <w:rPr>
          <w:rFonts w:ascii="Times New Roman" w:hAnsi="Times New Roman" w:cs="Times New Roman"/>
          <w:sz w:val="24"/>
          <w:szCs w:val="24"/>
        </w:rPr>
        <w:t xml:space="preserve">Необходимое ресурсное обеспечение применения инновационного продукта </w:t>
      </w:r>
    </w:p>
    <w:p w:rsidR="00C74817" w:rsidRPr="008E4B93" w:rsidRDefault="00C74817" w:rsidP="00C74817">
      <w:pPr>
        <w:pStyle w:val="a6"/>
        <w:spacing w:before="0" w:beforeAutospacing="0" w:after="0" w:afterAutospacing="0"/>
        <w:ind w:firstLine="709"/>
        <w:jc w:val="both"/>
      </w:pPr>
      <w:r w:rsidRPr="008E4B93">
        <w:t xml:space="preserve">1) Финансовое обеспечение проекта осуществляется за счет бюджетных и внебюджетных средств образовательной организации: приобретение канцелярских товаров, издание методических продуктов, проведение обучающих семинаров по теме проекта; для создания обучающего и информационного контента на основе электронных экспозиций музея с помощью современных интерактивных технологий, позволяющих организовать игровые зоны и максимально оживить процесс познания. </w:t>
      </w:r>
    </w:p>
    <w:p w:rsidR="00C74817" w:rsidRPr="008E4B93" w:rsidRDefault="00C74817" w:rsidP="00C74817">
      <w:pPr>
        <w:pStyle w:val="a6"/>
        <w:spacing w:before="0" w:beforeAutospacing="0" w:after="0" w:afterAutospacing="0"/>
        <w:ind w:firstLine="709"/>
        <w:jc w:val="both"/>
      </w:pPr>
      <w:r w:rsidRPr="008E4B93">
        <w:t>Планируется приобретение следующего интерактивного оборудования:</w:t>
      </w:r>
    </w:p>
    <w:p w:rsidR="00C74817" w:rsidRPr="008E4B93" w:rsidRDefault="00C74817" w:rsidP="00C74817">
      <w:pPr>
        <w:pStyle w:val="a6"/>
        <w:spacing w:before="0" w:beforeAutospacing="0" w:after="0" w:afterAutospacing="0"/>
        <w:ind w:firstLine="709"/>
        <w:jc w:val="both"/>
      </w:pPr>
      <w:r w:rsidRPr="008E4B93">
        <w:t xml:space="preserve">- </w:t>
      </w:r>
      <w:r w:rsidR="008A357B">
        <w:t>проектор</w:t>
      </w:r>
      <w:r w:rsidRPr="008E4B93">
        <w:t>;</w:t>
      </w:r>
    </w:p>
    <w:p w:rsidR="00C74817" w:rsidRPr="008E4B93" w:rsidRDefault="00C74817" w:rsidP="00C74817">
      <w:pPr>
        <w:tabs>
          <w:tab w:val="left" w:pos="23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B93">
        <w:rPr>
          <w:rFonts w:ascii="Times New Roman" w:hAnsi="Times New Roman" w:cs="Times New Roman"/>
          <w:sz w:val="24"/>
          <w:szCs w:val="24"/>
        </w:rPr>
        <w:lastRenderedPageBreak/>
        <w:t>- инт</w:t>
      </w:r>
      <w:r w:rsidR="008A357B">
        <w:rPr>
          <w:rFonts w:ascii="Times New Roman" w:hAnsi="Times New Roman" w:cs="Times New Roman"/>
          <w:sz w:val="24"/>
          <w:szCs w:val="24"/>
        </w:rPr>
        <w:t>ерактивная доска</w:t>
      </w:r>
      <w:r w:rsidRPr="008E4B93">
        <w:rPr>
          <w:rFonts w:ascii="Times New Roman" w:hAnsi="Times New Roman" w:cs="Times New Roman"/>
          <w:sz w:val="24"/>
          <w:szCs w:val="24"/>
        </w:rPr>
        <w:t>.</w:t>
      </w:r>
    </w:p>
    <w:p w:rsidR="00C74817" w:rsidRPr="008E4B93" w:rsidRDefault="00C74817" w:rsidP="00C74817">
      <w:pPr>
        <w:tabs>
          <w:tab w:val="left" w:pos="23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B93">
        <w:rPr>
          <w:rFonts w:ascii="Times New Roman" w:hAnsi="Times New Roman" w:cs="Times New Roman"/>
          <w:sz w:val="24"/>
          <w:szCs w:val="24"/>
        </w:rPr>
        <w:t>2) Ресурсное обеспечение:</w:t>
      </w:r>
    </w:p>
    <w:p w:rsidR="00C74817" w:rsidRPr="008E4B93" w:rsidRDefault="00C74817" w:rsidP="000102E5">
      <w:pPr>
        <w:tabs>
          <w:tab w:val="left" w:pos="2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B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техническое</w:t>
      </w:r>
      <w:r w:rsidRPr="008E4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компьютерное обеспечение пользователей данного инновационного продукта (компьютерный класс, рабочее место преподавателя), обору</w:t>
      </w:r>
      <w:r w:rsidR="000102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дованный интерактивной техникой.</w:t>
      </w:r>
    </w:p>
    <w:p w:rsidR="00C74817" w:rsidRDefault="00C74817" w:rsidP="00C7481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E4B93">
        <w:rPr>
          <w:rFonts w:ascii="Times New Roman" w:hAnsi="Times New Roman" w:cs="Times New Roman"/>
          <w:bCs/>
          <w:iCs/>
          <w:sz w:val="24"/>
          <w:szCs w:val="24"/>
        </w:rPr>
        <w:t xml:space="preserve">- кадровое: </w:t>
      </w:r>
    </w:p>
    <w:p w:rsidR="000102E5" w:rsidRPr="000102E5" w:rsidRDefault="000102E5" w:rsidP="000102E5">
      <w:pPr>
        <w:pStyle w:val="HTML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Автор</w:t>
      </w:r>
      <w:r w:rsidR="00C96A5A">
        <w:rPr>
          <w:rFonts w:ascii="Times New Roman" w:eastAsia="Times New Roman" w:hAnsi="Times New Roman" w:cs="Times New Roman"/>
          <w:sz w:val="24"/>
          <w:szCs w:val="28"/>
          <w:lang w:eastAsia="ru-RU"/>
        </w:rPr>
        <w:t>ы</w:t>
      </w: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-разработчик</w:t>
      </w:r>
      <w:r w:rsidR="00C96A5A">
        <w:rPr>
          <w:rFonts w:ascii="Times New Roman" w:eastAsia="Times New Roman" w:hAnsi="Times New Roman" w:cs="Times New Roman"/>
          <w:sz w:val="24"/>
          <w:szCs w:val="28"/>
          <w:lang w:eastAsia="ru-RU"/>
        </w:rPr>
        <w:t>и</w:t>
      </w: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проекта: Григорьева Ирина Александровна, заместитель директора по НМР</w:t>
      </w:r>
      <w:r w:rsidR="00C96A5A">
        <w:rPr>
          <w:rFonts w:ascii="Times New Roman" w:eastAsia="Times New Roman" w:hAnsi="Times New Roman" w:cs="Times New Roman"/>
          <w:sz w:val="24"/>
          <w:szCs w:val="28"/>
          <w:lang w:eastAsia="ru-RU"/>
        </w:rPr>
        <w:t>, Середенко И.В., методист.</w:t>
      </w:r>
    </w:p>
    <w:p w:rsidR="000102E5" w:rsidRPr="000102E5" w:rsidRDefault="000102E5" w:rsidP="000102E5">
      <w:pPr>
        <w:pStyle w:val="HTML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Программисты:</w:t>
      </w:r>
    </w:p>
    <w:p w:rsidR="000102E5" w:rsidRPr="000102E5" w:rsidRDefault="000102E5" w:rsidP="000102E5">
      <w:pPr>
        <w:pStyle w:val="HTML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Черняев Александр Игоревич. </w:t>
      </w:r>
    </w:p>
    <w:p w:rsidR="000102E5" w:rsidRPr="000102E5" w:rsidRDefault="000102E5" w:rsidP="000102E5">
      <w:pPr>
        <w:pStyle w:val="HTML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Функции в проекте: технический дизайнер: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осуществление информирования участников проекта о технических возможностях медиа-оборудования; 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участие в обеспечении технической поддержки реализации проекта;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оцифровка контента образовательных интерактивных анимационных программ;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прогнозирование и использование интерактивных возможностей выбранного программного обеспечения;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Целищев Антон Юрьевич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Функции в проекте: р</w:t>
      </w:r>
      <w:r w:rsidRPr="000102E5">
        <w:rPr>
          <w:rFonts w:ascii="Times New Roman" w:hAnsi="Times New Roman" w:cs="Times New Roman"/>
          <w:sz w:val="24"/>
          <w:szCs w:val="28"/>
        </w:rPr>
        <w:t>азработчик: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осуществление разработки, наполнения и совершенствования медиаресурсов.</w:t>
      </w:r>
    </w:p>
    <w:p w:rsidR="000102E5" w:rsidRPr="000102E5" w:rsidRDefault="000102E5" w:rsidP="000102E5">
      <w:pPr>
        <w:pStyle w:val="HTML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Методист: Середенко Ирина Валерьевна.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Функции в проекте: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методическая помощь в разработке образовательных интерактивных анимационных программ;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разработка методических рекомендаций по интеграции музейной педагогики в образовательный процесс;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разработка структуры образовательных интерактивных анимационных программ;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организация работы кружка «Музейное дело» со студентами по созданию театрализованных постановок по материалам и экспозициям музея;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написание сценариев к театрализованным постановкам. 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Преподаватель иностранного и родного языков: Ангина Анастасия Дмитриевна.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Функции в проекте: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разработчик содержательной части образовательных интерактивных анимационных программ;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перевод образовательных программ проекта на языки: ульчский, нанайский, нивхский, английский;</w:t>
      </w:r>
    </w:p>
    <w:p w:rsid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>- организация экспедиций в места проживания коренных народов Хабаровского края и научно-исследовательской деятельности по изучению языков и культуры коренных малочисленных народов Севера, в том числе по материалам и экспонатам музея;</w:t>
      </w:r>
    </w:p>
    <w:p w:rsidR="005535E1" w:rsidRDefault="005535E1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Обучающиеся</w:t>
      </w:r>
      <w:proofErr w:type="gram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06AE1">
        <w:rPr>
          <w:rFonts w:ascii="Times New Roman" w:eastAsia="Times New Roman" w:hAnsi="Times New Roman" w:cs="Times New Roman"/>
          <w:sz w:val="24"/>
          <w:szCs w:val="28"/>
          <w:lang w:eastAsia="ru-RU"/>
        </w:rPr>
        <w:t>техникума:</w:t>
      </w:r>
    </w:p>
    <w:p w:rsidR="00706AE1" w:rsidRDefault="00706AE1" w:rsidP="00706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Белоусов Рустам и </w:t>
      </w: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Волкотруб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Дмитрий, обучающиеся группы ИСПо-11-С:</w:t>
      </w:r>
    </w:p>
    <w:p w:rsidR="00706AE1" w:rsidRDefault="00706AE1" w:rsidP="00706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Функции в проекте:</w:t>
      </w:r>
    </w:p>
    <w:p w:rsidR="00706AE1" w:rsidRDefault="00706AE1" w:rsidP="00706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исследователи обрядов</w:t>
      </w:r>
      <w:r w:rsidR="00754595">
        <w:rPr>
          <w:rFonts w:ascii="Times New Roman" w:eastAsia="Times New Roman" w:hAnsi="Times New Roman" w:cs="Times New Roman"/>
          <w:sz w:val="24"/>
          <w:szCs w:val="28"/>
          <w:lang w:eastAsia="ru-RU"/>
        </w:rPr>
        <w:t>;</w:t>
      </w:r>
    </w:p>
    <w:p w:rsidR="00754595" w:rsidRDefault="00754595" w:rsidP="00706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участники театрализованных постановок;</w:t>
      </w:r>
    </w:p>
    <w:p w:rsidR="00754595" w:rsidRDefault="00754595" w:rsidP="00706A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сценаристы.</w:t>
      </w:r>
    </w:p>
    <w:p w:rsidR="000102E5" w:rsidRPr="000102E5" w:rsidRDefault="000102E5" w:rsidP="00C96A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102E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- консультант по проблемам коренных малочисленных народов Севера. </w:t>
      </w:r>
    </w:p>
    <w:p w:rsidR="00C74817" w:rsidRPr="008E4B93" w:rsidRDefault="00C74817" w:rsidP="00C74817">
      <w:pPr>
        <w:pStyle w:val="a6"/>
        <w:numPr>
          <w:ilvl w:val="0"/>
          <w:numId w:val="7"/>
        </w:numPr>
        <w:tabs>
          <w:tab w:val="left" w:pos="303"/>
        </w:tabs>
        <w:spacing w:before="0" w:beforeAutospacing="0" w:after="0" w:afterAutospacing="0"/>
        <w:ind w:left="0" w:firstLine="709"/>
        <w:jc w:val="both"/>
      </w:pPr>
      <w:proofErr w:type="gramStart"/>
      <w:r w:rsidRPr="008E4B93">
        <w:rPr>
          <w:bCs/>
          <w:iCs/>
        </w:rPr>
        <w:t>информационное</w:t>
      </w:r>
      <w:proofErr w:type="gramEnd"/>
      <w:r w:rsidRPr="008E4B93">
        <w:rPr>
          <w:bCs/>
          <w:iCs/>
        </w:rPr>
        <w:t xml:space="preserve">: </w:t>
      </w:r>
      <w:r w:rsidRPr="008E4B93">
        <w:t>поддержка положительного имиджа проекта через:</w:t>
      </w:r>
    </w:p>
    <w:p w:rsidR="00C74817" w:rsidRPr="008E4B93" w:rsidRDefault="00C74817" w:rsidP="00C74817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 xml:space="preserve">а) подготовку и размещение информации о запуске </w:t>
      </w:r>
      <w:r w:rsidR="00FD4E0E">
        <w:t>инновационного продукта</w:t>
      </w:r>
      <w:r w:rsidRPr="008E4B93">
        <w:t xml:space="preserve"> на сайте образовательной организации, сайтах-партнеров, сайте Министерства образования и науки Хабаровского края, а также на страницах в социальных сетях </w:t>
      </w:r>
      <w:proofErr w:type="spellStart"/>
      <w:r w:rsidRPr="008E4B93">
        <w:t>Twitter</w:t>
      </w:r>
      <w:proofErr w:type="spellEnd"/>
      <w:r w:rsidRPr="008E4B93">
        <w:t xml:space="preserve">, </w:t>
      </w:r>
      <w:proofErr w:type="spellStart"/>
      <w:r w:rsidRPr="008E4B93">
        <w:t>Facebook</w:t>
      </w:r>
      <w:proofErr w:type="spellEnd"/>
      <w:r w:rsidRPr="008E4B93">
        <w:t>, «</w:t>
      </w:r>
      <w:proofErr w:type="spellStart"/>
      <w:r w:rsidRPr="008E4B93">
        <w:t>ВКонтакте</w:t>
      </w:r>
      <w:proofErr w:type="spellEnd"/>
      <w:r w:rsidRPr="008E4B93">
        <w:t xml:space="preserve">», «Одноклассники» и на </w:t>
      </w:r>
      <w:proofErr w:type="spellStart"/>
      <w:r w:rsidRPr="008E4B93">
        <w:t>видеосервисе</w:t>
      </w:r>
      <w:proofErr w:type="spellEnd"/>
      <w:r w:rsidRPr="008E4B93">
        <w:t xml:space="preserve"> </w:t>
      </w:r>
      <w:proofErr w:type="spellStart"/>
      <w:r w:rsidRPr="008E4B93">
        <w:t>Youtube</w:t>
      </w:r>
      <w:proofErr w:type="spellEnd"/>
      <w:r w:rsidRPr="008E4B93">
        <w:t>;</w:t>
      </w:r>
    </w:p>
    <w:p w:rsidR="00C74817" w:rsidRPr="00B13A3C" w:rsidRDefault="00C74817" w:rsidP="00C74817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B13A3C">
        <w:t xml:space="preserve">б) подготовку и размещение информации о </w:t>
      </w:r>
      <w:r w:rsidR="00B13A3C" w:rsidRPr="00B13A3C">
        <w:t>реализации проекта</w:t>
      </w:r>
      <w:r w:rsidRPr="00B13A3C">
        <w:t xml:space="preserve">; </w:t>
      </w:r>
    </w:p>
    <w:p w:rsidR="00C74817" w:rsidRPr="008E4B93" w:rsidRDefault="00C74817" w:rsidP="00C74817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B13A3C">
        <w:lastRenderedPageBreak/>
        <w:t>в) рассылку пресс-релизов о предстоящих мероприятиях в краевые СМИ.</w:t>
      </w:r>
    </w:p>
    <w:p w:rsidR="001A76B0" w:rsidRPr="00AD00B1" w:rsidRDefault="001A76B0" w:rsidP="001A76B0">
      <w:pPr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Технология внедрения инновационного продукта</w:t>
      </w:r>
      <w:r w:rsidR="00FD4E0E">
        <w:rPr>
          <w:rFonts w:ascii="Times New Roman" w:hAnsi="Times New Roman" w:cs="Times New Roman"/>
          <w:sz w:val="24"/>
          <w:szCs w:val="24"/>
        </w:rPr>
        <w:t>.</w:t>
      </w:r>
    </w:p>
    <w:p w:rsidR="00AD00B1" w:rsidRPr="008E4B93" w:rsidRDefault="00AD00B1" w:rsidP="00AD00B1">
      <w:pPr>
        <w:pStyle w:val="a6"/>
        <w:tabs>
          <w:tab w:val="left" w:pos="0"/>
        </w:tabs>
        <w:spacing w:before="0" w:beforeAutospacing="0" w:after="0" w:afterAutospacing="0"/>
        <w:ind w:firstLine="709"/>
        <w:jc w:val="both"/>
      </w:pPr>
      <w:r w:rsidRPr="005E7AEB">
        <w:t xml:space="preserve">Электронные образовательные анимационные программы </w:t>
      </w:r>
      <w:r w:rsidRPr="008E4B93">
        <w:t>– это результат совместной целенаправленной, творческой, поисково-исследовательской работы педагогического и административного состава техникума и обучающихся.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реализации проекта: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01.09.2018 г. - 01.04.2019 г. - Подготовительный этап: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Разработка программы деятельности и презентация проекта общественности.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Организация научно-исследовательской работы и экспедиционной работы по отбору музейных материалов для оцифровки. 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Написание сценариев, текстов для персонажей, подбор сопровождающих медиа-эффектов для разработки образовательных программ.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Отшив костюмов и подготовка дополнительных декораций, подбор экспонатов для театрализованной постановки.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01.04. - 01.10.2019 г. - Операционный этап: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работы дизайнеров и специалистов технической поддержки по подготовке контента образовательных программ на электронных носителях: подбор инструментов создания, выбор дизайна, построение структуры, моделирование элементов макета, оцифровка материалов, наполнение контентом, добавление медиа-компонентов и интеракции, сверстка страниц.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Каталогизация материалов в электронном архиве.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Запись дисков с помощью программного обеспечения. 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01.10.2019 г. - 01.02.2020 г. - Контрольный этап: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Погрузка образовательных программ в медиастол. Синхронизация материалов с программным обеспечением медиастола и создание музейно-образовательного контента для пользования посетителями.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Распространение продукции с образовательными программами по образовательным организациям Хабаровского края.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Организация цикла экскурсий с использованием новых образовательных программ.</w:t>
      </w:r>
    </w:p>
    <w:p w:rsidR="00821EC7" w:rsidRPr="005E7AEB" w:rsidRDefault="00821EC7" w:rsidP="00821E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7AEB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Обновление рабочих программ техникума с использованием программ.</w:t>
      </w:r>
    </w:p>
    <w:p w:rsidR="008F2353" w:rsidRDefault="00A93C50" w:rsidP="008F2353">
      <w:pPr>
        <w:pStyle w:val="a6"/>
        <w:tabs>
          <w:tab w:val="left" w:pos="0"/>
        </w:tabs>
        <w:spacing w:before="0" w:beforeAutospacing="0" w:after="0" w:afterAutospacing="0"/>
        <w:ind w:firstLine="709"/>
        <w:jc w:val="both"/>
      </w:pPr>
      <w:r w:rsidRPr="00C74817">
        <w:t>Цель: Развитие экскурсионно</w:t>
      </w:r>
      <w:r w:rsidR="008F2353">
        <w:t>й, образовательной деятельности.</w:t>
      </w:r>
    </w:p>
    <w:p w:rsidR="00A93C50" w:rsidRPr="00C74817" w:rsidRDefault="00A93C50" w:rsidP="008F2353">
      <w:pPr>
        <w:pStyle w:val="a6"/>
        <w:tabs>
          <w:tab w:val="left" w:pos="0"/>
        </w:tabs>
        <w:spacing w:before="0" w:beforeAutospacing="0" w:after="0" w:afterAutospacing="0"/>
        <w:ind w:firstLine="709"/>
        <w:jc w:val="both"/>
      </w:pPr>
      <w:r w:rsidRPr="00C74817">
        <w:t>Задачи реализации:</w:t>
      </w:r>
    </w:p>
    <w:p w:rsidR="00A93C50" w:rsidRPr="008F2353" w:rsidRDefault="00A93C50" w:rsidP="008F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2353">
        <w:rPr>
          <w:rFonts w:ascii="Times New Roman" w:hAnsi="Times New Roman" w:cs="Times New Roman"/>
          <w:sz w:val="24"/>
        </w:rPr>
        <w:t>- проводить квалифицированные, высокопрофессиональные экскурсии на пяти языках: ульчском, нанайском, нивхском, русском, английском;</w:t>
      </w:r>
    </w:p>
    <w:p w:rsidR="00A93C50" w:rsidRPr="008F2353" w:rsidRDefault="00A93C50" w:rsidP="008F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2353">
        <w:rPr>
          <w:rFonts w:ascii="Times New Roman" w:hAnsi="Times New Roman" w:cs="Times New Roman"/>
          <w:sz w:val="24"/>
        </w:rPr>
        <w:t xml:space="preserve">- выявлять потребности и заинтересованности посетителей музея, определить экскурсии на разные целевые аудитории (в т.ч. иностранные) и возрастные группы, привлекать новых посетителей; </w:t>
      </w:r>
    </w:p>
    <w:p w:rsidR="00A93C50" w:rsidRPr="008F2353" w:rsidRDefault="00A93C50" w:rsidP="008F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2353">
        <w:rPr>
          <w:rFonts w:ascii="Times New Roman" w:hAnsi="Times New Roman" w:cs="Times New Roman"/>
          <w:sz w:val="24"/>
        </w:rPr>
        <w:t>- внедрять услуги по использованию медиастола;</w:t>
      </w:r>
    </w:p>
    <w:p w:rsidR="00A93C50" w:rsidRPr="008F2353" w:rsidRDefault="00A93C50" w:rsidP="008F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2353">
        <w:rPr>
          <w:rFonts w:ascii="Times New Roman" w:hAnsi="Times New Roman" w:cs="Times New Roman"/>
          <w:sz w:val="24"/>
        </w:rPr>
        <w:t>- проводить работу по организации образовательных интерактивных анимационных лекций и иных форм популяризации культурно-исторического наследия, расширить их темы;</w:t>
      </w:r>
    </w:p>
    <w:p w:rsidR="00A93C50" w:rsidRDefault="00A93C50" w:rsidP="008F23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8F2353">
        <w:rPr>
          <w:rFonts w:ascii="Times New Roman" w:hAnsi="Times New Roman" w:cs="Times New Roman"/>
          <w:sz w:val="24"/>
        </w:rPr>
        <w:t>- включить в план воспитательной работы школ Николаевского района посещение музея и организацию передвижных выставок.</w:t>
      </w:r>
    </w:p>
    <w:p w:rsidR="006E29A4" w:rsidRPr="00EF3BE6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EF3BE6">
        <w:t>Пользователи продукта</w:t>
      </w:r>
    </w:p>
    <w:p w:rsidR="006E29A4" w:rsidRPr="008E4B93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 xml:space="preserve">1. Как средство овладения проектно-исследовательскими технологиями </w:t>
      </w:r>
      <w:r w:rsidR="00973265">
        <w:t>э</w:t>
      </w:r>
      <w:r w:rsidR="00973265" w:rsidRPr="005E7AEB">
        <w:t>лектронные образов</w:t>
      </w:r>
      <w:r w:rsidR="00973265">
        <w:t>ательные анимационные программы</w:t>
      </w:r>
      <w:r w:rsidR="00973265" w:rsidRPr="005E7AEB">
        <w:t xml:space="preserve"> </w:t>
      </w:r>
      <w:r w:rsidRPr="008E4B93">
        <w:t>в первую очередь предназначен</w:t>
      </w:r>
      <w:r w:rsidR="00973265">
        <w:t>ы</w:t>
      </w:r>
      <w:r w:rsidRPr="008E4B93">
        <w:t>, для участников учебно-воспитательного процесса: обучающихся, педагогов, администрации, родителей:</w:t>
      </w:r>
    </w:p>
    <w:p w:rsidR="006E29A4" w:rsidRPr="008E4B93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>- сайт является  информационным и методическим ресурсом;</w:t>
      </w:r>
    </w:p>
    <w:p w:rsidR="006E29A4" w:rsidRPr="008E4B93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>- сайт является образовательным ресурсом;</w:t>
      </w:r>
    </w:p>
    <w:p w:rsidR="006E29A4" w:rsidRPr="008E4B93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 xml:space="preserve">- находясь в круглосуточной доступности, как доступный Интернет-ресурс, сайт предназначен для расширения </w:t>
      </w:r>
      <w:hyperlink r:id="rId13" w:tooltip="Культурология" w:history="1">
        <w:r w:rsidRPr="008E4B93">
          <w:t>культурологических</w:t>
        </w:r>
      </w:hyperlink>
      <w:r w:rsidRPr="008E4B93">
        <w:t xml:space="preserve"> знаний.</w:t>
      </w:r>
    </w:p>
    <w:p w:rsidR="006E29A4" w:rsidRPr="008E4B93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</w:pPr>
      <w:r w:rsidRPr="008E4B93">
        <w:t>2. Для широкой общественности:</w:t>
      </w:r>
    </w:p>
    <w:p w:rsidR="006E29A4" w:rsidRDefault="006E29A4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8E4B93">
        <w:t xml:space="preserve">- </w:t>
      </w:r>
      <w:r w:rsidR="00973265" w:rsidRPr="005E7AEB">
        <w:t>Электронные образов</w:t>
      </w:r>
      <w:r w:rsidR="00973265">
        <w:t xml:space="preserve">ательные анимационные программы </w:t>
      </w:r>
      <w:r w:rsidR="00743DB6" w:rsidRPr="00743DB6">
        <w:rPr>
          <w:color w:val="000000"/>
        </w:rPr>
        <w:t>строятся на приобщении к культурно-историческим и духовным ценностям</w:t>
      </w:r>
      <w:r w:rsidR="00EF3BE6">
        <w:rPr>
          <w:color w:val="000000"/>
        </w:rPr>
        <w:t>;</w:t>
      </w:r>
    </w:p>
    <w:p w:rsidR="00EF3BE6" w:rsidRDefault="00EF3BE6" w:rsidP="006E29A4">
      <w:pPr>
        <w:pStyle w:val="a6"/>
        <w:tabs>
          <w:tab w:val="left" w:pos="303"/>
        </w:tabs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EF3BE6">
        <w:rPr>
          <w:color w:val="000000"/>
        </w:rPr>
        <w:t>интенсивность коммуникативных связей</w:t>
      </w:r>
      <w:r>
        <w:rPr>
          <w:color w:val="000000"/>
        </w:rPr>
        <w:t xml:space="preserve">, </w:t>
      </w:r>
      <w:r w:rsidRPr="00EF3BE6">
        <w:rPr>
          <w:color w:val="000000"/>
        </w:rPr>
        <w:t xml:space="preserve">приобретение и обогащение </w:t>
      </w:r>
      <w:r>
        <w:rPr>
          <w:color w:val="000000"/>
        </w:rPr>
        <w:t xml:space="preserve">обучающимися </w:t>
      </w:r>
      <w:r w:rsidRPr="00EF3BE6">
        <w:rPr>
          <w:color w:val="000000"/>
        </w:rPr>
        <w:t>разнообразного социального опыта (диалоговое общение, работа малых групп, выбор различных действий в рамках правил и сюжета программы, проба разных ролей</w:t>
      </w:r>
      <w:r>
        <w:rPr>
          <w:color w:val="000000"/>
        </w:rPr>
        <w:t>)</w:t>
      </w:r>
      <w:r w:rsidR="00324883">
        <w:rPr>
          <w:color w:val="000000"/>
        </w:rPr>
        <w:t>.</w:t>
      </w:r>
    </w:p>
    <w:p w:rsidR="00324883" w:rsidRPr="008E4B93" w:rsidRDefault="00324883" w:rsidP="00324883">
      <w:pPr>
        <w:tabs>
          <w:tab w:val="left" w:pos="235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B93">
        <w:rPr>
          <w:rFonts w:ascii="Times New Roman" w:hAnsi="Times New Roman" w:cs="Times New Roman"/>
          <w:sz w:val="24"/>
          <w:szCs w:val="24"/>
        </w:rPr>
        <w:t>Примеры использования материалов в учебно-воспитательном процессе</w:t>
      </w:r>
    </w:p>
    <w:tbl>
      <w:tblPr>
        <w:tblStyle w:val="a7"/>
        <w:tblW w:w="0" w:type="auto"/>
        <w:tblLook w:val="04A0"/>
      </w:tblPr>
      <w:tblGrid>
        <w:gridCol w:w="3543"/>
        <w:gridCol w:w="1530"/>
        <w:gridCol w:w="2325"/>
        <w:gridCol w:w="3023"/>
      </w:tblGrid>
      <w:tr w:rsidR="00324883" w:rsidRPr="008E4B93" w:rsidTr="00B23033"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Учебная дисциплина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Применяемый элемент инновационного продукта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Форма использования</w:t>
            </w:r>
          </w:p>
        </w:tc>
      </w:tr>
      <w:tr w:rsidR="00324883" w:rsidRPr="008E4B93" w:rsidTr="00B23033"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ПМ.05. Организация занятий по сохранению и развитию национальной самобытности и культурного наследия коренных малочисленных народов Севера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Культура и традиции народов Севера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Обрядовая культура нивхов и нанайцев</w:t>
            </w:r>
          </w:p>
        </w:tc>
        <w:tc>
          <w:tcPr>
            <w:tcW w:w="0" w:type="auto"/>
          </w:tcPr>
          <w:p w:rsidR="00324883" w:rsidRPr="008E4B93" w:rsidRDefault="00324883" w:rsidP="00B23033">
            <w:pPr>
              <w:tabs>
                <w:tab w:val="left" w:pos="2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Видео древних обрядов нивхов и нанайцев. (использование мультимедиа материалов интерактивной экспозиции)</w:t>
            </w:r>
          </w:p>
        </w:tc>
      </w:tr>
    </w:tbl>
    <w:p w:rsidR="006E29A4" w:rsidRPr="008F2353" w:rsidRDefault="006E29A4" w:rsidP="003248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A76B0" w:rsidRPr="00C74817" w:rsidRDefault="001A76B0" w:rsidP="001A76B0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C74817">
        <w:rPr>
          <w:rFonts w:ascii="Times New Roman" w:hAnsi="Times New Roman" w:cs="Times New Roman"/>
          <w:spacing w:val="-4"/>
          <w:sz w:val="24"/>
          <w:szCs w:val="24"/>
        </w:rPr>
        <w:t>Описание эффектов, достигаемых при использовании инновационного продукта (для обучающихся, педагогического коллектива, родителей, социума, ПОО)</w:t>
      </w:r>
    </w:p>
    <w:p w:rsidR="00B45065" w:rsidRPr="00C74817" w:rsidRDefault="008F2353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Ожидаемые эффекты</w:t>
      </w:r>
      <w:r w:rsidR="00B45065" w:rsidRPr="00C74817">
        <w:rPr>
          <w:rFonts w:ascii="Times New Roman" w:hAnsi="Times New Roman" w:cs="Times New Roman"/>
          <w:sz w:val="24"/>
          <w:szCs w:val="24"/>
        </w:rPr>
        <w:t>: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 xml:space="preserve">- участие в курсовом повышении квалификации преподавателей в части </w:t>
      </w:r>
      <w:r w:rsidR="00631731">
        <w:rPr>
          <w:rFonts w:ascii="Times New Roman" w:eastAsiaTheme="minorEastAsia" w:hAnsi="Times New Roman" w:cs="Times New Roman"/>
          <w:sz w:val="24"/>
          <w:szCs w:val="24"/>
        </w:rPr>
        <w:t>распространения и внедрения</w:t>
      </w:r>
      <w:r w:rsidRPr="00C7481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31731">
        <w:rPr>
          <w:rFonts w:ascii="Times New Roman" w:hAnsi="Times New Roman" w:cs="Times New Roman"/>
          <w:sz w:val="24"/>
          <w:szCs w:val="24"/>
        </w:rPr>
        <w:t>электронных образовательных</w:t>
      </w:r>
      <w:r w:rsidR="00631731" w:rsidRPr="005E7AEB">
        <w:rPr>
          <w:rFonts w:ascii="Times New Roman" w:hAnsi="Times New Roman" w:cs="Times New Roman"/>
          <w:sz w:val="24"/>
          <w:szCs w:val="24"/>
        </w:rPr>
        <w:t xml:space="preserve"> ани</w:t>
      </w:r>
      <w:r w:rsidR="00631731">
        <w:rPr>
          <w:rFonts w:ascii="Times New Roman" w:hAnsi="Times New Roman" w:cs="Times New Roman"/>
          <w:sz w:val="24"/>
          <w:szCs w:val="24"/>
        </w:rPr>
        <w:t>мационных программ</w:t>
      </w:r>
      <w:r w:rsidR="00631731" w:rsidRPr="005E7AEB">
        <w:rPr>
          <w:rFonts w:ascii="Times New Roman" w:hAnsi="Times New Roman" w:cs="Times New Roman"/>
          <w:sz w:val="24"/>
          <w:szCs w:val="24"/>
        </w:rPr>
        <w:t xml:space="preserve"> </w:t>
      </w:r>
      <w:r w:rsidRPr="00C74817">
        <w:rPr>
          <w:rFonts w:ascii="Times New Roman" w:eastAsiaTheme="minorEastAsia" w:hAnsi="Times New Roman" w:cs="Times New Roman"/>
          <w:sz w:val="24"/>
          <w:szCs w:val="24"/>
        </w:rPr>
        <w:t>в массовую практику;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eastAsiaTheme="minorEastAsia" w:hAnsi="Times New Roman" w:cs="Times New Roman"/>
          <w:sz w:val="24"/>
          <w:szCs w:val="24"/>
        </w:rPr>
        <w:t>- в</w:t>
      </w:r>
      <w:r w:rsidRPr="00C74817">
        <w:rPr>
          <w:rFonts w:ascii="Times New Roman" w:hAnsi="Times New Roman" w:cs="Times New Roman"/>
          <w:sz w:val="24"/>
          <w:szCs w:val="24"/>
        </w:rPr>
        <w:t>озможность сетевого взаимодействия и социального партнерства с образовательными организациями и музеями края;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реализация проекта способствует развитию педагогического потенциала преподавателей техникума;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предоставление возможности для ра</w:t>
      </w:r>
      <w:r w:rsidR="0044477E" w:rsidRPr="00C74817">
        <w:rPr>
          <w:rFonts w:ascii="Times New Roman" w:hAnsi="Times New Roman" w:cs="Times New Roman"/>
          <w:sz w:val="24"/>
          <w:szCs w:val="24"/>
        </w:rPr>
        <w:t>скрытия содержания и демонстрац</w:t>
      </w:r>
      <w:r w:rsidRPr="00C74817">
        <w:rPr>
          <w:rFonts w:ascii="Times New Roman" w:hAnsi="Times New Roman" w:cs="Times New Roman"/>
          <w:sz w:val="24"/>
          <w:szCs w:val="24"/>
        </w:rPr>
        <w:t>ии материалов музея;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знакомство с инициативной группой музея;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представление различных форм работы музея: экскурсии, конкурсы, выставки, интерактивные экспозиции;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использование форм работы в образовательном процессе;</w:t>
      </w:r>
    </w:p>
    <w:p w:rsidR="00B45065" w:rsidRPr="00C74817" w:rsidRDefault="00B45065" w:rsidP="000723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 xml:space="preserve">- </w:t>
      </w:r>
      <w:r w:rsidR="0007237E">
        <w:rPr>
          <w:rFonts w:ascii="Times New Roman" w:hAnsi="Times New Roman" w:cs="Times New Roman"/>
          <w:sz w:val="24"/>
          <w:szCs w:val="24"/>
        </w:rPr>
        <w:t>электронные образовательные</w:t>
      </w:r>
      <w:r w:rsidR="0007237E" w:rsidRPr="005E7AEB">
        <w:rPr>
          <w:rFonts w:ascii="Times New Roman" w:hAnsi="Times New Roman" w:cs="Times New Roman"/>
          <w:sz w:val="24"/>
          <w:szCs w:val="24"/>
        </w:rPr>
        <w:t xml:space="preserve"> ани</w:t>
      </w:r>
      <w:r w:rsidR="0007237E">
        <w:rPr>
          <w:rFonts w:ascii="Times New Roman" w:hAnsi="Times New Roman" w:cs="Times New Roman"/>
          <w:sz w:val="24"/>
          <w:szCs w:val="24"/>
        </w:rPr>
        <w:t>мационные программы</w:t>
      </w:r>
      <w:r w:rsidR="00631731" w:rsidRPr="00C74817">
        <w:rPr>
          <w:rFonts w:ascii="Times New Roman" w:hAnsi="Times New Roman" w:cs="Times New Roman"/>
          <w:sz w:val="24"/>
          <w:szCs w:val="24"/>
        </w:rPr>
        <w:t xml:space="preserve"> </w:t>
      </w:r>
      <w:r w:rsidRPr="00C74817">
        <w:rPr>
          <w:rFonts w:ascii="Times New Roman" w:hAnsi="Times New Roman" w:cs="Times New Roman"/>
          <w:sz w:val="24"/>
          <w:szCs w:val="24"/>
        </w:rPr>
        <w:t>способствует личностному развитию обучающихся, формирует историческое сознание, развивает научное мировоззрение, социализирует;</w:t>
      </w:r>
    </w:p>
    <w:p w:rsidR="00B45065" w:rsidRPr="00C74817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 xml:space="preserve">- </w:t>
      </w:r>
      <w:r w:rsidR="0007237E">
        <w:rPr>
          <w:rFonts w:ascii="Times New Roman" w:hAnsi="Times New Roman" w:cs="Times New Roman"/>
          <w:sz w:val="24"/>
          <w:szCs w:val="24"/>
        </w:rPr>
        <w:t>электронные образовательные</w:t>
      </w:r>
      <w:r w:rsidR="0007237E" w:rsidRPr="005E7AEB">
        <w:rPr>
          <w:rFonts w:ascii="Times New Roman" w:hAnsi="Times New Roman" w:cs="Times New Roman"/>
          <w:sz w:val="24"/>
          <w:szCs w:val="24"/>
        </w:rPr>
        <w:t xml:space="preserve"> ани</w:t>
      </w:r>
      <w:r w:rsidR="0007237E">
        <w:rPr>
          <w:rFonts w:ascii="Times New Roman" w:hAnsi="Times New Roman" w:cs="Times New Roman"/>
          <w:sz w:val="24"/>
          <w:szCs w:val="24"/>
        </w:rPr>
        <w:t>мационные программы</w:t>
      </w:r>
      <w:r w:rsidRPr="00C74817">
        <w:rPr>
          <w:rFonts w:ascii="Times New Roman" w:hAnsi="Times New Roman" w:cs="Times New Roman"/>
          <w:sz w:val="24"/>
          <w:szCs w:val="24"/>
        </w:rPr>
        <w:t xml:space="preserve"> распространя</w:t>
      </w:r>
      <w:r w:rsidR="0007237E">
        <w:rPr>
          <w:rFonts w:ascii="Times New Roman" w:hAnsi="Times New Roman" w:cs="Times New Roman"/>
          <w:sz w:val="24"/>
          <w:szCs w:val="24"/>
        </w:rPr>
        <w:t>ю</w:t>
      </w:r>
      <w:r w:rsidRPr="00C74817">
        <w:rPr>
          <w:rFonts w:ascii="Times New Roman" w:hAnsi="Times New Roman" w:cs="Times New Roman"/>
          <w:sz w:val="24"/>
          <w:szCs w:val="24"/>
        </w:rPr>
        <w:t>т информацию о самом музее (просветительская задача), о материалах (культурологическая), об эксклюзивных материалах (информационная), о мероприятиях (методическая и образовательная), дает возможность обмена мнениями, общения, диалога, обратной связи (коммуникативная);</w:t>
      </w:r>
    </w:p>
    <w:p w:rsidR="00B45065" w:rsidRDefault="00B45065" w:rsidP="0044477E">
      <w:pPr>
        <w:tabs>
          <w:tab w:val="left" w:pos="-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>- способствует вовлечению большего количества людей.</w:t>
      </w:r>
    </w:p>
    <w:p w:rsidR="001A76B0" w:rsidRPr="007E2E22" w:rsidRDefault="001A76B0" w:rsidP="0044477E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4817">
        <w:rPr>
          <w:rFonts w:ascii="Times New Roman" w:hAnsi="Times New Roman" w:cs="Times New Roman"/>
          <w:sz w:val="24"/>
          <w:szCs w:val="24"/>
        </w:rPr>
        <w:t xml:space="preserve">Возможные сложности при использовании инновационного продукта и пути их преодоления </w:t>
      </w:r>
    </w:p>
    <w:p w:rsidR="007E2E22" w:rsidRPr="007E2E22" w:rsidRDefault="007E2E22" w:rsidP="007E2E22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997"/>
        <w:gridCol w:w="5424"/>
      </w:tblGrid>
      <w:tr w:rsidR="007E2E22" w:rsidRPr="008E4B93" w:rsidTr="007E2E22"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1134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Сложности:</w:t>
            </w:r>
          </w:p>
          <w:p w:rsidR="007E2E22" w:rsidRPr="008E4B93" w:rsidRDefault="007E2E22" w:rsidP="007E2E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Пути преодоления</w:t>
            </w:r>
          </w:p>
        </w:tc>
      </w:tr>
      <w:tr w:rsidR="007E2E22" w:rsidRPr="008E4B93" w:rsidTr="007E2E22"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 xml:space="preserve">Нежелание педагогов принимать участие в инновационной деятельности </w:t>
            </w:r>
          </w:p>
        </w:tc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4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B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использование системы морального и материального стимулирования</w:t>
            </w:r>
          </w:p>
        </w:tc>
      </w:tr>
      <w:tr w:rsidR="007E2E22" w:rsidRPr="008E4B93" w:rsidTr="007E2E22"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Сложности в организации и реализации инновационных проектов</w:t>
            </w:r>
          </w:p>
        </w:tc>
        <w:tc>
          <w:tcPr>
            <w:tcW w:w="0" w:type="auto"/>
          </w:tcPr>
          <w:p w:rsidR="007E2E22" w:rsidRPr="008E4B93" w:rsidRDefault="007E2E22" w:rsidP="007E2E22">
            <w:pPr>
              <w:tabs>
                <w:tab w:val="left" w:pos="45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4B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4B93">
              <w:rPr>
                <w:rFonts w:ascii="Times New Roman" w:hAnsi="Times New Roman" w:cs="Times New Roman"/>
                <w:sz w:val="24"/>
                <w:szCs w:val="24"/>
              </w:rPr>
              <w:t>оздание творческих групп педагогов по направлениям работы</w:t>
            </w:r>
          </w:p>
        </w:tc>
      </w:tr>
    </w:tbl>
    <w:p w:rsidR="00147845" w:rsidRDefault="00147845" w:rsidP="001A76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71A79" w:rsidRDefault="00E71A79" w:rsidP="001A76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71A79" w:rsidRPr="006A61D1" w:rsidRDefault="00E71A79" w:rsidP="001A76B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480175" cy="9157124"/>
            <wp:effectExtent l="19050" t="0" r="0" b="0"/>
            <wp:docPr id="1" name="Рисунок 1" descr="C:\Documents and Settings\Loner\Рабочий стол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1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A79" w:rsidRPr="006A61D1" w:rsidSect="00A12A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150"/>
    <w:multiLevelType w:val="hybridMultilevel"/>
    <w:tmpl w:val="B818EFC0"/>
    <w:lvl w:ilvl="0" w:tplc="CFC2F18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B3F01"/>
    <w:multiLevelType w:val="hybridMultilevel"/>
    <w:tmpl w:val="80F00956"/>
    <w:lvl w:ilvl="0" w:tplc="CFC2F18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15DA8"/>
    <w:multiLevelType w:val="hybridMultilevel"/>
    <w:tmpl w:val="89AADFCC"/>
    <w:lvl w:ilvl="0" w:tplc="CFC2F18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D0299"/>
    <w:multiLevelType w:val="hybridMultilevel"/>
    <w:tmpl w:val="F76CA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00E41"/>
    <w:multiLevelType w:val="hybridMultilevel"/>
    <w:tmpl w:val="1846BB7E"/>
    <w:lvl w:ilvl="0" w:tplc="CFC2F18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4F38E3"/>
    <w:multiLevelType w:val="hybridMultilevel"/>
    <w:tmpl w:val="2B74553A"/>
    <w:lvl w:ilvl="0" w:tplc="CFC2F18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6B0"/>
    <w:rsid w:val="0000153F"/>
    <w:rsid w:val="00004A97"/>
    <w:rsid w:val="000102E5"/>
    <w:rsid w:val="00056053"/>
    <w:rsid w:val="0007237E"/>
    <w:rsid w:val="00074151"/>
    <w:rsid w:val="000911CB"/>
    <w:rsid w:val="000A3E11"/>
    <w:rsid w:val="000F3F5F"/>
    <w:rsid w:val="00105B5D"/>
    <w:rsid w:val="00147845"/>
    <w:rsid w:val="001A76B0"/>
    <w:rsid w:val="001D6AA3"/>
    <w:rsid w:val="00216BBF"/>
    <w:rsid w:val="002356EF"/>
    <w:rsid w:val="002838D1"/>
    <w:rsid w:val="002E18DC"/>
    <w:rsid w:val="00305C0D"/>
    <w:rsid w:val="00324883"/>
    <w:rsid w:val="00333938"/>
    <w:rsid w:val="00345E56"/>
    <w:rsid w:val="00354A5F"/>
    <w:rsid w:val="0039239C"/>
    <w:rsid w:val="003B68A9"/>
    <w:rsid w:val="003C1E61"/>
    <w:rsid w:val="003D29ED"/>
    <w:rsid w:val="00430AD1"/>
    <w:rsid w:val="0044477E"/>
    <w:rsid w:val="00456B16"/>
    <w:rsid w:val="0048162C"/>
    <w:rsid w:val="004D771A"/>
    <w:rsid w:val="00505330"/>
    <w:rsid w:val="005535E1"/>
    <w:rsid w:val="00565AD3"/>
    <w:rsid w:val="005C3B94"/>
    <w:rsid w:val="005E7AEB"/>
    <w:rsid w:val="0062168F"/>
    <w:rsid w:val="00631731"/>
    <w:rsid w:val="006748DE"/>
    <w:rsid w:val="00675003"/>
    <w:rsid w:val="00682B53"/>
    <w:rsid w:val="006A61D1"/>
    <w:rsid w:val="006E29A4"/>
    <w:rsid w:val="006E759B"/>
    <w:rsid w:val="00706AE1"/>
    <w:rsid w:val="00712177"/>
    <w:rsid w:val="00724DC3"/>
    <w:rsid w:val="00743DB6"/>
    <w:rsid w:val="00754595"/>
    <w:rsid w:val="00760F08"/>
    <w:rsid w:val="007B590D"/>
    <w:rsid w:val="007D1C1E"/>
    <w:rsid w:val="007E2E22"/>
    <w:rsid w:val="00821EC7"/>
    <w:rsid w:val="0084729B"/>
    <w:rsid w:val="008521AF"/>
    <w:rsid w:val="00854E4E"/>
    <w:rsid w:val="00862968"/>
    <w:rsid w:val="00862B2D"/>
    <w:rsid w:val="008A357B"/>
    <w:rsid w:val="008E2EED"/>
    <w:rsid w:val="008F2353"/>
    <w:rsid w:val="008F674B"/>
    <w:rsid w:val="00911684"/>
    <w:rsid w:val="00917B1E"/>
    <w:rsid w:val="009276E5"/>
    <w:rsid w:val="00973265"/>
    <w:rsid w:val="009C504B"/>
    <w:rsid w:val="009E0425"/>
    <w:rsid w:val="009E4320"/>
    <w:rsid w:val="009F2B85"/>
    <w:rsid w:val="009F485B"/>
    <w:rsid w:val="00A12A04"/>
    <w:rsid w:val="00A62061"/>
    <w:rsid w:val="00A621A0"/>
    <w:rsid w:val="00A93C50"/>
    <w:rsid w:val="00AD00B1"/>
    <w:rsid w:val="00AD7152"/>
    <w:rsid w:val="00AF1FE6"/>
    <w:rsid w:val="00B06E84"/>
    <w:rsid w:val="00B13A3C"/>
    <w:rsid w:val="00B23033"/>
    <w:rsid w:val="00B45065"/>
    <w:rsid w:val="00B75499"/>
    <w:rsid w:val="00BF151E"/>
    <w:rsid w:val="00BF6999"/>
    <w:rsid w:val="00C40A03"/>
    <w:rsid w:val="00C74817"/>
    <w:rsid w:val="00C95BA3"/>
    <w:rsid w:val="00C96A5A"/>
    <w:rsid w:val="00CB18C7"/>
    <w:rsid w:val="00CC76E9"/>
    <w:rsid w:val="00CE2E48"/>
    <w:rsid w:val="00D34476"/>
    <w:rsid w:val="00D3487C"/>
    <w:rsid w:val="00D56CCD"/>
    <w:rsid w:val="00DA4161"/>
    <w:rsid w:val="00DB131B"/>
    <w:rsid w:val="00DB4A0F"/>
    <w:rsid w:val="00DD6E02"/>
    <w:rsid w:val="00E3039C"/>
    <w:rsid w:val="00E50898"/>
    <w:rsid w:val="00E71A79"/>
    <w:rsid w:val="00E73ACC"/>
    <w:rsid w:val="00E73FAE"/>
    <w:rsid w:val="00E87B63"/>
    <w:rsid w:val="00EC1FE3"/>
    <w:rsid w:val="00EC2C42"/>
    <w:rsid w:val="00EF3BE6"/>
    <w:rsid w:val="00F02C2E"/>
    <w:rsid w:val="00F1296C"/>
    <w:rsid w:val="00F13413"/>
    <w:rsid w:val="00F3097E"/>
    <w:rsid w:val="00F4354A"/>
    <w:rsid w:val="00F605C5"/>
    <w:rsid w:val="00FD4E0E"/>
    <w:rsid w:val="00FE0105"/>
    <w:rsid w:val="00FE6E70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6B0"/>
  </w:style>
  <w:style w:type="paragraph" w:styleId="3">
    <w:name w:val="heading 3"/>
    <w:basedOn w:val="a"/>
    <w:link w:val="30"/>
    <w:uiPriority w:val="9"/>
    <w:qFormat/>
    <w:rsid w:val="00E73F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7152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AD7152"/>
    <w:rPr>
      <w:b/>
      <w:bCs/>
    </w:rPr>
  </w:style>
  <w:style w:type="paragraph" w:styleId="a5">
    <w:name w:val="List Paragraph"/>
    <w:basedOn w:val="a"/>
    <w:uiPriority w:val="34"/>
    <w:qFormat/>
    <w:rsid w:val="00AD715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56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6CCD"/>
  </w:style>
  <w:style w:type="character" w:customStyle="1" w:styleId="val">
    <w:name w:val="val"/>
    <w:basedOn w:val="a0"/>
    <w:rsid w:val="00862968"/>
  </w:style>
  <w:style w:type="paragraph" w:styleId="HTML">
    <w:name w:val="HTML Preformatted"/>
    <w:basedOn w:val="a"/>
    <w:link w:val="HTML0"/>
    <w:uiPriority w:val="99"/>
    <w:unhideWhenUsed/>
    <w:rsid w:val="004D771A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D771A"/>
    <w:rPr>
      <w:rFonts w:ascii="Consolas" w:hAnsi="Consolas" w:cs="Consolas"/>
      <w:sz w:val="20"/>
      <w:szCs w:val="20"/>
    </w:rPr>
  </w:style>
  <w:style w:type="character" w:customStyle="1" w:styleId="w">
    <w:name w:val="w"/>
    <w:basedOn w:val="a0"/>
    <w:rsid w:val="00A621A0"/>
  </w:style>
  <w:style w:type="character" w:customStyle="1" w:styleId="apple-converted-space">
    <w:name w:val="apple-converted-space"/>
    <w:basedOn w:val="a0"/>
    <w:rsid w:val="00A621A0"/>
  </w:style>
  <w:style w:type="table" w:styleId="a7">
    <w:name w:val="Table Grid"/>
    <w:basedOn w:val="a1"/>
    <w:uiPriority w:val="59"/>
    <w:rsid w:val="00760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760F08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73F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ffiliation">
    <w:name w:val="affiliation"/>
    <w:basedOn w:val="a0"/>
    <w:rsid w:val="00E87B63"/>
  </w:style>
  <w:style w:type="paragraph" w:styleId="a9">
    <w:name w:val="Balloon Text"/>
    <w:basedOn w:val="a"/>
    <w:link w:val="aa"/>
    <w:uiPriority w:val="99"/>
    <w:semiHidden/>
    <w:unhideWhenUsed/>
    <w:rsid w:val="00DB4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4A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6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pgt.ru/" TargetMode="External"/><Relationship Id="rId13" Type="http://schemas.openxmlformats.org/officeDocument/2006/relationships/hyperlink" Target="http://pandia.ru/text/categ/nauka/265.php" TargetMode="External"/><Relationship Id="rId3" Type="http://schemas.openxmlformats.org/officeDocument/2006/relationships/styles" Target="styles.xml"/><Relationship Id="rId7" Type="http://schemas.openxmlformats.org/officeDocument/2006/relationships/hyperlink" Target="mailto:ira.seredenko.76@mail.ru" TargetMode="External"/><Relationship Id="rId12" Type="http://schemas.openxmlformats.org/officeDocument/2006/relationships/hyperlink" Target="http://xn--i1abbnckbmcl9fb.xn--p1ai/%D1%81%D1%82%D0%B0%D1%82%D1%8C%D0%B8/62732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pgt_petrova@mail.ru" TargetMode="External"/><Relationship Id="rId11" Type="http://schemas.openxmlformats.org/officeDocument/2006/relationships/hyperlink" Target="http://xn--i1abbnckbmcl9fb.xn--p1ai/%D1%81%D1%82%D0%B0%D1%82%D1%8C%D0%B8/627320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pgt.ru/metodicheskaya-sluzhba-new/innovatsionnaya-deyatelnos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seum.npgt.ru/" TargetMode="Externa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7E684-35B2-4824-917B-F8A589AB1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3117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17</cp:revision>
  <cp:lastPrinted>2018-11-21T00:41:00Z</cp:lastPrinted>
  <dcterms:created xsi:type="dcterms:W3CDTF">2018-11-20T06:31:00Z</dcterms:created>
  <dcterms:modified xsi:type="dcterms:W3CDTF">2018-11-21T23:32:00Z</dcterms:modified>
</cp:coreProperties>
</file>