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32B" w:rsidRDefault="009B7C16" w:rsidP="009B7C16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Результативность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общеразвивающей образовательной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физкультурно-спортивной направленности «Подтяни себя к ГТО»</w:t>
      </w:r>
    </w:p>
    <w:p w:rsidR="009B7C16" w:rsidRDefault="009B7C16"/>
    <w:p w:rsidR="009B7C16" w:rsidRDefault="009B7C16"/>
    <w:p w:rsidR="009B7C16" w:rsidRDefault="009B7C16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B7C16" w:rsidRDefault="009B7C16"/>
    <w:p w:rsidR="009B7C16" w:rsidRDefault="009B7C16"/>
    <w:p w:rsidR="009B7C16" w:rsidRDefault="009B7C16">
      <w:bookmarkStart w:id="0" w:name="_GoBack"/>
      <w:bookmarkEnd w:id="0"/>
    </w:p>
    <w:sectPr w:rsidR="009B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70DCE"/>
    <w:multiLevelType w:val="hybridMultilevel"/>
    <w:tmpl w:val="8460B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16"/>
    <w:rsid w:val="00210F77"/>
    <w:rsid w:val="0042425C"/>
    <w:rsid w:val="009B7C16"/>
    <w:rsid w:val="00AD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D1167-9949-46A1-BF7F-F98B3E90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B7C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Результативность</a:t>
            </a:r>
            <a:r>
              <a:rPr lang="ru-RU" baseline="0"/>
              <a:t> реализации программы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Количество участников</c:v>
                </c:pt>
                <c:pt idx="1">
                  <c:v>Участие в спортивных мероприятиях</c:v>
                </c:pt>
                <c:pt idx="2">
                  <c:v>Победители в спортивных мероприятиях</c:v>
                </c:pt>
                <c:pt idx="3">
                  <c:v>Выполнение норм ГТО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9</c:v>
                </c:pt>
                <c:pt idx="2">
                  <c:v>4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Количество участников</c:v>
                </c:pt>
                <c:pt idx="1">
                  <c:v>Участие в спортивных мероприятиях</c:v>
                </c:pt>
                <c:pt idx="2">
                  <c:v>Победители в спортивных мероприятиях</c:v>
                </c:pt>
                <c:pt idx="3">
                  <c:v>Выполнение норм ГТО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1">
                  <c:v>12</c:v>
                </c:pt>
                <c:pt idx="2">
                  <c:v>6</c:v>
                </c:pt>
                <c:pt idx="3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Количество участников</c:v>
                </c:pt>
                <c:pt idx="1">
                  <c:v>Участие в спортивных мероприятиях</c:v>
                </c:pt>
                <c:pt idx="2">
                  <c:v>Победители в спортивных мероприятиях</c:v>
                </c:pt>
                <c:pt idx="3">
                  <c:v>Выполнение норм ГТО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</c:v>
                </c:pt>
                <c:pt idx="1">
                  <c:v>15</c:v>
                </c:pt>
                <c:pt idx="2">
                  <c:v>9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2727016"/>
        <c:axId val="172728584"/>
      </c:barChart>
      <c:catAx>
        <c:axId val="172727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728584"/>
        <c:crosses val="autoZero"/>
        <c:auto val="1"/>
        <c:lblAlgn val="ctr"/>
        <c:lblOffset val="100"/>
        <c:noMultiLvlLbl val="0"/>
      </c:catAx>
      <c:valAx>
        <c:axId val="172728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727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1</cp:revision>
  <dcterms:created xsi:type="dcterms:W3CDTF">2020-03-26T04:35:00Z</dcterms:created>
  <dcterms:modified xsi:type="dcterms:W3CDTF">2020-03-26T04:59:00Z</dcterms:modified>
</cp:coreProperties>
</file>