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D1" w:rsidRDefault="00BA39D1" w:rsidP="00BA39D1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BA39D1" w:rsidRDefault="00BA39D1" w:rsidP="00BA39D1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</w:t>
      </w:r>
      <w:r w:rsidRPr="003C6A74">
        <w:rPr>
          <w:rFonts w:ascii="Times New Roman" w:hAnsi="Times New Roman" w:cs="Times New Roman"/>
          <w:sz w:val="26"/>
          <w:szCs w:val="26"/>
        </w:rPr>
        <w:t>ВЕРЖДЕН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BA39D1" w:rsidRPr="003C6A74" w:rsidRDefault="00BA39D1" w:rsidP="00BA39D1">
      <w:pPr>
        <w:pStyle w:val="ConsPlusNormal"/>
        <w:spacing w:line="220" w:lineRule="exac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 КГБ ПОУ НПГТ</w:t>
      </w:r>
    </w:p>
    <w:p w:rsidR="00BA39D1" w:rsidRDefault="00BA39D1" w:rsidP="00BA39D1">
      <w:pPr>
        <w:pStyle w:val="ConsPlusNormal"/>
        <w:spacing w:line="220" w:lineRule="exac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02.03.2021г № 68-осн</w:t>
      </w:r>
    </w:p>
    <w:p w:rsidR="00BA39D1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97211D" w:rsidRDefault="00BA39D1" w:rsidP="00BA39D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P288"/>
      <w:bookmarkEnd w:id="0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ПОЛОЖЕНИЕ</w:t>
      </w:r>
      <w:r w:rsidRPr="0097211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BA39D1" w:rsidRDefault="00BA39D1" w:rsidP="00BA39D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39D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предотвращении и урегулировании конфликта интересов в </w:t>
      </w:r>
      <w:r w:rsidRPr="00BA39D1">
        <w:rPr>
          <w:rFonts w:ascii="Times New Roman" w:hAnsi="Times New Roman" w:cs="Times New Roman"/>
          <w:b w:val="0"/>
          <w:sz w:val="26"/>
          <w:szCs w:val="26"/>
        </w:rPr>
        <w:t>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</w:p>
    <w:p w:rsidR="00BA39D1" w:rsidRPr="00BA39D1" w:rsidRDefault="00BA39D1" w:rsidP="00BA39D1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1. Общие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1A1F">
        <w:rPr>
          <w:rFonts w:ascii="Times New Roman" w:hAnsi="Times New Roman" w:cs="Times New Roman"/>
          <w:sz w:val="26"/>
          <w:szCs w:val="26"/>
        </w:rPr>
        <w:t xml:space="preserve">1.1. Настоящее Положение о предотвращении и урегулировании конфликта интересов </w:t>
      </w:r>
      <w:r w:rsidRPr="00651A1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BA39D1">
        <w:rPr>
          <w:rFonts w:ascii="Times New Roman" w:hAnsi="Times New Roman" w:cs="Times New Roman"/>
          <w:sz w:val="26"/>
          <w:szCs w:val="26"/>
        </w:rPr>
        <w:t>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техникум</w:t>
      </w:r>
      <w:r w:rsidRPr="003C6A74">
        <w:rPr>
          <w:rFonts w:ascii="Times New Roman" w:hAnsi="Times New Roman" w:cs="Times New Roman"/>
          <w:sz w:val="26"/>
          <w:szCs w:val="26"/>
        </w:rPr>
        <w:t>) в соот</w:t>
      </w:r>
      <w:r w:rsidRPr="00204E58">
        <w:rPr>
          <w:rFonts w:ascii="Times New Roman" w:hAnsi="Times New Roman" w:cs="Times New Roman"/>
          <w:sz w:val="26"/>
          <w:szCs w:val="26"/>
        </w:rPr>
        <w:t xml:space="preserve">ветствии со </w:t>
      </w:r>
      <w:hyperlink r:id="rId6" w:history="1">
        <w:r w:rsidRPr="00204E58">
          <w:rPr>
            <w:rFonts w:ascii="Times New Roman" w:hAnsi="Times New Roman" w:cs="Times New Roman"/>
            <w:sz w:val="26"/>
            <w:szCs w:val="26"/>
          </w:rPr>
          <w:t>статьей 13.3</w:t>
        </w:r>
      </w:hyperlink>
      <w:r w:rsidRPr="00204E58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04E58">
          <w:rPr>
            <w:rFonts w:ascii="Times New Roman" w:hAnsi="Times New Roman" w:cs="Times New Roman"/>
            <w:sz w:val="26"/>
            <w:szCs w:val="26"/>
          </w:rPr>
          <w:t>2008 г</w:t>
        </w:r>
      </w:smartTag>
      <w:r>
        <w:rPr>
          <w:rFonts w:ascii="Times New Roman" w:hAnsi="Times New Roman" w:cs="Times New Roman"/>
          <w:sz w:val="26"/>
          <w:szCs w:val="26"/>
        </w:rPr>
        <w:t>. № 273-ФЗ «</w:t>
      </w:r>
      <w:r w:rsidRPr="00204E58">
        <w:rPr>
          <w:rFonts w:ascii="Times New Roman" w:hAnsi="Times New Roman" w:cs="Times New Roman"/>
          <w:sz w:val="26"/>
          <w:szCs w:val="26"/>
        </w:rPr>
        <w:t xml:space="preserve">О </w:t>
      </w:r>
      <w:r w:rsidRPr="003C6A74">
        <w:rPr>
          <w:rFonts w:ascii="Times New Roman" w:hAnsi="Times New Roman" w:cs="Times New Roman"/>
          <w:sz w:val="26"/>
          <w:szCs w:val="26"/>
        </w:rPr>
        <w:t>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C6A74">
        <w:rPr>
          <w:rFonts w:ascii="Times New Roman" w:hAnsi="Times New Roman" w:cs="Times New Roman"/>
          <w:sz w:val="26"/>
          <w:szCs w:val="26"/>
        </w:rPr>
        <w:t xml:space="preserve">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C6A74">
        <w:rPr>
          <w:rFonts w:ascii="Times New Roman" w:hAnsi="Times New Roman" w:cs="Times New Roman"/>
          <w:sz w:val="26"/>
          <w:szCs w:val="26"/>
        </w:rPr>
        <w:t xml:space="preserve">ротиводействию коррупции определяет порядок выявления и урегулирования конфликта интересов, возникающего у работников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 ходе выполнения ими трудовых обязанностей.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1.2. Положение распространяется на всех работников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BA39D1" w:rsidRPr="00204E58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1.3. Понятия, применяемые в настоящем Положении, используются </w:t>
      </w:r>
      <w:r w:rsidRPr="00204E58">
        <w:rPr>
          <w:rFonts w:ascii="Times New Roman" w:hAnsi="Times New Roman" w:cs="Times New Roman"/>
          <w:sz w:val="26"/>
          <w:szCs w:val="26"/>
        </w:rPr>
        <w:t xml:space="preserve">в тех же значениях, что и в Федеральном </w:t>
      </w:r>
      <w:hyperlink r:id="rId7" w:history="1">
        <w:r w:rsidRPr="00204E58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204E58">
        <w:rPr>
          <w:rFonts w:ascii="Times New Roman" w:hAnsi="Times New Roman" w:cs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04E58">
          <w:rPr>
            <w:rFonts w:ascii="Times New Roman" w:hAnsi="Times New Roman" w:cs="Times New Roman"/>
            <w:sz w:val="26"/>
            <w:szCs w:val="26"/>
          </w:rPr>
          <w:t>2008 г</w:t>
        </w:r>
      </w:smartTag>
      <w:r>
        <w:rPr>
          <w:rFonts w:ascii="Times New Roman" w:hAnsi="Times New Roman" w:cs="Times New Roman"/>
          <w:sz w:val="26"/>
          <w:szCs w:val="26"/>
        </w:rPr>
        <w:t>. № 273-ФЗ «О противодействии коррупции»</w:t>
      </w:r>
      <w:r w:rsidRPr="00204E58">
        <w:rPr>
          <w:rFonts w:ascii="Times New Roman" w:hAnsi="Times New Roman" w:cs="Times New Roman"/>
          <w:sz w:val="26"/>
          <w:szCs w:val="26"/>
        </w:rPr>
        <w:t>.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9D1">
        <w:rPr>
          <w:rFonts w:ascii="Times New Roman" w:hAnsi="Times New Roman" w:cs="Times New Roman"/>
          <w:sz w:val="26"/>
          <w:szCs w:val="26"/>
        </w:rPr>
        <w:t xml:space="preserve">1.4. Ознакомление гражданина, поступающего на работу в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BA39D1">
        <w:rPr>
          <w:rFonts w:ascii="Times New Roman" w:hAnsi="Times New Roman" w:cs="Times New Roman"/>
          <w:sz w:val="26"/>
          <w:szCs w:val="26"/>
        </w:rPr>
        <w:t xml:space="preserve">, с настоящим Положением производится в соответствии со </w:t>
      </w:r>
      <w:hyperlink r:id="rId8" w:history="1">
        <w:r w:rsidRPr="00BA39D1">
          <w:rPr>
            <w:rFonts w:ascii="Times New Roman" w:hAnsi="Times New Roman" w:cs="Times New Roman"/>
            <w:sz w:val="26"/>
            <w:szCs w:val="26"/>
          </w:rPr>
          <w:t>статьей 68</w:t>
        </w:r>
      </w:hyperlink>
      <w:r w:rsidRPr="00BA39D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2. Обязанности работников </w:t>
      </w:r>
      <w:r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 связи с раскрытием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и урегулированием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 связи с раскрытием и урегулированием конфликта интересов работники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без учета своих личных интересов, интересов своих родственников и друзей;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2) избегать ситуаций и обстоятельств, которые могут привести к конфликту интересов;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3) раскрывать возникший (реальный) или потенциальный конфликт интересов;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4) содействовать урегулированию возникшего конфликта интересов.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>3. Принципы урегулирования конфликта интересов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Урегулирование конфликта интересов в </w:t>
      </w:r>
      <w:r>
        <w:rPr>
          <w:rFonts w:ascii="Times New Roman" w:hAnsi="Times New Roman" w:cs="Times New Roman"/>
          <w:sz w:val="26"/>
          <w:szCs w:val="26"/>
        </w:rPr>
        <w:t xml:space="preserve">техникуме </w:t>
      </w:r>
      <w:r w:rsidRPr="003C6A74">
        <w:rPr>
          <w:rFonts w:ascii="Times New Roman" w:hAnsi="Times New Roman" w:cs="Times New Roman"/>
          <w:sz w:val="26"/>
          <w:szCs w:val="26"/>
        </w:rPr>
        <w:t>осуществляется на основе следующих принципов: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1) обязательность раскрытия сведений о реальном или потенциальном конфликте интересов;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индивидуальное рассмотрение и оценка </w:t>
      </w:r>
      <w:proofErr w:type="spellStart"/>
      <w:r w:rsidRPr="003C6A74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3C6A74">
        <w:rPr>
          <w:rFonts w:ascii="Times New Roman" w:hAnsi="Times New Roman" w:cs="Times New Roman"/>
          <w:sz w:val="26"/>
          <w:szCs w:val="26"/>
        </w:rPr>
        <w:t xml:space="preserve"> рисков для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при выявлении каждого конфликта интересов и его урегулирование;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3) конфиденциальность процесса раскрытия сведений о конфликте интересов и его урегулирования;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4) соблюдение баланса интересов </w:t>
      </w:r>
      <w:r w:rsidR="00D15725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и работника </w:t>
      </w:r>
      <w:r w:rsidR="00D15725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при урегулировании конфликта интересов;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5) защита работника </w:t>
      </w:r>
      <w:r w:rsidR="00D15725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15725">
        <w:rPr>
          <w:rFonts w:ascii="Times New Roman" w:hAnsi="Times New Roman" w:cs="Times New Roman"/>
          <w:sz w:val="26"/>
          <w:szCs w:val="26"/>
        </w:rPr>
        <w:t>техникумом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D15725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4. Порядок раскрытия конфликта интересов в </w:t>
      </w:r>
      <w:r w:rsidR="00D15725">
        <w:rPr>
          <w:rFonts w:ascii="Times New Roman" w:hAnsi="Times New Roman" w:cs="Times New Roman"/>
          <w:sz w:val="26"/>
          <w:szCs w:val="26"/>
        </w:rPr>
        <w:t>техникуме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Раскрытие возникшего (реального) или потенциального конфликта интересов в </w:t>
      </w:r>
      <w:r w:rsidR="00D15725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осуществляется с помощью следующих процедур: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ежегодное заполнение работниками </w:t>
      </w:r>
      <w:r w:rsidR="00D15725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декларации о конфликте интересов;</w:t>
      </w:r>
    </w:p>
    <w:p w:rsidR="00BA39D1" w:rsidRPr="003C6A74" w:rsidRDefault="00BA39D1" w:rsidP="00BA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уведомление работниками </w:t>
      </w:r>
      <w:r w:rsidR="00D15725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D15725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5. Порядок представления декларации</w:t>
      </w:r>
      <w:r w:rsidR="00D15725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о конфликте интересов, уведомления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</w:t>
      </w:r>
      <w:r w:rsidR="00D15725">
        <w:rPr>
          <w:rFonts w:ascii="Times New Roman" w:hAnsi="Times New Roman" w:cs="Times New Roman"/>
          <w:sz w:val="26"/>
          <w:szCs w:val="26"/>
        </w:rPr>
        <w:t xml:space="preserve"> возникновении личной </w:t>
      </w:r>
      <w:r w:rsidRPr="003C6A74">
        <w:rPr>
          <w:rFonts w:ascii="Times New Roman" w:hAnsi="Times New Roman" w:cs="Times New Roman"/>
          <w:sz w:val="26"/>
          <w:szCs w:val="26"/>
        </w:rPr>
        <w:t>заинтересованности, которая приводит</w:t>
      </w:r>
      <w:r w:rsidR="00D15725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9D1" w:rsidRPr="003C6A74" w:rsidRDefault="00BA39D1" w:rsidP="00D1572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4DF4" w:rsidRPr="003C6A74" w:rsidRDefault="00384DF4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424">
        <w:rPr>
          <w:rFonts w:ascii="Times New Roman" w:hAnsi="Times New Roman" w:cs="Times New Roman"/>
          <w:sz w:val="26"/>
          <w:szCs w:val="26"/>
        </w:rPr>
        <w:t xml:space="preserve">5.1. </w:t>
      </w:r>
      <w:r w:rsidRPr="00384DF4">
        <w:rPr>
          <w:rFonts w:ascii="Times New Roman" w:hAnsi="Times New Roman" w:cs="Times New Roman"/>
          <w:sz w:val="26"/>
          <w:szCs w:val="26"/>
        </w:rPr>
        <w:t>Декларация о конфликте интересов составляется в письменном виде</w:t>
      </w:r>
      <w:r w:rsidRPr="00DD7424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401" w:history="1">
        <w:r w:rsidRPr="00DD742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D7424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Положению (далее - декларация) и </w:t>
      </w:r>
      <w:r w:rsidRPr="003C6A74">
        <w:rPr>
          <w:rFonts w:ascii="Times New Roman" w:hAnsi="Times New Roman" w:cs="Times New Roman"/>
          <w:sz w:val="26"/>
          <w:szCs w:val="26"/>
        </w:rPr>
        <w:t xml:space="preserve">подается работником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ежегодно в срок </w:t>
      </w:r>
      <w:r w:rsidRPr="00384DF4">
        <w:rPr>
          <w:rFonts w:ascii="Times New Roman" w:hAnsi="Times New Roman" w:cs="Times New Roman"/>
          <w:sz w:val="26"/>
          <w:szCs w:val="26"/>
        </w:rPr>
        <w:t>до 30 апреля</w:t>
      </w:r>
      <w:r w:rsidRPr="003C6A74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384DF4" w:rsidRPr="003C6A74" w:rsidRDefault="00384DF4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составляет декларацию на имя </w:t>
      </w:r>
      <w:r>
        <w:rPr>
          <w:rFonts w:ascii="Times New Roman" w:hAnsi="Times New Roman" w:cs="Times New Roman"/>
          <w:sz w:val="26"/>
          <w:szCs w:val="26"/>
        </w:rPr>
        <w:t>министра министерства образования и науки Хабаровского края (далее - уполномоченный орган)</w:t>
      </w:r>
      <w:r w:rsidRPr="003C6A74">
        <w:rPr>
          <w:rFonts w:ascii="Times New Roman" w:hAnsi="Times New Roman" w:cs="Times New Roman"/>
          <w:sz w:val="26"/>
          <w:szCs w:val="26"/>
        </w:rPr>
        <w:t>, и представляет декларацию в кадровое подразделение уполномоченного органа.</w:t>
      </w:r>
    </w:p>
    <w:p w:rsidR="00384DF4" w:rsidRPr="003C6A74" w:rsidRDefault="00384DF4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Иные работники </w:t>
      </w:r>
      <w:r w:rsidR="0096248C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составляют декларацию на имя </w:t>
      </w:r>
      <w:r w:rsidR="0096248C">
        <w:rPr>
          <w:rFonts w:ascii="Times New Roman" w:hAnsi="Times New Roman" w:cs="Times New Roman"/>
          <w:sz w:val="26"/>
          <w:szCs w:val="26"/>
        </w:rPr>
        <w:t>директора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и представляют декларацию должностному лицу и (или) в структурное подразделение </w:t>
      </w:r>
      <w:r w:rsidR="0096248C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, ответственным за противодействие коррупции (далее - ответственные должностные лица и ответственное структурное подразделение соответственно).</w:t>
      </w:r>
    </w:p>
    <w:p w:rsidR="00384DF4" w:rsidRPr="003C6A74" w:rsidRDefault="00384DF4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384DF4" w:rsidRPr="003C6A74" w:rsidRDefault="00384DF4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 w:rsidRPr="00041B7D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495" w:history="1">
        <w:r w:rsidRPr="00041B7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C6A74">
        <w:rPr>
          <w:rFonts w:ascii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hAnsi="Times New Roman" w:cs="Times New Roman"/>
          <w:sz w:val="26"/>
          <w:szCs w:val="26"/>
        </w:rPr>
        <w:t>гласно приложению</w:t>
      </w:r>
      <w:r w:rsidRPr="003C6A74">
        <w:rPr>
          <w:rFonts w:ascii="Times New Roman" w:hAnsi="Times New Roman" w:cs="Times New Roman"/>
          <w:sz w:val="26"/>
          <w:szCs w:val="26"/>
        </w:rPr>
        <w:t xml:space="preserve"> 2 к настоящему Положению.</w:t>
      </w:r>
    </w:p>
    <w:p w:rsidR="00384DF4" w:rsidRPr="003C6A74" w:rsidRDefault="00384DF4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384DF4" w:rsidRPr="003C6A74" w:rsidRDefault="0096248C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техникума</w:t>
      </w:r>
      <w:r w:rsidR="00384DF4" w:rsidRPr="003C6A74">
        <w:rPr>
          <w:rFonts w:ascii="Times New Roman" w:hAnsi="Times New Roman" w:cs="Times New Roman"/>
          <w:sz w:val="26"/>
          <w:szCs w:val="26"/>
        </w:rPr>
        <w:t xml:space="preserve">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384DF4" w:rsidRPr="003C6A74" w:rsidRDefault="00384DF4" w:rsidP="00384D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Иные работники </w:t>
      </w:r>
      <w:r w:rsidR="0096248C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составляют уведомление на имя </w:t>
      </w:r>
      <w:r w:rsidR="0096248C">
        <w:rPr>
          <w:rFonts w:ascii="Times New Roman" w:hAnsi="Times New Roman" w:cs="Times New Roman"/>
          <w:sz w:val="26"/>
          <w:szCs w:val="26"/>
        </w:rPr>
        <w:t>директора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и представляют его ответственному должностному лицу или в ответственное структурное подразделение.</w:t>
      </w:r>
    </w:p>
    <w:p w:rsidR="00BA39D1" w:rsidRPr="003C6A74" w:rsidRDefault="00BA39D1" w:rsidP="001A70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1A708F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6. Порядок рассмотрения деклараций и уведомлений,</w:t>
      </w:r>
      <w:r w:rsidR="001A708F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поданных </w:t>
      </w:r>
      <w:r w:rsidR="001A708F">
        <w:rPr>
          <w:rFonts w:ascii="Times New Roman" w:hAnsi="Times New Roman" w:cs="Times New Roman"/>
          <w:sz w:val="26"/>
          <w:szCs w:val="26"/>
        </w:rPr>
        <w:t>директором техникума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Рассмотрение деклараций и уведомлений, поданных </w:t>
      </w:r>
      <w:r>
        <w:rPr>
          <w:rFonts w:ascii="Times New Roman" w:hAnsi="Times New Roman" w:cs="Times New Roman"/>
          <w:sz w:val="26"/>
          <w:szCs w:val="26"/>
        </w:rPr>
        <w:t>директором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6"/>
          <w:szCs w:val="26"/>
        </w:rPr>
        <w:t>служащих</w:t>
      </w:r>
      <w:r w:rsidRPr="003C6A74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4B2B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 Порядок рассмотрения </w:t>
      </w:r>
      <w:r w:rsidR="0096248C">
        <w:rPr>
          <w:rFonts w:ascii="Times New Roman" w:hAnsi="Times New Roman" w:cs="Times New Roman"/>
          <w:sz w:val="26"/>
          <w:szCs w:val="26"/>
        </w:rPr>
        <w:t xml:space="preserve">деклараций, </w:t>
      </w:r>
      <w:r w:rsidRPr="003C6A74">
        <w:rPr>
          <w:rFonts w:ascii="Times New Roman" w:hAnsi="Times New Roman" w:cs="Times New Roman"/>
          <w:sz w:val="26"/>
          <w:szCs w:val="26"/>
        </w:rPr>
        <w:t>уведомлений,</w:t>
      </w:r>
      <w:r w:rsidR="004B2BE0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поданных на имя </w:t>
      </w:r>
      <w:r w:rsidR="004B2BE0">
        <w:rPr>
          <w:rFonts w:ascii="Times New Roman" w:hAnsi="Times New Roman" w:cs="Times New Roman"/>
          <w:sz w:val="26"/>
          <w:szCs w:val="26"/>
        </w:rPr>
        <w:t>директора техникума</w:t>
      </w:r>
    </w:p>
    <w:p w:rsidR="00BA39D1" w:rsidRPr="003C6A74" w:rsidRDefault="00BA39D1" w:rsidP="004B2B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7.1. Поданные на имя </w:t>
      </w:r>
      <w:r>
        <w:rPr>
          <w:rFonts w:ascii="Times New Roman" w:hAnsi="Times New Roman" w:cs="Times New Roman"/>
          <w:sz w:val="26"/>
          <w:szCs w:val="26"/>
        </w:rPr>
        <w:t>директора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декларации и уведомления в день их поступления регистрируются ответственными должностными лицами или </w:t>
      </w:r>
      <w:r>
        <w:rPr>
          <w:rFonts w:ascii="Times New Roman" w:hAnsi="Times New Roman" w:cs="Times New Roman"/>
          <w:sz w:val="26"/>
          <w:szCs w:val="26"/>
        </w:rPr>
        <w:t>работниками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ответственных структурных подразделений в </w:t>
      </w:r>
      <w:r w:rsidRPr="0096248C">
        <w:rPr>
          <w:rFonts w:ascii="Times New Roman" w:hAnsi="Times New Roman" w:cs="Times New Roman"/>
          <w:sz w:val="26"/>
          <w:szCs w:val="26"/>
        </w:rPr>
        <w:t>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</w:t>
      </w:r>
      <w:r w:rsidRPr="003C6A74"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 (далее - Журнал).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48C">
        <w:rPr>
          <w:rFonts w:ascii="Times New Roman" w:hAnsi="Times New Roman" w:cs="Times New Roman"/>
          <w:sz w:val="26"/>
          <w:szCs w:val="26"/>
        </w:rPr>
        <w:t xml:space="preserve">Копия декларации либо уведомления с отметкой о регистрации выдается работнику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96248C">
        <w:rPr>
          <w:rFonts w:ascii="Times New Roman" w:hAnsi="Times New Roman" w:cs="Times New Roman"/>
          <w:sz w:val="26"/>
          <w:szCs w:val="26"/>
        </w:rPr>
        <w:t>,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представившему декларацию либо уведомление, </w:t>
      </w:r>
      <w:r w:rsidRPr="0096248C">
        <w:rPr>
          <w:rFonts w:ascii="Times New Roman" w:hAnsi="Times New Roman" w:cs="Times New Roman"/>
          <w:sz w:val="26"/>
          <w:szCs w:val="26"/>
        </w:rPr>
        <w:t>лично.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7.2. Ответственные должностные лица осуществляют оценку ответов, данных работником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на вопросы, указанные в декларации.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 случае если на все вопросы, указанные в декларации, работником дан отрицательный ответ, </w:t>
      </w:r>
      <w:r w:rsidRPr="0096248C">
        <w:rPr>
          <w:rFonts w:ascii="Times New Roman" w:hAnsi="Times New Roman" w:cs="Times New Roman"/>
          <w:sz w:val="26"/>
          <w:szCs w:val="26"/>
        </w:rPr>
        <w:t>соответствующая отметка проставляется в Журнале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и такая декларация дальнейшему рассмотрению не подлежит.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7.3. Ответственные должностные лица осуществляют предварительное рассмотрение декларации, уведомления.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В ходе предварительного рассмотрения декларации, уведомления ответственные должностные лица имеют право получать от работника, представившего декларацию, уведомление, пояснения по изложенным обстоятельствам.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Декларация, уведомление, мотивированное заключение и другие материалы, </w:t>
      </w:r>
      <w:r w:rsidRPr="003C6A74">
        <w:rPr>
          <w:rFonts w:ascii="Times New Roman" w:hAnsi="Times New Roman" w:cs="Times New Roman"/>
          <w:sz w:val="26"/>
          <w:szCs w:val="26"/>
        </w:rPr>
        <w:lastRenderedPageBreak/>
        <w:t xml:space="preserve">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</w:t>
      </w:r>
      <w:r>
        <w:rPr>
          <w:rFonts w:ascii="Times New Roman" w:hAnsi="Times New Roman" w:cs="Times New Roman"/>
          <w:sz w:val="26"/>
          <w:szCs w:val="26"/>
        </w:rPr>
        <w:t>директору техникума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7.5. Декларация, уведомление, мотивированное заключение и другие материалы (при их наличии) подлежат рассмотрению на заседании </w:t>
      </w:r>
      <w:r w:rsidRPr="0096248C">
        <w:rPr>
          <w:rFonts w:ascii="Times New Roman" w:hAnsi="Times New Roman" w:cs="Times New Roman"/>
          <w:sz w:val="26"/>
          <w:szCs w:val="26"/>
        </w:rPr>
        <w:t xml:space="preserve">созданной в </w:t>
      </w:r>
      <w:r>
        <w:rPr>
          <w:rFonts w:ascii="Times New Roman" w:hAnsi="Times New Roman" w:cs="Times New Roman"/>
          <w:sz w:val="26"/>
          <w:szCs w:val="26"/>
        </w:rPr>
        <w:t>техникуме</w:t>
      </w:r>
      <w:r w:rsidRPr="0096248C">
        <w:rPr>
          <w:rFonts w:ascii="Times New Roman" w:hAnsi="Times New Roman" w:cs="Times New Roman"/>
          <w:sz w:val="26"/>
          <w:szCs w:val="26"/>
        </w:rPr>
        <w:t xml:space="preserve"> комиссии по предотвращению и урегулированию конфликта интересов</w:t>
      </w:r>
      <w:r w:rsidRPr="003C6A74">
        <w:rPr>
          <w:rFonts w:ascii="Times New Roman" w:hAnsi="Times New Roman" w:cs="Times New Roman"/>
          <w:sz w:val="26"/>
          <w:szCs w:val="26"/>
        </w:rPr>
        <w:t xml:space="preserve"> (далее - комиссия) в порядке, установленном положением о комиссии, утверждаемым локальным нормативным актом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, в срок, не превышающий </w:t>
      </w:r>
      <w:r w:rsidRPr="0096248C">
        <w:rPr>
          <w:rFonts w:ascii="Times New Roman" w:hAnsi="Times New Roman" w:cs="Times New Roman"/>
          <w:sz w:val="26"/>
          <w:szCs w:val="26"/>
        </w:rPr>
        <w:t>30 календарных</w:t>
      </w:r>
      <w:r w:rsidRPr="003C6A74">
        <w:rPr>
          <w:rFonts w:ascii="Times New Roman" w:hAnsi="Times New Roman" w:cs="Times New Roman"/>
          <w:sz w:val="26"/>
          <w:szCs w:val="26"/>
        </w:rPr>
        <w:t xml:space="preserve"> дней со дня регистрации декларации.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7.6. По результатам рассмотрения декларации, уведомления комиссией принимается одно из следующих решений: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а) признать, что при исполнении работником своих трудовых обязанностей конфликт интересов отсутствует;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работником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и (или) </w:t>
      </w:r>
      <w:r>
        <w:rPr>
          <w:rFonts w:ascii="Times New Roman" w:hAnsi="Times New Roman" w:cs="Times New Roman"/>
          <w:sz w:val="26"/>
          <w:szCs w:val="26"/>
        </w:rPr>
        <w:t>директору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в) признать, что работник не соблюдал требование об урегулировании конфликта интересов. В этом случае комиссия рекомендует </w:t>
      </w:r>
      <w:r w:rsidR="00454B77">
        <w:rPr>
          <w:rFonts w:ascii="Times New Roman" w:hAnsi="Times New Roman" w:cs="Times New Roman"/>
          <w:sz w:val="26"/>
          <w:szCs w:val="26"/>
        </w:rPr>
        <w:t>директору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применить к работнику дисциплинарное взыскание.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7.7. </w:t>
      </w:r>
      <w:r w:rsidRPr="00454B77">
        <w:rPr>
          <w:rFonts w:ascii="Times New Roman" w:hAnsi="Times New Roman" w:cs="Times New Roman"/>
          <w:sz w:val="26"/>
          <w:szCs w:val="26"/>
        </w:rPr>
        <w:t>Копия протокола заседания комиссии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Pr="00454B77">
        <w:rPr>
          <w:rFonts w:ascii="Times New Roman" w:hAnsi="Times New Roman" w:cs="Times New Roman"/>
          <w:sz w:val="26"/>
          <w:szCs w:val="26"/>
        </w:rPr>
        <w:t>пяти календарных</w:t>
      </w:r>
      <w:r w:rsidRPr="003C6A74">
        <w:rPr>
          <w:rFonts w:ascii="Times New Roman" w:hAnsi="Times New Roman" w:cs="Times New Roman"/>
          <w:sz w:val="26"/>
          <w:szCs w:val="26"/>
        </w:rPr>
        <w:t xml:space="preserve"> дней со дня заседания комиссии направляется </w:t>
      </w:r>
      <w:r w:rsidR="00454B77">
        <w:rPr>
          <w:rFonts w:ascii="Times New Roman" w:hAnsi="Times New Roman" w:cs="Times New Roman"/>
          <w:sz w:val="26"/>
          <w:szCs w:val="26"/>
        </w:rPr>
        <w:t>директору техникума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7.8. </w:t>
      </w:r>
      <w:r w:rsidR="00F33714">
        <w:rPr>
          <w:rFonts w:ascii="Times New Roman" w:hAnsi="Times New Roman" w:cs="Times New Roman"/>
          <w:sz w:val="26"/>
          <w:szCs w:val="26"/>
        </w:rPr>
        <w:t>Директор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обязан рассмотреть копию протокола заседания комиссии и </w:t>
      </w:r>
      <w:r w:rsidRPr="00F33714">
        <w:rPr>
          <w:rFonts w:ascii="Times New Roman" w:hAnsi="Times New Roman" w:cs="Times New Roman"/>
          <w:sz w:val="26"/>
          <w:szCs w:val="26"/>
        </w:rPr>
        <w:t>вправе учесть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7.9. Информация о поданных декларациях, об их предварительном рассмотрении и о принятых по ним решениях направляется в </w:t>
      </w:r>
      <w:r w:rsidR="00F33714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по кадровой работе </w:t>
      </w:r>
      <w:r w:rsidR="00F33714">
        <w:rPr>
          <w:rFonts w:ascii="Times New Roman" w:hAnsi="Times New Roman" w:cs="Times New Roman"/>
          <w:sz w:val="26"/>
          <w:szCs w:val="26"/>
        </w:rPr>
        <w:t>техникума,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 ежегодно не позднее 15 июня текущего года.</w:t>
      </w:r>
    </w:p>
    <w:p w:rsidR="0096248C" w:rsidRPr="003C6A74" w:rsidRDefault="0096248C" w:rsidP="009624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Информация о поданных уведомлениях, об их предварительном рассмотрении и о принятых по ним решениях направляется в </w:t>
      </w:r>
      <w:r w:rsidR="00F33714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по кадровой работе </w:t>
      </w:r>
      <w:r w:rsidRPr="003C6A74">
        <w:rPr>
          <w:rFonts w:ascii="Times New Roman" w:hAnsi="Times New Roman" w:cs="Times New Roman"/>
          <w:sz w:val="26"/>
          <w:szCs w:val="26"/>
        </w:rPr>
        <w:t>не позднее 10 календарных дней со дня рассмотрения уведомления на заседании комиссии.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DC6F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8. Меры по предотвращению или урегулированию</w:t>
      </w:r>
      <w:r w:rsidR="00DC6FA4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8.1. Для предотвращения или урегулирования конфликта интересов в </w:t>
      </w:r>
      <w:r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могут быть приняты следующие меры: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1) ограничение доступа работника к конкретной информации, которая может затрагивать его личные интересы;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2)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3) пересмотр и изменение должностных обязанностей работника;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4) временное отстранение работника от должности, если его личные интересы входят в противоречие с должностными обязанностями;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5) перевод работника на должность, предусматривающую выполнение обязанностей, не связанных с конфликтом интересов;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6)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 xml:space="preserve">7) отказ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8) увольнение работника из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по инициативе работника;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9) увольнение работника по инициативе работодателя за совершение дисциплинарного проступка.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8.2. При принятии решения о выборе конкретного метода разрешения конфликта интересов учитываются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39D1" w:rsidRPr="003C6A74" w:rsidRDefault="00BA39D1" w:rsidP="00DC6FA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9. Ответственность работников </w:t>
      </w:r>
      <w:r w:rsidR="00DC6FA4">
        <w:rPr>
          <w:rFonts w:ascii="Times New Roman" w:hAnsi="Times New Roman" w:cs="Times New Roman"/>
          <w:sz w:val="26"/>
          <w:szCs w:val="26"/>
        </w:rPr>
        <w:t xml:space="preserve">техникума </w:t>
      </w:r>
      <w:r w:rsidRPr="003C6A74">
        <w:rPr>
          <w:rFonts w:ascii="Times New Roman" w:hAnsi="Times New Roman" w:cs="Times New Roman"/>
          <w:sz w:val="26"/>
          <w:szCs w:val="26"/>
        </w:rPr>
        <w:t>за несоблюдение настоящего Положения</w:t>
      </w:r>
    </w:p>
    <w:p w:rsidR="00BA39D1" w:rsidRPr="003C6A74" w:rsidRDefault="00BA39D1" w:rsidP="00BA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714">
        <w:rPr>
          <w:rFonts w:ascii="Times New Roman" w:hAnsi="Times New Roman" w:cs="Times New Roman"/>
          <w:sz w:val="26"/>
          <w:szCs w:val="26"/>
        </w:rPr>
        <w:t xml:space="preserve">9.1. Работники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F33714">
        <w:rPr>
          <w:rFonts w:ascii="Times New Roman" w:hAnsi="Times New Roman" w:cs="Times New Roman"/>
          <w:sz w:val="26"/>
          <w:szCs w:val="26"/>
        </w:rPr>
        <w:t xml:space="preserve"> обязаны уведомлять работодателя о возникновении личной заинтересованности при исполнении должностных обязанностей, которая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F33714" w:rsidRPr="003C6A74" w:rsidRDefault="00F33714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9.2. За несоблюдение настоящего Положения работник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BA39D1" w:rsidRDefault="00BA39D1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Default="00FC77DC" w:rsidP="00FC77D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5.1.</w:t>
      </w:r>
    </w:p>
    <w:p w:rsidR="00FC77DC" w:rsidRPr="003C6A74" w:rsidRDefault="00FC77DC" w:rsidP="00FC77DC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C77DC" w:rsidRPr="003C6A74" w:rsidRDefault="00F5346C" w:rsidP="00FC77DC">
      <w:pPr>
        <w:pStyle w:val="ConsPlusTitle"/>
        <w:ind w:left="5103"/>
        <w:jc w:val="both"/>
        <w:rPr>
          <w:rFonts w:ascii="Times New Roman" w:hAnsi="Times New Roman" w:cs="Times New Roman"/>
          <w:sz w:val="26"/>
          <w:szCs w:val="26"/>
        </w:rPr>
      </w:pPr>
      <w:hyperlink w:anchor="P288" w:history="1">
        <w:r w:rsidR="00FC77DC" w:rsidRPr="00B42A4D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="00FC77DC" w:rsidRPr="00B42A4D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оложе</w:t>
        </w:r>
        <w:r w:rsidR="00FC77DC" w:rsidRPr="00204E58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ни</w:t>
        </w:r>
        <w:r w:rsidR="00FC77DC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я</w:t>
        </w:r>
      </w:hyperlink>
      <w:r w:rsidR="00FC77DC" w:rsidRPr="00204E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 предотвращении и урегулировании конфликта интересов в </w:t>
      </w:r>
      <w:r w:rsidR="00FC77DC">
        <w:rPr>
          <w:rFonts w:ascii="Times New Roman" w:hAnsi="Times New Roman" w:cs="Times New Roman"/>
          <w:b w:val="0"/>
          <w:color w:val="000000"/>
          <w:sz w:val="26"/>
          <w:szCs w:val="26"/>
        </w:rPr>
        <w:t>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</w:p>
    <w:p w:rsidR="00FC77DC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Pr="003C6A74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Форма</w:t>
      </w:r>
    </w:p>
    <w:p w:rsidR="00FC77DC" w:rsidRPr="003C6A74" w:rsidRDefault="00FC77DC" w:rsidP="00FC7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Pr="00DD5A37" w:rsidRDefault="00FC77DC" w:rsidP="00FC7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1"/>
      <w:bookmarkEnd w:id="1"/>
      <w:r w:rsidRPr="00DD5A37">
        <w:rPr>
          <w:rFonts w:ascii="Times New Roman" w:hAnsi="Times New Roman" w:cs="Times New Roman"/>
          <w:sz w:val="26"/>
          <w:szCs w:val="26"/>
        </w:rPr>
        <w:t xml:space="preserve">ДЕКЛАРАЦИЯ </w:t>
      </w:r>
      <w:hyperlink w:anchor="P464" w:history="1">
        <w:r w:rsidRPr="00DD5A37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FC77DC" w:rsidRPr="00DD5A37" w:rsidRDefault="00FC77DC" w:rsidP="00FC7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5A37">
        <w:rPr>
          <w:rFonts w:ascii="Times New Roman" w:hAnsi="Times New Roman" w:cs="Times New Roman"/>
          <w:sz w:val="26"/>
          <w:szCs w:val="26"/>
        </w:rPr>
        <w:t xml:space="preserve">о конфликте интересов </w:t>
      </w:r>
      <w:hyperlink w:anchor="P465" w:history="1">
        <w:r w:rsidRPr="00DD5A37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FC77DC" w:rsidRPr="00DD5A37" w:rsidRDefault="00FC77DC" w:rsidP="00FC7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FC77DC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ознакомлен с антикоррупционными стандартами и положением о предотвращении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урегулировании конфликта интересов в 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(наименование организации)</w:t>
      </w: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Мне  понятны  требования  антикоррупционных  стандартов  и  положения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предотвращении урегулировании конфликта интересов в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3C6A7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(наименование организации)</w:t>
      </w:r>
    </w:p>
    <w:p w:rsidR="00FC77DC" w:rsidRPr="003C6A74" w:rsidRDefault="00FC77DC" w:rsidP="00FC7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FC77DC" w:rsidRPr="00FE4C57" w:rsidTr="00F84975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FC77DC" w:rsidRPr="003C6A74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3C6A74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FC77DC" w:rsidRPr="003C6A74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DC" w:rsidRPr="00FE4C57" w:rsidTr="00F84975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FC77DC" w:rsidRPr="006B4E09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6B4E09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FC77DC" w:rsidRPr="006B4E09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(фамилия, инициалы)</w:t>
            </w:r>
          </w:p>
        </w:tc>
      </w:tr>
    </w:tbl>
    <w:p w:rsidR="00FC77DC" w:rsidRPr="003C6A74" w:rsidRDefault="00FC77DC" w:rsidP="00FC7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(фамилия, инициалы и должность руководителя организации/ наименование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 xml:space="preserve">должности, фамилия, инициалы руководителя подразделения, осуществляющего от имени </w:t>
      </w:r>
      <w:r>
        <w:rPr>
          <w:rFonts w:ascii="Times New Roman" w:hAnsi="Times New Roman" w:cs="Times New Roman"/>
        </w:rPr>
        <w:t>техникума</w:t>
      </w:r>
      <w:r w:rsidRPr="00B42A4D">
        <w:rPr>
          <w:rFonts w:ascii="Times New Roman" w:hAnsi="Times New Roman" w:cs="Times New Roman"/>
        </w:rPr>
        <w:t xml:space="preserve"> функции и полномочия учредителя (полномочия собственника имущества) организации)</w:t>
      </w:r>
    </w:p>
    <w:p w:rsidR="00FC77DC" w:rsidRPr="003C6A74" w:rsidRDefault="00FC77DC" w:rsidP="00FC7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(фамилия, имя, отчество (последнее - при наличии) работника)</w:t>
      </w: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Должность: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C6A74">
        <w:rPr>
          <w:rFonts w:ascii="Times New Roman" w:hAnsi="Times New Roman" w:cs="Times New Roman"/>
          <w:sz w:val="26"/>
          <w:szCs w:val="26"/>
        </w:rPr>
        <w:t>_______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</w:rPr>
      </w:pPr>
      <w:r w:rsidRPr="00B42A4D">
        <w:rPr>
          <w:rFonts w:ascii="Times New Roman" w:hAnsi="Times New Roman" w:cs="Times New Roman"/>
        </w:rPr>
        <w:t>(должность работника)</w:t>
      </w: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заполнения: "___" _______________ 20 ___ г.</w:t>
      </w:r>
    </w:p>
    <w:p w:rsidR="00FC77DC" w:rsidRPr="006B4E09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Вам необходимо внимательно ознакомиться с приведенными ниже вопросами </w:t>
      </w:r>
      <w:r w:rsidRPr="006B4E09">
        <w:rPr>
          <w:rFonts w:ascii="Times New Roman" w:hAnsi="Times New Roman" w:cs="Times New Roman"/>
          <w:sz w:val="26"/>
          <w:szCs w:val="26"/>
        </w:rPr>
        <w:t xml:space="preserve">и ответить "Да" или "Нет" на каждый из них </w:t>
      </w:r>
      <w:hyperlink w:anchor="P466" w:history="1">
        <w:r w:rsidRPr="006B4E09">
          <w:rPr>
            <w:rFonts w:ascii="Times New Roman" w:hAnsi="Times New Roman" w:cs="Times New Roman"/>
            <w:sz w:val="26"/>
            <w:szCs w:val="26"/>
          </w:rPr>
          <w:t>&lt;3&gt;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Вопросы: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1. Владеете ли Вы, Ваши родственники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или лица, действующие в Ваших интересах акциями (долями, паями) в компании, находящейся в деловых отношениях </w:t>
      </w:r>
      <w:r w:rsidRPr="006B4E09">
        <w:rPr>
          <w:rFonts w:ascii="Times New Roman" w:hAnsi="Times New Roman" w:cs="Times New Roman"/>
          <w:sz w:val="26"/>
          <w:szCs w:val="26"/>
        </w:rPr>
        <w:lastRenderedPageBreak/>
        <w:t>с организацией либо осуществляющей деятельность в сфере, схожей со сфе</w:t>
      </w:r>
      <w:r w:rsidRPr="003C6A74">
        <w:rPr>
          <w:rFonts w:ascii="Times New Roman" w:hAnsi="Times New Roman" w:cs="Times New Roman"/>
          <w:sz w:val="26"/>
          <w:szCs w:val="26"/>
        </w:rPr>
        <w:t>рой деятельности организации?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</w:p>
    <w:p w:rsidR="00FC77DC" w:rsidRPr="003C6A74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______.</w:t>
      </w:r>
    </w:p>
    <w:p w:rsidR="00FC77DC" w:rsidRPr="006B4E09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2. Являетесь ли Вы или Ваши родственники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6B4E09">
        <w:rPr>
          <w:rFonts w:ascii="Times New Roman" w:hAnsi="Times New Roman" w:cs="Times New Roman"/>
          <w:sz w:val="26"/>
          <w:szCs w:val="26"/>
        </w:rPr>
        <w:t>____</w:t>
      </w:r>
    </w:p>
    <w:p w:rsidR="00FC77DC" w:rsidRPr="006B4E09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B4E09">
        <w:rPr>
          <w:rFonts w:ascii="Times New Roman" w:hAnsi="Times New Roman" w:cs="Times New Roman"/>
          <w:sz w:val="26"/>
          <w:szCs w:val="26"/>
        </w:rPr>
        <w:t>___</w:t>
      </w:r>
    </w:p>
    <w:p w:rsidR="00FC77DC" w:rsidRPr="00B42A4D" w:rsidRDefault="00FC77DC" w:rsidP="00FC77DC">
      <w:pPr>
        <w:pStyle w:val="a7"/>
        <w:rPr>
          <w:rFonts w:ascii="Times New Roman" w:hAnsi="Times New Roman" w:cs="Times New Roman"/>
          <w:sz w:val="26"/>
          <w:szCs w:val="26"/>
        </w:rPr>
      </w:pPr>
      <w:r w:rsidRPr="00B42A4D">
        <w:rPr>
          <w:rFonts w:ascii="Times New Roman" w:hAnsi="Times New Roman" w:cs="Times New Roman"/>
          <w:sz w:val="26"/>
          <w:szCs w:val="26"/>
        </w:rPr>
        <w:t xml:space="preserve">3. Замещаете ли Вы или Ваши родственники </w:t>
      </w:r>
      <w:hyperlink w:anchor="P467" w:history="1">
        <w:r w:rsidRPr="00B42A4D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B42A4D">
        <w:rPr>
          <w:rFonts w:ascii="Times New Roman" w:hAnsi="Times New Roman" w:cs="Times New Roman"/>
          <w:sz w:val="26"/>
          <w:szCs w:val="26"/>
        </w:rPr>
        <w:t xml:space="preserve"> должности в органах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</w:t>
      </w:r>
      <w:r w:rsidRPr="00B42A4D">
        <w:rPr>
          <w:rFonts w:ascii="Times New Roman" w:hAnsi="Times New Roman" w:cs="Times New Roman"/>
          <w:sz w:val="26"/>
          <w:szCs w:val="26"/>
        </w:rPr>
        <w:t>тельной</w:t>
      </w:r>
      <w:proofErr w:type="spellEnd"/>
      <w:r w:rsidRPr="00B42A4D">
        <w:rPr>
          <w:rFonts w:ascii="Times New Roman" w:hAnsi="Times New Roman" w:cs="Times New Roman"/>
          <w:sz w:val="26"/>
          <w:szCs w:val="26"/>
        </w:rPr>
        <w:t xml:space="preserve"> власти края  и (или) о</w:t>
      </w:r>
      <w:r>
        <w:rPr>
          <w:rFonts w:ascii="Times New Roman" w:hAnsi="Times New Roman" w:cs="Times New Roman"/>
          <w:sz w:val="26"/>
          <w:szCs w:val="26"/>
        </w:rPr>
        <w:t xml:space="preserve">рганах местного  самоуправления </w:t>
      </w:r>
      <w:r w:rsidRPr="00B42A4D">
        <w:rPr>
          <w:rFonts w:ascii="Times New Roman" w:hAnsi="Times New Roman" w:cs="Times New Roman"/>
          <w:sz w:val="26"/>
          <w:szCs w:val="26"/>
        </w:rPr>
        <w:t>муниципальных  образований  края? (при положительном ответе указать орган и должность)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42A4D">
        <w:rPr>
          <w:rFonts w:ascii="Times New Roman" w:hAnsi="Times New Roman" w:cs="Times New Roman"/>
          <w:sz w:val="26"/>
          <w:szCs w:val="26"/>
        </w:rPr>
        <w:t>__</w:t>
      </w:r>
    </w:p>
    <w:p w:rsidR="00FC77DC" w:rsidRPr="006B4E09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B4E09">
        <w:rPr>
          <w:rFonts w:ascii="Times New Roman" w:hAnsi="Times New Roman" w:cs="Times New Roman"/>
          <w:sz w:val="26"/>
          <w:szCs w:val="26"/>
        </w:rPr>
        <w:t>_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4. Работают ли в организации Ваши родственники?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(при положительном </w:t>
      </w:r>
      <w:r w:rsidRPr="003C6A74">
        <w:rPr>
          <w:rFonts w:ascii="Times New Roman" w:hAnsi="Times New Roman" w:cs="Times New Roman"/>
          <w:sz w:val="26"/>
          <w:szCs w:val="26"/>
        </w:rPr>
        <w:t>ответе указать степень родства, фамилию и инициалы, должность)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FC77DC" w:rsidRPr="003C6A74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5. Выполняется ли Вами иная оплачиваемая деятельность в сторонних организациях в сфере, схожей со сферой деятельности организации? 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FC77DC" w:rsidRPr="003C6A74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6. Участвовали ли Вы от лица организации в сделке, в которой Вы имели личную (финансовую) заинтересованность? 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FC77DC" w:rsidRPr="003C6A74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</w:p>
    <w:p w:rsidR="00FC77DC" w:rsidRPr="003C6A74" w:rsidRDefault="00FC77DC" w:rsidP="00FC7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8. Если на какой-либо из вопросов Вы ответили "Да", то сообщали ли Вы об этом в письменной форме </w:t>
      </w:r>
      <w:r>
        <w:rPr>
          <w:rFonts w:ascii="Times New Roman" w:hAnsi="Times New Roman" w:cs="Times New Roman"/>
          <w:sz w:val="26"/>
          <w:szCs w:val="26"/>
        </w:rPr>
        <w:t>директору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либо должностным лицам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, ответственным за профилактику коррупционных и иных правонарушений?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C6A74">
        <w:rPr>
          <w:rFonts w:ascii="Times New Roman" w:hAnsi="Times New Roman" w:cs="Times New Roman"/>
          <w:sz w:val="26"/>
          <w:szCs w:val="26"/>
        </w:rPr>
        <w:t>___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FC77DC" w:rsidRPr="00FE4C57" w:rsidTr="00F84975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FC77DC" w:rsidRPr="003C6A74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3C6A74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FC77DC" w:rsidRPr="003C6A74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7DC" w:rsidRPr="00B42A4D" w:rsidTr="00F84975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FC77DC" w:rsidRPr="00B42A4D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A4D">
              <w:rPr>
                <w:rFonts w:ascii="Times New Roman" w:hAnsi="Times New Roman" w:cs="Times New Roman"/>
                <w:sz w:val="20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C77DC" w:rsidRPr="00B42A4D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FC77DC" w:rsidRPr="00B42A4D" w:rsidRDefault="00FC77DC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A4D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</w:tbl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Декларацию принял: "____" _______________ 20 ___ г.</w:t>
      </w:r>
    </w:p>
    <w:p w:rsidR="00FC77DC" w:rsidRPr="003C6A74" w:rsidRDefault="00FC77DC" w:rsidP="00FC7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C77DC" w:rsidRPr="006B4E09" w:rsidRDefault="00FC77DC" w:rsidP="00FC77DC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>(должность, фамилия, имя, отчество (последнее - при наличии) лица,</w:t>
      </w:r>
    </w:p>
    <w:p w:rsidR="00FC77DC" w:rsidRPr="00B42A4D" w:rsidRDefault="00FC77DC" w:rsidP="00FC77DC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>принявшего декларацию)</w:t>
      </w:r>
    </w:p>
    <w:p w:rsidR="00FC77DC" w:rsidRPr="003C6A74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C77DC" w:rsidRPr="006B4E09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64"/>
      <w:bookmarkEnd w:id="2"/>
      <w:r w:rsidRPr="006B4E09">
        <w:rPr>
          <w:rFonts w:ascii="Times New Roman" w:hAnsi="Times New Roman" w:cs="Times New Roman"/>
          <w:szCs w:val="22"/>
        </w:rPr>
        <w:t>&lt;1&gt; Представляется ежегодно.</w:t>
      </w:r>
    </w:p>
    <w:p w:rsidR="00FC77DC" w:rsidRPr="006B4E09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65"/>
      <w:bookmarkEnd w:id="3"/>
      <w:r w:rsidRPr="006B4E09">
        <w:rPr>
          <w:rFonts w:ascii="Times New Roman" w:hAnsi="Times New Roman" w:cs="Times New Roman"/>
          <w:szCs w:val="22"/>
        </w:rPr>
        <w:t xml:space="preserve">&lt;2&gt; Понятие "конфликт интересов" установлено </w:t>
      </w:r>
      <w:hyperlink r:id="rId9" w:history="1">
        <w:r w:rsidRPr="006B4E09">
          <w:rPr>
            <w:rFonts w:ascii="Times New Roman" w:hAnsi="Times New Roman" w:cs="Times New Roman"/>
            <w:szCs w:val="22"/>
          </w:rPr>
          <w:t>статьей 10</w:t>
        </w:r>
      </w:hyperlink>
      <w:r w:rsidRPr="006B4E09">
        <w:rPr>
          <w:rFonts w:ascii="Times New Roman" w:hAnsi="Times New Roman" w:cs="Times New Roman"/>
          <w:szCs w:val="22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B4E09">
          <w:rPr>
            <w:rFonts w:ascii="Times New Roman" w:hAnsi="Times New Roman" w:cs="Times New Roman"/>
            <w:szCs w:val="22"/>
          </w:rPr>
          <w:t>2008 г</w:t>
        </w:r>
      </w:smartTag>
      <w:r w:rsidRPr="006B4E09">
        <w:rPr>
          <w:rFonts w:ascii="Times New Roman" w:hAnsi="Times New Roman" w:cs="Times New Roman"/>
          <w:szCs w:val="22"/>
        </w:rPr>
        <w:t>. N 273-ФЗ "О противодействии коррупции".</w:t>
      </w:r>
    </w:p>
    <w:p w:rsidR="00FC77DC" w:rsidRPr="006B4E09" w:rsidRDefault="00FC77DC" w:rsidP="00FC77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66"/>
      <w:bookmarkEnd w:id="4"/>
      <w:r w:rsidRPr="006B4E09">
        <w:rPr>
          <w:rFonts w:ascii="Times New Roman" w:hAnsi="Times New Roman" w:cs="Times New Roman"/>
          <w:szCs w:val="22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FC77DC" w:rsidRDefault="00FC77DC" w:rsidP="00F33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67"/>
      <w:bookmarkEnd w:id="5"/>
      <w:r w:rsidRPr="006B4E09">
        <w:rPr>
          <w:rFonts w:ascii="Times New Roman" w:hAnsi="Times New Roman" w:cs="Times New Roman"/>
          <w:szCs w:val="22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427514" w:rsidRDefault="00427514" w:rsidP="00427514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C6A7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5.2.</w:t>
      </w:r>
    </w:p>
    <w:p w:rsidR="00427514" w:rsidRPr="003C6A74" w:rsidRDefault="00427514" w:rsidP="00427514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514" w:rsidRPr="003C6A74" w:rsidRDefault="00427514" w:rsidP="00427514">
      <w:pPr>
        <w:pStyle w:val="ConsPlusTitle"/>
        <w:ind w:left="5103"/>
        <w:jc w:val="both"/>
        <w:rPr>
          <w:rFonts w:ascii="Times New Roman" w:hAnsi="Times New Roman" w:cs="Times New Roman"/>
          <w:sz w:val="26"/>
          <w:szCs w:val="26"/>
        </w:rPr>
      </w:pPr>
      <w:hyperlink w:anchor="P288" w:history="1">
        <w:r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</w:t>
        </w:r>
        <w:r w:rsidRPr="00204E58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оложени</w:t>
        </w:r>
        <w:r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я</w:t>
        </w:r>
      </w:hyperlink>
      <w:r w:rsidRPr="00204E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 предотвращении и урегулировании конфликта интересов в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КГБ ПОУ НПГТ</w:t>
      </w:r>
    </w:p>
    <w:p w:rsidR="00427514" w:rsidRPr="003C6A74" w:rsidRDefault="00427514" w:rsidP="004275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514" w:rsidRPr="003C6A74" w:rsidRDefault="00427514" w:rsidP="004275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514" w:rsidRPr="003C6A74" w:rsidRDefault="00427514" w:rsidP="00427514">
      <w:pPr>
        <w:pStyle w:val="ConsPlusNonformat"/>
        <w:ind w:left="3540" w:firstLine="15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27514" w:rsidRPr="00F05871" w:rsidRDefault="00427514" w:rsidP="00427514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 xml:space="preserve"> (наименование должности</w:t>
      </w:r>
      <w:r>
        <w:rPr>
          <w:rFonts w:ascii="Times New Roman" w:hAnsi="Times New Roman" w:cs="Times New Roman"/>
        </w:rPr>
        <w:t xml:space="preserve"> руководителя</w:t>
      </w:r>
      <w:r w:rsidRPr="00F05871">
        <w:rPr>
          <w:rFonts w:ascii="Times New Roman" w:hAnsi="Times New Roman" w:cs="Times New Roman"/>
        </w:rPr>
        <w:t>)</w:t>
      </w:r>
    </w:p>
    <w:p w:rsidR="00427514" w:rsidRPr="003C6A74" w:rsidRDefault="00427514" w:rsidP="0042751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7514" w:rsidRPr="00F05871" w:rsidRDefault="00427514" w:rsidP="00427514">
      <w:pPr>
        <w:pStyle w:val="ConsPlusNonformat"/>
        <w:ind w:left="5103" w:firstLine="703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(фамилия, инициалы)</w:t>
      </w:r>
    </w:p>
    <w:p w:rsidR="00427514" w:rsidRDefault="00427514" w:rsidP="0042751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27514" w:rsidRPr="003C6A74" w:rsidRDefault="00427514" w:rsidP="0042751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27514" w:rsidRPr="00F05871" w:rsidRDefault="00427514" w:rsidP="00427514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</w:t>
      </w:r>
      <w:r w:rsidRPr="00F05871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427514" w:rsidRPr="003C6A74" w:rsidRDefault="00427514" w:rsidP="0042751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7514" w:rsidRPr="00F05871" w:rsidRDefault="00427514" w:rsidP="00427514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(должность, телефон работника)</w:t>
      </w:r>
    </w:p>
    <w:p w:rsidR="00427514" w:rsidRPr="003C6A74" w:rsidRDefault="00427514" w:rsidP="004275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514" w:rsidRPr="003C6A74" w:rsidRDefault="00427514" w:rsidP="0042751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6" w:name="P495"/>
      <w:bookmarkEnd w:id="6"/>
      <w:r w:rsidRPr="003C6A74">
        <w:rPr>
          <w:rFonts w:ascii="Times New Roman" w:hAnsi="Times New Roman" w:cs="Times New Roman"/>
          <w:sz w:val="26"/>
          <w:szCs w:val="26"/>
        </w:rPr>
        <w:t>Форма</w:t>
      </w:r>
    </w:p>
    <w:p w:rsidR="00427514" w:rsidRDefault="00427514" w:rsidP="004275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27514" w:rsidRPr="003C6A74" w:rsidRDefault="00427514" w:rsidP="004275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27514" w:rsidRPr="003C6A74" w:rsidRDefault="00427514" w:rsidP="004275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427514" w:rsidRPr="003C6A74" w:rsidRDefault="00427514" w:rsidP="004275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трудовых обязанностей, которая приводит или</w:t>
      </w:r>
    </w:p>
    <w:p w:rsidR="00427514" w:rsidRPr="003C6A74" w:rsidRDefault="00427514" w:rsidP="004275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может привести к конфликту интересов</w:t>
      </w:r>
    </w:p>
    <w:p w:rsidR="00427514" w:rsidRPr="003C6A74" w:rsidRDefault="00427514" w:rsidP="004275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514" w:rsidRPr="003C6A74" w:rsidRDefault="00427514" w:rsidP="004275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C6A74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427514" w:rsidRPr="003C6A74" w:rsidRDefault="00427514" w:rsidP="004275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427514" w:rsidRPr="003C6A74" w:rsidRDefault="00427514" w:rsidP="004275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Трудовые обязанности, на надлежащее исполнение которых влияет или может повлиять личная заинтересованность: 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427514" w:rsidRPr="003C6A74" w:rsidRDefault="00427514" w:rsidP="004275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C6A74">
        <w:rPr>
          <w:rFonts w:ascii="Times New Roman" w:hAnsi="Times New Roman" w:cs="Times New Roman"/>
          <w:sz w:val="26"/>
          <w:szCs w:val="26"/>
        </w:rPr>
        <w:t>__.</w:t>
      </w:r>
    </w:p>
    <w:p w:rsidR="00427514" w:rsidRPr="003C6A74" w:rsidRDefault="00427514" w:rsidP="004275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427514" w:rsidRPr="00BE236D" w:rsidTr="00F84975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427514" w:rsidRPr="003C6A74" w:rsidRDefault="00427514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514" w:rsidRPr="003C6A74" w:rsidRDefault="00427514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427514" w:rsidRPr="003C6A74" w:rsidRDefault="00427514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514" w:rsidRPr="00F05871" w:rsidTr="00F84975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427514" w:rsidRPr="00F05871" w:rsidRDefault="00427514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5871">
              <w:rPr>
                <w:rFonts w:ascii="Times New Roman" w:hAnsi="Times New Roman" w:cs="Times New Roman"/>
                <w:sz w:val="20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7514" w:rsidRPr="00F05871" w:rsidRDefault="00427514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427514" w:rsidRPr="00F05871" w:rsidRDefault="00427514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5871">
              <w:rPr>
                <w:rFonts w:ascii="Times New Roman" w:hAnsi="Times New Roman" w:cs="Times New Roman"/>
                <w:sz w:val="20"/>
              </w:rPr>
              <w:t>(подпись работника организации)</w:t>
            </w:r>
          </w:p>
        </w:tc>
      </w:tr>
    </w:tbl>
    <w:p w:rsidR="00427514" w:rsidRPr="003C6A74" w:rsidRDefault="00427514" w:rsidP="004275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514" w:rsidRPr="003C6A74" w:rsidRDefault="00427514" w:rsidP="004275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регистрации уведомления: "___" __________ 20 _____ г.</w:t>
      </w:r>
    </w:p>
    <w:p w:rsidR="00427514" w:rsidRPr="003C6A74" w:rsidRDefault="00427514" w:rsidP="004275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Регистрационный номер: _______________________</w:t>
      </w:r>
    </w:p>
    <w:p w:rsidR="00427514" w:rsidRDefault="00427514" w:rsidP="004275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7514" w:rsidRPr="00F05871" w:rsidRDefault="00427514" w:rsidP="00427514">
      <w:pPr>
        <w:pStyle w:val="ConsPlusNonformat"/>
        <w:jc w:val="center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427514" w:rsidRPr="00F05871" w:rsidRDefault="00427514" w:rsidP="00427514">
      <w:pPr>
        <w:pStyle w:val="ConsPlusNonformat"/>
        <w:jc w:val="center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лица, зарегистрировавшего уведомление)</w:t>
      </w:r>
    </w:p>
    <w:p w:rsidR="00427514" w:rsidRDefault="00427514" w:rsidP="00F337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_GoBack"/>
      <w:bookmarkEnd w:id="7"/>
    </w:p>
    <w:sectPr w:rsidR="00427514" w:rsidSect="00BA39D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6C" w:rsidRDefault="00F5346C">
      <w:pPr>
        <w:spacing w:after="0" w:line="240" w:lineRule="auto"/>
      </w:pPr>
      <w:r>
        <w:separator/>
      </w:r>
    </w:p>
  </w:endnote>
  <w:endnote w:type="continuationSeparator" w:id="0">
    <w:p w:rsidR="00F5346C" w:rsidRDefault="00F5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6C" w:rsidRDefault="00F5346C">
      <w:pPr>
        <w:spacing w:after="0" w:line="240" w:lineRule="auto"/>
      </w:pPr>
      <w:r>
        <w:separator/>
      </w:r>
    </w:p>
  </w:footnote>
  <w:footnote w:type="continuationSeparator" w:id="0">
    <w:p w:rsidR="00F5346C" w:rsidRDefault="00F5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9C" w:rsidRDefault="00F337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514">
      <w:rPr>
        <w:noProof/>
      </w:rPr>
      <w:t>8</w:t>
    </w:r>
    <w:r>
      <w:rPr>
        <w:noProof/>
      </w:rPr>
      <w:fldChar w:fldCharType="end"/>
    </w:r>
  </w:p>
  <w:p w:rsidR="003A489C" w:rsidRDefault="00F53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B8"/>
    <w:rsid w:val="0005172A"/>
    <w:rsid w:val="001804E4"/>
    <w:rsid w:val="001A708F"/>
    <w:rsid w:val="00384DF4"/>
    <w:rsid w:val="003B66B8"/>
    <w:rsid w:val="00427514"/>
    <w:rsid w:val="00454B77"/>
    <w:rsid w:val="004B2BE0"/>
    <w:rsid w:val="004D3DCC"/>
    <w:rsid w:val="007071DC"/>
    <w:rsid w:val="0096248C"/>
    <w:rsid w:val="00BA39D1"/>
    <w:rsid w:val="00CE4A1E"/>
    <w:rsid w:val="00D15725"/>
    <w:rsid w:val="00DC6FA4"/>
    <w:rsid w:val="00F33714"/>
    <w:rsid w:val="00F5346C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C7DF4"/>
  <w15:chartTrackingRefBased/>
  <w15:docId w15:val="{1BA447DA-D384-4DB4-A51C-BCDEBF4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A3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A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9D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1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C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C7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896AF4921FEAA65F64E6606D3F7A1D561B608C71748E833B0803FF3F0BB72A82206A8BDD3D37DDC69B7CB35224C9EAECF7F88701DE7Ft0Q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C896AF4921FEAA65F64E6606D3F7A1D551D618876748E833B0803FF3F0BB7388278668ADC273FD8D3CD2DF5t0Q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C896AF4921FEAA65F64E6606D3F7A1D551D618876748E833B0803FF3F0BB72A8220628BD66D6F9E98C22CF61928CAF5F0F6F8t9Q9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7C896AF4921FEAA65F64E6606D3F7A1D551D618876748E833B0803FF3F0BB72A82206A89DF326A8B899A20F60637C9E9ECF4FA9Bt0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2021-03-02T04:42:00Z</cp:lastPrinted>
  <dcterms:created xsi:type="dcterms:W3CDTF">2021-03-01T23:26:00Z</dcterms:created>
  <dcterms:modified xsi:type="dcterms:W3CDTF">2021-03-02T04:42:00Z</dcterms:modified>
</cp:coreProperties>
</file>