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29" w:rsidRPr="008A766B" w:rsidRDefault="00C65066" w:rsidP="00E145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Приложение</w:t>
      </w:r>
    </w:p>
    <w:p w:rsidR="008E416C" w:rsidRPr="008A766B" w:rsidRDefault="008E416C" w:rsidP="00E145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3261"/>
        <w:gridCol w:w="3548"/>
        <w:gridCol w:w="3115"/>
      </w:tblGrid>
      <w:tr w:rsidR="008A766B" w:rsidRPr="001E6B28" w:rsidTr="006F6170">
        <w:tc>
          <w:tcPr>
            <w:tcW w:w="3261" w:type="dxa"/>
            <w:shd w:val="clear" w:color="auto" w:fill="auto"/>
          </w:tcPr>
          <w:p w:rsidR="008A766B" w:rsidRPr="001E6B28" w:rsidRDefault="008A766B" w:rsidP="00E145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28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8A766B" w:rsidRPr="001E6B28" w:rsidRDefault="008A766B" w:rsidP="00E145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28">
              <w:rPr>
                <w:rFonts w:ascii="Times New Roman" w:hAnsi="Times New Roman"/>
                <w:sz w:val="26"/>
                <w:szCs w:val="26"/>
              </w:rPr>
              <w:t>Студенческим советом,</w:t>
            </w:r>
          </w:p>
          <w:p w:rsidR="008A766B" w:rsidRPr="001E6B28" w:rsidRDefault="008A766B" w:rsidP="00E145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28">
              <w:rPr>
                <w:rFonts w:ascii="Times New Roman" w:hAnsi="Times New Roman"/>
                <w:sz w:val="26"/>
                <w:szCs w:val="26"/>
              </w:rPr>
              <w:t>протокол от 16.11.2022 г. № 6</w:t>
            </w:r>
          </w:p>
        </w:tc>
        <w:tc>
          <w:tcPr>
            <w:tcW w:w="3548" w:type="dxa"/>
            <w:shd w:val="clear" w:color="auto" w:fill="auto"/>
            <w:hideMark/>
          </w:tcPr>
          <w:p w:rsidR="008A766B" w:rsidRPr="001E6B28" w:rsidRDefault="008A766B" w:rsidP="00E145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28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8A766B" w:rsidRPr="001E6B28" w:rsidRDefault="008A766B" w:rsidP="00E145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28">
              <w:rPr>
                <w:rFonts w:ascii="Times New Roman" w:hAnsi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8A766B" w:rsidRPr="001E6B28" w:rsidRDefault="008A766B" w:rsidP="00E145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28">
              <w:rPr>
                <w:rFonts w:ascii="Times New Roman" w:hAnsi="Times New Roman"/>
                <w:sz w:val="26"/>
                <w:szCs w:val="26"/>
              </w:rPr>
              <w:t>от 17.11.2022 г. №</w:t>
            </w:r>
            <w:r w:rsidRPr="001E6B2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1E6B28">
              <w:rPr>
                <w:rFonts w:ascii="Times New Roman" w:hAnsi="Times New Roman"/>
                <w:sz w:val="26"/>
                <w:szCs w:val="26"/>
              </w:rPr>
              <w:t>4</w:t>
            </w:r>
            <w:r w:rsidRPr="001E6B2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15" w:type="dxa"/>
            <w:shd w:val="clear" w:color="auto" w:fill="auto"/>
            <w:hideMark/>
          </w:tcPr>
          <w:p w:rsidR="008A766B" w:rsidRPr="001E6B28" w:rsidRDefault="008A766B" w:rsidP="00E145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28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8A766B" w:rsidRPr="001E6B28" w:rsidRDefault="008A766B" w:rsidP="00E145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28">
              <w:rPr>
                <w:rFonts w:ascii="Times New Roman" w:hAnsi="Times New Roman"/>
                <w:sz w:val="26"/>
                <w:szCs w:val="26"/>
              </w:rPr>
              <w:t>приказом КГБ ПОУ НПГТ от 17.11.2022 г.   № 311-осн</w:t>
            </w:r>
          </w:p>
          <w:p w:rsidR="008A766B" w:rsidRPr="001E6B28" w:rsidRDefault="008A766B" w:rsidP="00E145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8E416C" w:rsidRPr="008A766B" w:rsidRDefault="008E416C" w:rsidP="00E145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C299C" w:rsidRPr="008A766B" w:rsidRDefault="008C299C" w:rsidP="00E145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ПОЛОЖЕНИЕ</w:t>
      </w:r>
      <w:r w:rsidRPr="008A766B">
        <w:rPr>
          <w:rFonts w:ascii="Times New Roman" w:hAnsi="Times New Roman" w:cs="Times New Roman"/>
          <w:sz w:val="26"/>
          <w:szCs w:val="26"/>
        </w:rPr>
        <w:br/>
        <w:t>о поощрениях и мерах дисциплинарного взыскания,</w:t>
      </w:r>
      <w:r w:rsidRPr="008A766B">
        <w:rPr>
          <w:rFonts w:ascii="Times New Roman" w:hAnsi="Times New Roman" w:cs="Times New Roman"/>
          <w:sz w:val="26"/>
          <w:szCs w:val="26"/>
        </w:rPr>
        <w:br/>
        <w:t>применяемым к обучающимся краевого государственного бюджетного</w:t>
      </w:r>
      <w:r w:rsidRPr="008A766B">
        <w:rPr>
          <w:rFonts w:ascii="Times New Roman" w:hAnsi="Times New Roman" w:cs="Times New Roman"/>
          <w:sz w:val="26"/>
          <w:szCs w:val="26"/>
        </w:rPr>
        <w:br/>
      </w:r>
      <w:r w:rsidR="002A0486" w:rsidRPr="008A766B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8A766B">
        <w:rPr>
          <w:rFonts w:ascii="Times New Roman" w:hAnsi="Times New Roman" w:cs="Times New Roman"/>
          <w:sz w:val="26"/>
          <w:szCs w:val="26"/>
        </w:rPr>
        <w:t>образовательного учреждения «Николаевский-на-Амуре</w:t>
      </w:r>
      <w:r w:rsidRPr="008A766B">
        <w:rPr>
          <w:rFonts w:ascii="Times New Roman" w:hAnsi="Times New Roman" w:cs="Times New Roman"/>
          <w:sz w:val="26"/>
          <w:szCs w:val="26"/>
        </w:rPr>
        <w:br/>
        <w:t>промышленно-гуманитарный техникум»</w:t>
      </w:r>
    </w:p>
    <w:p w:rsidR="002E48F4" w:rsidRPr="008A766B" w:rsidRDefault="002E48F4" w:rsidP="00E145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(новая редакция)</w:t>
      </w:r>
    </w:p>
    <w:p w:rsidR="008C299C" w:rsidRPr="008A766B" w:rsidRDefault="008C299C" w:rsidP="00E145F7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299C" w:rsidRPr="003B7A34" w:rsidRDefault="008C299C" w:rsidP="003B7A3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A3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B7A34" w:rsidRPr="003B7A34" w:rsidRDefault="003B7A34" w:rsidP="003B7A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 xml:space="preserve">1.1. Положение о поощрениях и мерах дисциплинарного взыскания, применяемым к обучающимся краевого государственного бюджетного </w:t>
      </w:r>
      <w:r w:rsidR="009A50D8" w:rsidRPr="008A766B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8A766B">
        <w:rPr>
          <w:rFonts w:ascii="Times New Roman" w:hAnsi="Times New Roman" w:cs="Times New Roman"/>
          <w:sz w:val="26"/>
          <w:szCs w:val="26"/>
        </w:rPr>
        <w:t>обра</w:t>
      </w:r>
      <w:r w:rsidR="00E50ED8" w:rsidRPr="008A766B">
        <w:rPr>
          <w:rFonts w:ascii="Times New Roman" w:hAnsi="Times New Roman" w:cs="Times New Roman"/>
          <w:sz w:val="26"/>
          <w:szCs w:val="26"/>
        </w:rPr>
        <w:t>зовательного учреждения «Николаевский-н</w:t>
      </w:r>
      <w:r w:rsidR="004D10E7" w:rsidRPr="008A766B">
        <w:rPr>
          <w:rFonts w:ascii="Times New Roman" w:hAnsi="Times New Roman" w:cs="Times New Roman"/>
          <w:sz w:val="26"/>
          <w:szCs w:val="26"/>
        </w:rPr>
        <w:t>а-Амуре промышленно-</w:t>
      </w:r>
      <w:r w:rsidRPr="008A766B">
        <w:rPr>
          <w:rFonts w:ascii="Times New Roman" w:hAnsi="Times New Roman" w:cs="Times New Roman"/>
          <w:sz w:val="26"/>
          <w:szCs w:val="26"/>
        </w:rPr>
        <w:t xml:space="preserve">гуманитарный техникум» </w:t>
      </w:r>
      <w:r w:rsidR="008A766B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Pr="008A766B">
        <w:rPr>
          <w:rFonts w:ascii="Times New Roman" w:hAnsi="Times New Roman" w:cs="Times New Roman"/>
          <w:sz w:val="26"/>
          <w:szCs w:val="26"/>
        </w:rPr>
        <w:t>(далее - Положение) разработано в соответствии с Федеральным законом от 29.12.2013</w:t>
      </w:r>
      <w:r w:rsidR="009A50D8" w:rsidRPr="008A766B">
        <w:rPr>
          <w:rFonts w:ascii="Times New Roman" w:hAnsi="Times New Roman" w:cs="Times New Roman"/>
          <w:sz w:val="26"/>
          <w:szCs w:val="26"/>
        </w:rPr>
        <w:t xml:space="preserve"> </w:t>
      </w:r>
      <w:r w:rsidRPr="008A766B">
        <w:rPr>
          <w:rFonts w:ascii="Times New Roman" w:hAnsi="Times New Roman" w:cs="Times New Roman"/>
          <w:sz w:val="26"/>
          <w:szCs w:val="26"/>
        </w:rPr>
        <w:t>г. № 273-ФЗ «Об образовании в Российской Федерации», Порядком применения к обучающимся и снятия с обучающихся мер дисциплинарного взыскания</w:t>
      </w:r>
      <w:r w:rsidR="009A50D8" w:rsidRPr="008A766B">
        <w:rPr>
          <w:rFonts w:ascii="Times New Roman" w:hAnsi="Times New Roman" w:cs="Times New Roman"/>
          <w:sz w:val="26"/>
          <w:szCs w:val="26"/>
        </w:rPr>
        <w:t>,</w:t>
      </w:r>
      <w:r w:rsidRPr="008A766B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9A50D8" w:rsidRPr="008A766B">
        <w:rPr>
          <w:rFonts w:ascii="Times New Roman" w:hAnsi="Times New Roman" w:cs="Times New Roman"/>
          <w:sz w:val="26"/>
          <w:szCs w:val="26"/>
        </w:rPr>
        <w:t>ным</w:t>
      </w:r>
      <w:r w:rsidRPr="008A766B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</w:t>
      </w:r>
      <w:r w:rsidR="009A50D8" w:rsidRPr="008A766B">
        <w:rPr>
          <w:rFonts w:ascii="Times New Roman" w:hAnsi="Times New Roman" w:cs="Times New Roman"/>
          <w:sz w:val="26"/>
          <w:szCs w:val="26"/>
        </w:rPr>
        <w:t xml:space="preserve">я и науки Российской Федерации от </w:t>
      </w:r>
      <w:r w:rsidR="003B57D9">
        <w:rPr>
          <w:rFonts w:ascii="Times New Roman" w:hAnsi="Times New Roman" w:cs="Times New Roman"/>
          <w:sz w:val="26"/>
          <w:szCs w:val="26"/>
        </w:rPr>
        <w:t>0</w:t>
      </w:r>
      <w:r w:rsidRPr="008A766B">
        <w:rPr>
          <w:rFonts w:ascii="Times New Roman" w:hAnsi="Times New Roman" w:cs="Times New Roman"/>
          <w:sz w:val="26"/>
          <w:szCs w:val="26"/>
        </w:rPr>
        <w:t>5.03.2013</w:t>
      </w:r>
      <w:r w:rsidR="009A50D8" w:rsidRPr="008A766B">
        <w:rPr>
          <w:rFonts w:ascii="Times New Roman" w:hAnsi="Times New Roman" w:cs="Times New Roman"/>
          <w:sz w:val="26"/>
          <w:szCs w:val="26"/>
        </w:rPr>
        <w:t xml:space="preserve"> </w:t>
      </w:r>
      <w:r w:rsidRPr="008A766B">
        <w:rPr>
          <w:rFonts w:ascii="Times New Roman" w:hAnsi="Times New Roman" w:cs="Times New Roman"/>
          <w:sz w:val="26"/>
          <w:szCs w:val="26"/>
        </w:rPr>
        <w:t xml:space="preserve">г. № 185, уставом краевого государственного бюджетного </w:t>
      </w:r>
      <w:r w:rsidR="009A50D8" w:rsidRPr="008A766B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8A766B">
        <w:rPr>
          <w:rFonts w:ascii="Times New Roman" w:hAnsi="Times New Roman" w:cs="Times New Roman"/>
          <w:sz w:val="26"/>
          <w:szCs w:val="26"/>
        </w:rPr>
        <w:t>образовательного учре</w:t>
      </w:r>
      <w:r w:rsidR="00E50ED8" w:rsidRPr="008A766B">
        <w:rPr>
          <w:rFonts w:ascii="Times New Roman" w:hAnsi="Times New Roman" w:cs="Times New Roman"/>
          <w:sz w:val="26"/>
          <w:szCs w:val="26"/>
        </w:rPr>
        <w:t>ждения «Никол</w:t>
      </w:r>
      <w:r w:rsidRPr="008A766B">
        <w:rPr>
          <w:rFonts w:ascii="Times New Roman" w:hAnsi="Times New Roman" w:cs="Times New Roman"/>
          <w:sz w:val="26"/>
          <w:szCs w:val="26"/>
        </w:rPr>
        <w:t>аевский-на-Амуре промышленно-гуманитарный техникум» (далее - техникум).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1.2. Настоящее Положение регулирует применение</w:t>
      </w:r>
      <w:r w:rsidR="004D10E7" w:rsidRPr="008A766B">
        <w:rPr>
          <w:rFonts w:ascii="Times New Roman" w:hAnsi="Times New Roman" w:cs="Times New Roman"/>
          <w:sz w:val="26"/>
          <w:szCs w:val="26"/>
        </w:rPr>
        <w:t xml:space="preserve"> </w:t>
      </w:r>
      <w:r w:rsidRPr="008A766B">
        <w:rPr>
          <w:rFonts w:ascii="Times New Roman" w:hAnsi="Times New Roman" w:cs="Times New Roman"/>
          <w:sz w:val="26"/>
          <w:szCs w:val="26"/>
        </w:rPr>
        <w:t>к обучающимся техникума мер поощрения</w:t>
      </w:r>
      <w:r w:rsidR="009A50D8" w:rsidRPr="008A766B">
        <w:rPr>
          <w:rFonts w:ascii="Times New Roman" w:hAnsi="Times New Roman" w:cs="Times New Roman"/>
          <w:sz w:val="26"/>
          <w:szCs w:val="26"/>
        </w:rPr>
        <w:t>, о</w:t>
      </w:r>
      <w:r w:rsidR="009A50D8" w:rsidRPr="008A766B">
        <w:rPr>
          <w:rStyle w:val="blk"/>
          <w:rFonts w:ascii="Times New Roman" w:hAnsi="Times New Roman" w:cs="Times New Roman"/>
          <w:sz w:val="26"/>
          <w:szCs w:val="26"/>
        </w:rPr>
        <w:t xml:space="preserve">пределяет правила применения к обучающимся и снятия с обучающихся мер дисциплинарного взыскания, </w:t>
      </w:r>
      <w:r w:rsidR="00E50ED8" w:rsidRPr="008A766B">
        <w:rPr>
          <w:rFonts w:ascii="Times New Roman" w:hAnsi="Times New Roman" w:cs="Times New Roman"/>
          <w:sz w:val="26"/>
          <w:szCs w:val="26"/>
        </w:rPr>
        <w:t>в зависимости от</w:t>
      </w:r>
      <w:r w:rsidRPr="008A766B">
        <w:rPr>
          <w:rFonts w:ascii="Times New Roman" w:hAnsi="Times New Roman" w:cs="Times New Roman"/>
          <w:sz w:val="26"/>
          <w:szCs w:val="26"/>
        </w:rPr>
        <w:t xml:space="preserve"> их</w:t>
      </w:r>
      <w:r w:rsidR="004D10E7" w:rsidRPr="008A766B">
        <w:rPr>
          <w:rFonts w:ascii="Times New Roman" w:hAnsi="Times New Roman" w:cs="Times New Roman"/>
          <w:sz w:val="26"/>
          <w:szCs w:val="26"/>
        </w:rPr>
        <w:t xml:space="preserve"> </w:t>
      </w:r>
      <w:r w:rsidRPr="008A766B">
        <w:rPr>
          <w:rFonts w:ascii="Times New Roman" w:hAnsi="Times New Roman" w:cs="Times New Roman"/>
          <w:sz w:val="26"/>
          <w:szCs w:val="26"/>
        </w:rPr>
        <w:t xml:space="preserve">отношения к своим </w:t>
      </w:r>
      <w:r w:rsidR="009A50D8" w:rsidRPr="008A766B">
        <w:rPr>
          <w:rFonts w:ascii="Times New Roman" w:hAnsi="Times New Roman" w:cs="Times New Roman"/>
          <w:sz w:val="26"/>
          <w:szCs w:val="26"/>
        </w:rPr>
        <w:t>п</w:t>
      </w:r>
      <w:r w:rsidRPr="008A766B">
        <w:rPr>
          <w:rFonts w:ascii="Times New Roman" w:hAnsi="Times New Roman" w:cs="Times New Roman"/>
          <w:sz w:val="26"/>
          <w:szCs w:val="26"/>
        </w:rPr>
        <w:t>равам и обязанностям, связанным с образовательной деятельностью.</w:t>
      </w:r>
    </w:p>
    <w:p w:rsidR="008C299C" w:rsidRPr="008A766B" w:rsidRDefault="004D10E7" w:rsidP="00E145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1.3</w:t>
      </w:r>
      <w:r w:rsidR="008051F0" w:rsidRPr="008A766B">
        <w:rPr>
          <w:rFonts w:ascii="Times New Roman" w:hAnsi="Times New Roman" w:cs="Times New Roman"/>
          <w:sz w:val="26"/>
          <w:szCs w:val="26"/>
        </w:rPr>
        <w:t>.</w:t>
      </w:r>
      <w:r w:rsidR="008C299C" w:rsidRPr="008A766B">
        <w:rPr>
          <w:rFonts w:ascii="Times New Roman" w:hAnsi="Times New Roman" w:cs="Times New Roman"/>
          <w:sz w:val="26"/>
          <w:szCs w:val="26"/>
        </w:rPr>
        <w:t xml:space="preserve"> Положение разработано в целях повышения мотивации обучающихся к образовательной деятельности, стимулирования творческого потенциала</w:t>
      </w:r>
      <w:r w:rsidRPr="008A766B">
        <w:rPr>
          <w:rFonts w:ascii="Times New Roman" w:hAnsi="Times New Roman" w:cs="Times New Roman"/>
          <w:sz w:val="26"/>
          <w:szCs w:val="26"/>
        </w:rPr>
        <w:t xml:space="preserve"> </w:t>
      </w:r>
      <w:r w:rsidR="008C299C" w:rsidRPr="008A766B">
        <w:rPr>
          <w:rFonts w:ascii="Times New Roman" w:hAnsi="Times New Roman" w:cs="Times New Roman"/>
          <w:sz w:val="26"/>
          <w:szCs w:val="26"/>
        </w:rPr>
        <w:t>обучающихся, поддержания в техникуме порядка, основанного на сознательной дисциплине, ответственности и демократических началах организации образовательного процесса.</w:t>
      </w:r>
    </w:p>
    <w:p w:rsidR="009A50D8" w:rsidRPr="008A766B" w:rsidRDefault="008051F0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ab/>
      </w:r>
    </w:p>
    <w:p w:rsidR="008C299C" w:rsidRPr="003B7A34" w:rsidRDefault="00CB4C9A" w:rsidP="003B7A3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A34">
        <w:rPr>
          <w:rFonts w:ascii="Times New Roman" w:hAnsi="Times New Roman" w:cs="Times New Roman"/>
          <w:sz w:val="26"/>
          <w:szCs w:val="26"/>
        </w:rPr>
        <w:t>Порядок применения</w:t>
      </w:r>
      <w:r w:rsidR="008C299C" w:rsidRPr="003B7A34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9A50D8" w:rsidRPr="003B7A34">
        <w:rPr>
          <w:rFonts w:ascii="Times New Roman" w:hAnsi="Times New Roman" w:cs="Times New Roman"/>
          <w:sz w:val="26"/>
          <w:szCs w:val="26"/>
        </w:rPr>
        <w:t>й</w:t>
      </w:r>
    </w:p>
    <w:p w:rsidR="003B7A34" w:rsidRPr="003B7A34" w:rsidRDefault="003B7A34" w:rsidP="003B7A3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 xml:space="preserve">2.1. Обучающиеся техникума поощряются за успехи в учебной, </w:t>
      </w:r>
      <w:r w:rsidR="00CB4C9A" w:rsidRPr="008A766B">
        <w:rPr>
          <w:rFonts w:ascii="Times New Roman" w:hAnsi="Times New Roman" w:cs="Times New Roman"/>
          <w:sz w:val="26"/>
          <w:szCs w:val="26"/>
        </w:rPr>
        <w:t>физкультурно-</w:t>
      </w:r>
      <w:r w:rsidRPr="008A766B">
        <w:rPr>
          <w:rFonts w:ascii="Times New Roman" w:hAnsi="Times New Roman" w:cs="Times New Roman"/>
          <w:sz w:val="26"/>
          <w:szCs w:val="26"/>
        </w:rPr>
        <w:t>спо</w:t>
      </w:r>
      <w:r w:rsidR="00CB4C9A" w:rsidRPr="008A766B">
        <w:rPr>
          <w:rFonts w:ascii="Times New Roman" w:hAnsi="Times New Roman" w:cs="Times New Roman"/>
          <w:sz w:val="26"/>
          <w:szCs w:val="26"/>
        </w:rPr>
        <w:t>ртивной, научно-исследовательской</w:t>
      </w:r>
      <w:r w:rsidRPr="008A766B">
        <w:rPr>
          <w:rFonts w:ascii="Times New Roman" w:hAnsi="Times New Roman" w:cs="Times New Roman"/>
          <w:sz w:val="26"/>
          <w:szCs w:val="26"/>
        </w:rPr>
        <w:t xml:space="preserve">, творческой, </w:t>
      </w:r>
      <w:r w:rsidR="002437BC">
        <w:rPr>
          <w:rFonts w:ascii="Times New Roman" w:hAnsi="Times New Roman" w:cs="Times New Roman"/>
          <w:sz w:val="26"/>
          <w:szCs w:val="26"/>
        </w:rPr>
        <w:t xml:space="preserve">социально значимой, </w:t>
      </w:r>
      <w:r w:rsidRPr="008A766B">
        <w:rPr>
          <w:rFonts w:ascii="Times New Roman" w:hAnsi="Times New Roman" w:cs="Times New Roman"/>
          <w:sz w:val="26"/>
          <w:szCs w:val="26"/>
        </w:rPr>
        <w:t>экспериментальной и инновационной деятельности.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2.2. Виды поощрений:</w:t>
      </w:r>
    </w:p>
    <w:p w:rsidR="004D10E7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объявление благодарности обучающемуся;</w:t>
      </w:r>
    </w:p>
    <w:p w:rsidR="004D10E7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объявление благодарности (направление благодарственного письма) родителям (зак</w:t>
      </w:r>
      <w:r w:rsidR="00E50ED8" w:rsidRPr="008A766B">
        <w:rPr>
          <w:rFonts w:ascii="Times New Roman" w:hAnsi="Times New Roman" w:cs="Times New Roman"/>
          <w:sz w:val="26"/>
          <w:szCs w:val="26"/>
        </w:rPr>
        <w:t>онным представителям) обучающег</w:t>
      </w:r>
      <w:r w:rsidRPr="008A766B">
        <w:rPr>
          <w:rFonts w:ascii="Times New Roman" w:hAnsi="Times New Roman" w:cs="Times New Roman"/>
          <w:sz w:val="26"/>
          <w:szCs w:val="26"/>
        </w:rPr>
        <w:t>ося;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lastRenderedPageBreak/>
        <w:t xml:space="preserve">награждение грамотой, почетной грамотой или дипломом; 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награждение ценным подарком;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премирование в сумме до 50% от размера государственной академической стипендии.</w:t>
      </w:r>
    </w:p>
    <w:p w:rsidR="004D10E7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2.2.1. Объявлением благодарности и (или) направлением благодарственного письма по месту работы родителей (законны</w:t>
      </w:r>
      <w:r w:rsidR="00CB4C9A" w:rsidRPr="008A766B">
        <w:rPr>
          <w:rFonts w:ascii="Times New Roman" w:hAnsi="Times New Roman" w:cs="Times New Roman"/>
          <w:sz w:val="26"/>
          <w:szCs w:val="26"/>
        </w:rPr>
        <w:t>х</w:t>
      </w:r>
      <w:r w:rsidRPr="008A766B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CB4C9A" w:rsidRPr="008A766B">
        <w:rPr>
          <w:rFonts w:ascii="Times New Roman" w:hAnsi="Times New Roman" w:cs="Times New Roman"/>
          <w:sz w:val="26"/>
          <w:szCs w:val="26"/>
        </w:rPr>
        <w:t>ей</w:t>
      </w:r>
      <w:r w:rsidRPr="008A766B">
        <w:rPr>
          <w:rFonts w:ascii="Times New Roman" w:hAnsi="Times New Roman" w:cs="Times New Roman"/>
          <w:sz w:val="26"/>
          <w:szCs w:val="26"/>
        </w:rPr>
        <w:t>) награждаются:</w:t>
      </w:r>
    </w:p>
    <w:p w:rsidR="004D10E7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 xml:space="preserve">обучающиеся и (или) родители (законные представители) обучающихся, принявшие активное участие в </w:t>
      </w:r>
      <w:r w:rsidR="00CB4C9A" w:rsidRPr="008A766B">
        <w:rPr>
          <w:rFonts w:ascii="Times New Roman" w:hAnsi="Times New Roman" w:cs="Times New Roman"/>
          <w:sz w:val="26"/>
          <w:szCs w:val="26"/>
        </w:rPr>
        <w:t xml:space="preserve">подготовке и </w:t>
      </w:r>
      <w:r w:rsidRPr="008A766B">
        <w:rPr>
          <w:rFonts w:ascii="Times New Roman" w:hAnsi="Times New Roman" w:cs="Times New Roman"/>
          <w:sz w:val="26"/>
          <w:szCs w:val="26"/>
        </w:rPr>
        <w:t>организации массовых мероприятий;</w:t>
      </w:r>
    </w:p>
    <w:p w:rsidR="004D10E7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 xml:space="preserve">обучающиеся и (или) родители (законные представители) обучающихся, оказавшие помощь техникуму в различных видах деятельности; 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 xml:space="preserve">обучающиеся за хорошую учебу </w:t>
      </w:r>
      <w:r w:rsidR="00CB4C9A" w:rsidRPr="008A766B">
        <w:rPr>
          <w:rFonts w:ascii="Times New Roman" w:hAnsi="Times New Roman" w:cs="Times New Roman"/>
          <w:sz w:val="26"/>
          <w:szCs w:val="26"/>
        </w:rPr>
        <w:t xml:space="preserve">и активное участие в общественной жизни техникума </w:t>
      </w:r>
      <w:r w:rsidRPr="008A766B">
        <w:rPr>
          <w:rFonts w:ascii="Times New Roman" w:hAnsi="Times New Roman" w:cs="Times New Roman"/>
          <w:sz w:val="26"/>
          <w:szCs w:val="26"/>
        </w:rPr>
        <w:t>в течение учебного года.</w:t>
      </w:r>
    </w:p>
    <w:p w:rsidR="004D10E7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2.2.2. Грамотой (почетной грамотой) или дипломом награждаются: активные участники, победители и призеры мероприятий, проводимых в</w:t>
      </w:r>
      <w:r w:rsidR="004D10E7" w:rsidRPr="008A766B">
        <w:rPr>
          <w:rFonts w:ascii="Times New Roman" w:hAnsi="Times New Roman" w:cs="Times New Roman"/>
          <w:sz w:val="26"/>
          <w:szCs w:val="26"/>
        </w:rPr>
        <w:t xml:space="preserve"> </w:t>
      </w:r>
      <w:r w:rsidRPr="008A766B">
        <w:rPr>
          <w:rFonts w:ascii="Times New Roman" w:hAnsi="Times New Roman" w:cs="Times New Roman"/>
          <w:sz w:val="26"/>
          <w:szCs w:val="26"/>
        </w:rPr>
        <w:t>техникуме, участники городских, районных, краевых, общероссийских, международных мероприятий;</w:t>
      </w:r>
    </w:p>
    <w:p w:rsidR="004D10E7" w:rsidRPr="008A766B" w:rsidRDefault="008051F0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а</w:t>
      </w:r>
      <w:r w:rsidR="008C299C" w:rsidRPr="008A766B">
        <w:rPr>
          <w:rFonts w:ascii="Times New Roman" w:hAnsi="Times New Roman" w:cs="Times New Roman"/>
          <w:sz w:val="26"/>
          <w:szCs w:val="26"/>
        </w:rPr>
        <w:t>ктивисты органов с</w:t>
      </w:r>
      <w:r w:rsidR="00E50ED8" w:rsidRPr="008A766B">
        <w:rPr>
          <w:rFonts w:ascii="Times New Roman" w:hAnsi="Times New Roman" w:cs="Times New Roman"/>
          <w:sz w:val="26"/>
          <w:szCs w:val="26"/>
        </w:rPr>
        <w:t>туденческог</w:t>
      </w:r>
      <w:r w:rsidR="008C299C" w:rsidRPr="008A766B">
        <w:rPr>
          <w:rFonts w:ascii="Times New Roman" w:hAnsi="Times New Roman" w:cs="Times New Roman"/>
          <w:sz w:val="26"/>
          <w:szCs w:val="26"/>
        </w:rPr>
        <w:t>о самоуправления</w:t>
      </w:r>
      <w:r w:rsidR="002437BC">
        <w:rPr>
          <w:rFonts w:ascii="Times New Roman" w:hAnsi="Times New Roman" w:cs="Times New Roman"/>
          <w:sz w:val="26"/>
          <w:szCs w:val="26"/>
        </w:rPr>
        <w:t xml:space="preserve"> и волонтерского отряда</w:t>
      </w:r>
      <w:r w:rsidR="008C299C" w:rsidRPr="008A766B">
        <w:rPr>
          <w:rFonts w:ascii="Times New Roman" w:hAnsi="Times New Roman" w:cs="Times New Roman"/>
          <w:sz w:val="26"/>
          <w:szCs w:val="26"/>
        </w:rPr>
        <w:t>;</w:t>
      </w:r>
    </w:p>
    <w:p w:rsidR="000F4556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 xml:space="preserve">обучающиеся, закончившие учебный год </w:t>
      </w:r>
      <w:r w:rsidR="000F4556" w:rsidRPr="008A766B">
        <w:rPr>
          <w:rFonts w:ascii="Times New Roman" w:hAnsi="Times New Roman" w:cs="Times New Roman"/>
          <w:sz w:val="26"/>
          <w:szCs w:val="26"/>
        </w:rPr>
        <w:t>на «отлично»</w:t>
      </w:r>
      <w:r w:rsidR="000F4556">
        <w:rPr>
          <w:rFonts w:ascii="Times New Roman" w:hAnsi="Times New Roman" w:cs="Times New Roman"/>
          <w:sz w:val="26"/>
          <w:szCs w:val="26"/>
        </w:rPr>
        <w:t>, н</w:t>
      </w:r>
      <w:r w:rsidRPr="008A766B">
        <w:rPr>
          <w:rFonts w:ascii="Times New Roman" w:hAnsi="Times New Roman" w:cs="Times New Roman"/>
          <w:sz w:val="26"/>
          <w:szCs w:val="26"/>
        </w:rPr>
        <w:t xml:space="preserve">а </w:t>
      </w:r>
      <w:r w:rsidR="000F4556">
        <w:rPr>
          <w:rFonts w:ascii="Times New Roman" w:hAnsi="Times New Roman" w:cs="Times New Roman"/>
          <w:sz w:val="26"/>
          <w:szCs w:val="26"/>
        </w:rPr>
        <w:t>«хорошо» и «отлично»</w:t>
      </w:r>
      <w:r w:rsidRPr="008A766B">
        <w:rPr>
          <w:rFonts w:ascii="Times New Roman" w:hAnsi="Times New Roman" w:cs="Times New Roman"/>
          <w:sz w:val="26"/>
          <w:szCs w:val="26"/>
        </w:rPr>
        <w:t>.</w:t>
      </w:r>
    </w:p>
    <w:p w:rsidR="000F4556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2.2.4. Ценным подарком награждаются:</w:t>
      </w:r>
    </w:p>
    <w:p w:rsidR="00EE2E1E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победители и призеры конкурсов, соревнований, тематических декад и других мероприятий в техникуме, городских, районных, краевых, общероссийских, международных мероприятий;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отдельные обучающиеся, ярко проявившие себя в учебной и общественной деятельности в теч</w:t>
      </w:r>
      <w:r w:rsidR="00E50ED8" w:rsidRPr="008A766B">
        <w:rPr>
          <w:rFonts w:ascii="Times New Roman" w:hAnsi="Times New Roman" w:cs="Times New Roman"/>
          <w:sz w:val="26"/>
          <w:szCs w:val="26"/>
        </w:rPr>
        <w:t>ение учебного семестра, учебного г</w:t>
      </w:r>
      <w:r w:rsidRPr="008A766B">
        <w:rPr>
          <w:rFonts w:ascii="Times New Roman" w:hAnsi="Times New Roman" w:cs="Times New Roman"/>
          <w:sz w:val="26"/>
          <w:szCs w:val="26"/>
        </w:rPr>
        <w:t>ода.</w:t>
      </w:r>
    </w:p>
    <w:p w:rsidR="004D10E7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 xml:space="preserve">2.2.5. </w:t>
      </w:r>
      <w:r w:rsidR="00CB4C9A" w:rsidRPr="008A766B">
        <w:rPr>
          <w:rFonts w:ascii="Times New Roman" w:hAnsi="Times New Roman" w:cs="Times New Roman"/>
          <w:sz w:val="26"/>
          <w:szCs w:val="26"/>
        </w:rPr>
        <w:t>Денежной премией</w:t>
      </w:r>
      <w:r w:rsidRPr="008A766B">
        <w:rPr>
          <w:rFonts w:ascii="Times New Roman" w:hAnsi="Times New Roman" w:cs="Times New Roman"/>
          <w:sz w:val="26"/>
          <w:szCs w:val="26"/>
        </w:rPr>
        <w:t xml:space="preserve"> награждаются:</w:t>
      </w:r>
    </w:p>
    <w:p w:rsidR="00CB4C9A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 xml:space="preserve">обучающиеся, имеющие особые </w:t>
      </w:r>
      <w:r w:rsidR="00CB4C9A" w:rsidRPr="008A766B">
        <w:rPr>
          <w:rFonts w:ascii="Times New Roman" w:hAnsi="Times New Roman" w:cs="Times New Roman"/>
          <w:sz w:val="26"/>
          <w:szCs w:val="26"/>
        </w:rPr>
        <w:t>успехи</w:t>
      </w:r>
      <w:r w:rsidRPr="008A766B">
        <w:rPr>
          <w:rFonts w:ascii="Times New Roman" w:hAnsi="Times New Roman" w:cs="Times New Roman"/>
          <w:sz w:val="26"/>
          <w:szCs w:val="26"/>
        </w:rPr>
        <w:t xml:space="preserve"> в </w:t>
      </w:r>
      <w:r w:rsidR="00CB4C9A" w:rsidRPr="008A766B">
        <w:rPr>
          <w:rFonts w:ascii="Times New Roman" w:hAnsi="Times New Roman" w:cs="Times New Roman"/>
          <w:sz w:val="26"/>
          <w:szCs w:val="26"/>
        </w:rPr>
        <w:t xml:space="preserve">учебной, физкультурно-спортивной, научно-исследовательской, творческой, </w:t>
      </w:r>
      <w:r w:rsidR="000F4556">
        <w:rPr>
          <w:rFonts w:ascii="Times New Roman" w:hAnsi="Times New Roman" w:cs="Times New Roman"/>
          <w:sz w:val="26"/>
          <w:szCs w:val="26"/>
        </w:rPr>
        <w:t>социально-значимой</w:t>
      </w:r>
      <w:r w:rsidR="000F4556" w:rsidRPr="008A766B">
        <w:rPr>
          <w:rFonts w:ascii="Times New Roman" w:hAnsi="Times New Roman" w:cs="Times New Roman"/>
          <w:sz w:val="26"/>
          <w:szCs w:val="26"/>
        </w:rPr>
        <w:t xml:space="preserve">, </w:t>
      </w:r>
      <w:r w:rsidR="00CB4C9A" w:rsidRPr="008A766B">
        <w:rPr>
          <w:rFonts w:ascii="Times New Roman" w:hAnsi="Times New Roman" w:cs="Times New Roman"/>
          <w:sz w:val="26"/>
          <w:szCs w:val="26"/>
        </w:rPr>
        <w:t>экспериментальной и инновационной деятельности;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обучающиеся, принимающие активное участие в общественной жизни техникума.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2.3. Процедура применения поощрений.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 xml:space="preserve">2.3.1. Поощрения применяются </w:t>
      </w:r>
      <w:r w:rsidR="000F4556">
        <w:rPr>
          <w:rFonts w:ascii="Times New Roman" w:hAnsi="Times New Roman" w:cs="Times New Roman"/>
          <w:sz w:val="26"/>
          <w:szCs w:val="26"/>
        </w:rPr>
        <w:t>Педагогическим советом</w:t>
      </w:r>
      <w:r w:rsidRPr="008A766B">
        <w:rPr>
          <w:rFonts w:ascii="Times New Roman" w:hAnsi="Times New Roman" w:cs="Times New Roman"/>
          <w:sz w:val="26"/>
          <w:szCs w:val="26"/>
        </w:rPr>
        <w:t xml:space="preserve"> по представлению педагогических работников, кураторов</w:t>
      </w:r>
      <w:r w:rsidR="00CB4C9A" w:rsidRPr="008A766B">
        <w:rPr>
          <w:rFonts w:ascii="Times New Roman" w:hAnsi="Times New Roman" w:cs="Times New Roman"/>
          <w:sz w:val="26"/>
          <w:szCs w:val="26"/>
        </w:rPr>
        <w:t xml:space="preserve"> учебных групп</w:t>
      </w:r>
      <w:r w:rsidRPr="008A766B">
        <w:rPr>
          <w:rFonts w:ascii="Times New Roman" w:hAnsi="Times New Roman" w:cs="Times New Roman"/>
          <w:sz w:val="26"/>
          <w:szCs w:val="26"/>
        </w:rPr>
        <w:t xml:space="preserve">, руководителей структурных подразделений, </w:t>
      </w:r>
      <w:r w:rsidR="00CB4C9A" w:rsidRPr="008A766B">
        <w:rPr>
          <w:rFonts w:ascii="Times New Roman" w:hAnsi="Times New Roman" w:cs="Times New Roman"/>
          <w:sz w:val="26"/>
          <w:szCs w:val="26"/>
        </w:rPr>
        <w:t>С</w:t>
      </w:r>
      <w:r w:rsidRPr="008A766B">
        <w:rPr>
          <w:rFonts w:ascii="Times New Roman" w:hAnsi="Times New Roman" w:cs="Times New Roman"/>
          <w:sz w:val="26"/>
          <w:szCs w:val="26"/>
        </w:rPr>
        <w:t>туденческого совета, заместителей директора на основании ходатайства данных лиц.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2.3.2. Поощрения оформляются приказом директора техникума.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2.3.3. Премирование производится</w:t>
      </w:r>
      <w:r w:rsidR="00E50ED8" w:rsidRPr="008A766B">
        <w:rPr>
          <w:rFonts w:ascii="Times New Roman" w:hAnsi="Times New Roman" w:cs="Times New Roman"/>
          <w:sz w:val="26"/>
          <w:szCs w:val="26"/>
        </w:rPr>
        <w:t xml:space="preserve"> за счет средств, полученных от </w:t>
      </w:r>
      <w:r w:rsidRPr="008A766B">
        <w:rPr>
          <w:rFonts w:ascii="Times New Roman" w:hAnsi="Times New Roman" w:cs="Times New Roman"/>
          <w:sz w:val="26"/>
          <w:szCs w:val="26"/>
        </w:rPr>
        <w:t>приносящей доход деятельности техникума.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2.3.4. Поощрения применяются в обстановке широкой гласности, доводятся до</w:t>
      </w:r>
      <w:r w:rsidR="00E50ED8" w:rsidRPr="008A766B">
        <w:rPr>
          <w:rFonts w:ascii="Times New Roman" w:hAnsi="Times New Roman" w:cs="Times New Roman"/>
          <w:sz w:val="26"/>
          <w:szCs w:val="26"/>
        </w:rPr>
        <w:t xml:space="preserve"> сведения обучающихся и педагог</w:t>
      </w:r>
      <w:r w:rsidRPr="008A766B">
        <w:rPr>
          <w:rFonts w:ascii="Times New Roman" w:hAnsi="Times New Roman" w:cs="Times New Roman"/>
          <w:sz w:val="26"/>
          <w:szCs w:val="26"/>
        </w:rPr>
        <w:t xml:space="preserve">ических работников техникума. Информация о поощрениях может быть опубликована на </w:t>
      </w:r>
      <w:r w:rsidR="00CB4C9A" w:rsidRPr="008A766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8A766B">
        <w:rPr>
          <w:rFonts w:ascii="Times New Roman" w:hAnsi="Times New Roman" w:cs="Times New Roman"/>
          <w:sz w:val="26"/>
          <w:szCs w:val="26"/>
        </w:rPr>
        <w:t>сайте техникума.</w:t>
      </w:r>
    </w:p>
    <w:p w:rsidR="00CB4C9A" w:rsidRPr="008A766B" w:rsidRDefault="008051F0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ab/>
      </w:r>
    </w:p>
    <w:p w:rsidR="008C299C" w:rsidRPr="003B7A34" w:rsidRDefault="00CB4C9A" w:rsidP="003B7A3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A34">
        <w:rPr>
          <w:rFonts w:ascii="Times New Roman" w:hAnsi="Times New Roman" w:cs="Times New Roman"/>
          <w:sz w:val="26"/>
          <w:szCs w:val="26"/>
        </w:rPr>
        <w:t>Порядок п</w:t>
      </w:r>
      <w:r w:rsidR="008C299C" w:rsidRPr="003B7A34">
        <w:rPr>
          <w:rFonts w:ascii="Times New Roman" w:hAnsi="Times New Roman" w:cs="Times New Roman"/>
          <w:sz w:val="26"/>
          <w:szCs w:val="26"/>
        </w:rPr>
        <w:t>рименени</w:t>
      </w:r>
      <w:r w:rsidRPr="003B7A34">
        <w:rPr>
          <w:rFonts w:ascii="Times New Roman" w:hAnsi="Times New Roman" w:cs="Times New Roman"/>
          <w:sz w:val="26"/>
          <w:szCs w:val="26"/>
        </w:rPr>
        <w:t>я</w:t>
      </w:r>
      <w:r w:rsidR="008C299C" w:rsidRPr="003B7A34">
        <w:rPr>
          <w:rFonts w:ascii="Times New Roman" w:hAnsi="Times New Roman" w:cs="Times New Roman"/>
          <w:sz w:val="26"/>
          <w:szCs w:val="26"/>
        </w:rPr>
        <w:t xml:space="preserve"> </w:t>
      </w:r>
      <w:r w:rsidR="00A036E2" w:rsidRPr="003B7A34">
        <w:rPr>
          <w:rFonts w:ascii="Times New Roman" w:hAnsi="Times New Roman" w:cs="Times New Roman"/>
          <w:sz w:val="26"/>
          <w:szCs w:val="26"/>
        </w:rPr>
        <w:t xml:space="preserve">и снятия </w:t>
      </w:r>
      <w:r w:rsidR="008C299C" w:rsidRPr="003B7A34">
        <w:rPr>
          <w:rFonts w:ascii="Times New Roman" w:hAnsi="Times New Roman" w:cs="Times New Roman"/>
          <w:sz w:val="26"/>
          <w:szCs w:val="26"/>
        </w:rPr>
        <w:t>мер дисциплинар</w:t>
      </w:r>
      <w:r w:rsidR="00E50ED8" w:rsidRPr="003B7A34">
        <w:rPr>
          <w:rFonts w:ascii="Times New Roman" w:hAnsi="Times New Roman" w:cs="Times New Roman"/>
          <w:sz w:val="26"/>
          <w:szCs w:val="26"/>
        </w:rPr>
        <w:t>ног</w:t>
      </w:r>
      <w:r w:rsidRPr="003B7A34">
        <w:rPr>
          <w:rFonts w:ascii="Times New Roman" w:hAnsi="Times New Roman" w:cs="Times New Roman"/>
          <w:sz w:val="26"/>
          <w:szCs w:val="26"/>
        </w:rPr>
        <w:t>о взыскания</w:t>
      </w:r>
    </w:p>
    <w:p w:rsidR="003B7A34" w:rsidRPr="003B7A34" w:rsidRDefault="003B7A34" w:rsidP="003B7A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3.1. Меры дисциплинарного взыскания применяются к обучающимся за дисциплинарный проступок - неисполнение или нарушение устава техни</w:t>
      </w:r>
      <w:r w:rsidRPr="008A766B">
        <w:rPr>
          <w:rFonts w:ascii="Times New Roman" w:hAnsi="Times New Roman" w:cs="Times New Roman"/>
          <w:sz w:val="26"/>
          <w:szCs w:val="26"/>
        </w:rPr>
        <w:softHyphen/>
        <w:t xml:space="preserve">кума, </w:t>
      </w:r>
      <w:r w:rsidR="00E50ED8" w:rsidRPr="008A766B">
        <w:rPr>
          <w:rFonts w:ascii="Times New Roman" w:hAnsi="Times New Roman" w:cs="Times New Roman"/>
          <w:sz w:val="26"/>
          <w:szCs w:val="26"/>
        </w:rPr>
        <w:t>правил внутреннег</w:t>
      </w:r>
      <w:r w:rsidRPr="008A766B">
        <w:rPr>
          <w:rFonts w:ascii="Times New Roman" w:hAnsi="Times New Roman" w:cs="Times New Roman"/>
          <w:sz w:val="26"/>
          <w:szCs w:val="26"/>
        </w:rPr>
        <w:t>о распорядка, п</w:t>
      </w:r>
      <w:r w:rsidR="00E50ED8" w:rsidRPr="008A766B">
        <w:rPr>
          <w:rFonts w:ascii="Times New Roman" w:hAnsi="Times New Roman" w:cs="Times New Roman"/>
          <w:sz w:val="26"/>
          <w:szCs w:val="26"/>
        </w:rPr>
        <w:t>равил проживания в общежитии и т</w:t>
      </w:r>
      <w:r w:rsidRPr="008A766B">
        <w:rPr>
          <w:rFonts w:ascii="Times New Roman" w:hAnsi="Times New Roman" w:cs="Times New Roman"/>
          <w:sz w:val="26"/>
          <w:szCs w:val="26"/>
        </w:rPr>
        <w:t xml:space="preserve">ребований иных </w:t>
      </w:r>
      <w:r w:rsidRPr="008A766B">
        <w:rPr>
          <w:rFonts w:ascii="Times New Roman" w:hAnsi="Times New Roman" w:cs="Times New Roman"/>
          <w:sz w:val="26"/>
          <w:szCs w:val="26"/>
        </w:rPr>
        <w:lastRenderedPageBreak/>
        <w:t>локальных нормативных актов техникума по вопросам организа</w:t>
      </w:r>
      <w:r w:rsidRPr="008A766B">
        <w:rPr>
          <w:rFonts w:ascii="Times New Roman" w:hAnsi="Times New Roman" w:cs="Times New Roman"/>
          <w:sz w:val="26"/>
          <w:szCs w:val="26"/>
        </w:rPr>
        <w:softHyphen/>
        <w:t>ции и осуществления образовательной деятельности, проживания в общежитии.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3.2. 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3.3. Не допускается применение мер дисциплинар</w:t>
      </w:r>
      <w:r w:rsidR="009132E6" w:rsidRPr="008A766B">
        <w:rPr>
          <w:rFonts w:ascii="Times New Roman" w:hAnsi="Times New Roman" w:cs="Times New Roman"/>
          <w:sz w:val="26"/>
          <w:szCs w:val="26"/>
        </w:rPr>
        <w:t>ного взыскания к обучающимся во</w:t>
      </w:r>
      <w:r w:rsidR="003B57D9">
        <w:rPr>
          <w:rFonts w:ascii="Times New Roman" w:hAnsi="Times New Roman" w:cs="Times New Roman"/>
          <w:sz w:val="26"/>
          <w:szCs w:val="26"/>
        </w:rPr>
        <w:t xml:space="preserve"> </w:t>
      </w:r>
      <w:r w:rsidRPr="008A766B">
        <w:rPr>
          <w:rFonts w:ascii="Times New Roman" w:hAnsi="Times New Roman" w:cs="Times New Roman"/>
          <w:sz w:val="26"/>
          <w:szCs w:val="26"/>
        </w:rPr>
        <w:t>время их болезни, каникул, академического отпуска, отпуска по беременности и родам или отпуска по уходу за ребенком.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3.4. Меры дисциплинарного взыскания: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замечание;</w:t>
      </w:r>
    </w:p>
    <w:p w:rsidR="004D10E7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выговор;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отчисление из техникума.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3.4.1. Замечание объявляется обучающимся, допустившим следующие дисциплинарные проступки: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курение в техникуме и на его территории, в общежитии и на его территории;</w:t>
      </w:r>
    </w:p>
    <w:p w:rsidR="00CB4C9A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использование непристойных выражений, жестов и ненормативной лексики;</w:t>
      </w:r>
      <w:r w:rsidR="00CB4C9A" w:rsidRPr="008A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пропуски учебных занятий без уважительных причин;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наличие или несвоевременная ликвидация академической задолженности;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грубое нарушение дисциплины во время учебных занятий и воспитательных мероприятий;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использование на учебных занятиях мобильных телефонов,</w:t>
      </w:r>
      <w:r w:rsidR="003B57D9">
        <w:rPr>
          <w:rFonts w:ascii="Times New Roman" w:hAnsi="Times New Roman" w:cs="Times New Roman"/>
          <w:sz w:val="26"/>
          <w:szCs w:val="26"/>
        </w:rPr>
        <w:t xml:space="preserve"> других гаджетов, </w:t>
      </w:r>
      <w:r w:rsidRPr="008A766B">
        <w:rPr>
          <w:rFonts w:ascii="Times New Roman" w:hAnsi="Times New Roman" w:cs="Times New Roman"/>
          <w:sz w:val="26"/>
          <w:szCs w:val="26"/>
        </w:rPr>
        <w:t xml:space="preserve"> карманных персональных компьютеров, электронных устройств для компьютерных игр, воспроизведения музыки и изображений</w:t>
      </w:r>
      <w:r w:rsidR="00CB4C9A" w:rsidRPr="008A766B">
        <w:rPr>
          <w:rFonts w:ascii="Times New Roman" w:hAnsi="Times New Roman" w:cs="Times New Roman"/>
          <w:sz w:val="26"/>
          <w:szCs w:val="26"/>
        </w:rPr>
        <w:t>, пользование наушниками</w:t>
      </w:r>
      <w:r w:rsidRPr="008A766B">
        <w:rPr>
          <w:rFonts w:ascii="Times New Roman" w:hAnsi="Times New Roman" w:cs="Times New Roman"/>
          <w:sz w:val="26"/>
          <w:szCs w:val="26"/>
        </w:rPr>
        <w:t>;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наруше</w:t>
      </w:r>
      <w:r w:rsidR="00E50ED8" w:rsidRPr="008A766B">
        <w:rPr>
          <w:rFonts w:ascii="Times New Roman" w:hAnsi="Times New Roman" w:cs="Times New Roman"/>
          <w:sz w:val="26"/>
          <w:szCs w:val="26"/>
        </w:rPr>
        <w:t>ние правил проживания в общежит</w:t>
      </w:r>
      <w:r w:rsidRPr="008A766B">
        <w:rPr>
          <w:rFonts w:ascii="Times New Roman" w:hAnsi="Times New Roman" w:cs="Times New Roman"/>
          <w:sz w:val="26"/>
          <w:szCs w:val="26"/>
        </w:rPr>
        <w:t>ии.</w:t>
      </w:r>
    </w:p>
    <w:p w:rsidR="00CB4C9A" w:rsidRPr="008A766B" w:rsidRDefault="00E50ED8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3.4.2. Выг</w:t>
      </w:r>
      <w:r w:rsidR="008C299C" w:rsidRPr="008A766B">
        <w:rPr>
          <w:rFonts w:ascii="Times New Roman" w:hAnsi="Times New Roman" w:cs="Times New Roman"/>
          <w:sz w:val="26"/>
          <w:szCs w:val="26"/>
        </w:rPr>
        <w:t xml:space="preserve">овор объявляется обучающимся, имеющим </w:t>
      </w:r>
      <w:r w:rsidR="00CB4C9A" w:rsidRPr="008A766B">
        <w:rPr>
          <w:rFonts w:ascii="Times New Roman" w:hAnsi="Times New Roman" w:cs="Times New Roman"/>
          <w:sz w:val="26"/>
          <w:szCs w:val="26"/>
        </w:rPr>
        <w:t>замечание</w:t>
      </w:r>
      <w:r w:rsidR="008C299C" w:rsidRPr="008A766B">
        <w:rPr>
          <w:rFonts w:ascii="Times New Roman" w:hAnsi="Times New Roman" w:cs="Times New Roman"/>
          <w:sz w:val="26"/>
          <w:szCs w:val="26"/>
        </w:rPr>
        <w:t xml:space="preserve"> по основаниям, перечисленным в п.3.3.1, настоящего </w:t>
      </w:r>
      <w:r w:rsidRPr="008A766B">
        <w:rPr>
          <w:rFonts w:ascii="Times New Roman" w:hAnsi="Times New Roman" w:cs="Times New Roman"/>
          <w:sz w:val="26"/>
          <w:szCs w:val="26"/>
        </w:rPr>
        <w:t>П</w:t>
      </w:r>
      <w:r w:rsidR="008C299C" w:rsidRPr="008A766B">
        <w:rPr>
          <w:rFonts w:ascii="Times New Roman" w:hAnsi="Times New Roman" w:cs="Times New Roman"/>
          <w:sz w:val="26"/>
          <w:szCs w:val="26"/>
        </w:rPr>
        <w:t>оложения, а также допустившим следующие дисциплинарные проступки:</w:t>
      </w:r>
      <w:r w:rsidR="004D10E7" w:rsidRPr="008A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C9A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распространение и употребление спиртных напитков, токсических, наркотических веществ;</w:t>
      </w:r>
      <w:r w:rsidR="004D10E7" w:rsidRPr="008A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C9A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принесение, передача или использование оружия;</w:t>
      </w:r>
      <w:r w:rsidR="004D10E7" w:rsidRPr="008A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C9A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использование любых средств, способных привести к взрывам и возгораниям;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BCE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применение психологического давления и (или) физической силы для выяснения отношений, запугивания, вымогательства.</w:t>
      </w:r>
    </w:p>
    <w:p w:rsidR="00AC69EF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3.4.3. Отчисление обучающегося из техникума допускается за неоднократное совершение дисциплинарных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проступков, перечисленных в п.п</w:t>
      </w:r>
      <w:r w:rsidR="00CB4C9A" w:rsidRPr="008A766B">
        <w:rPr>
          <w:rFonts w:ascii="Times New Roman" w:hAnsi="Times New Roman" w:cs="Times New Roman"/>
          <w:sz w:val="26"/>
          <w:szCs w:val="26"/>
        </w:rPr>
        <w:t>. 3.4.1. - 3.4.2.</w:t>
      </w:r>
      <w:r w:rsidR="00AC69EF" w:rsidRPr="008A766B">
        <w:rPr>
          <w:rFonts w:ascii="Times New Roman" w:hAnsi="Times New Roman" w:cs="Times New Roman"/>
          <w:sz w:val="26"/>
          <w:szCs w:val="26"/>
        </w:rPr>
        <w:t xml:space="preserve"> </w:t>
      </w:r>
      <w:r w:rsidRPr="008A766B">
        <w:rPr>
          <w:rFonts w:ascii="Times New Roman" w:hAnsi="Times New Roman" w:cs="Times New Roman"/>
          <w:sz w:val="26"/>
          <w:szCs w:val="26"/>
        </w:rPr>
        <w:t>настоящего Положения, а также за следующие дисциплинарные проступки: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9EF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появление в техникуме</w:t>
      </w:r>
      <w:r w:rsidR="00AC69EF" w:rsidRPr="008A766B">
        <w:rPr>
          <w:rFonts w:ascii="Times New Roman" w:hAnsi="Times New Roman" w:cs="Times New Roman"/>
          <w:sz w:val="26"/>
          <w:szCs w:val="26"/>
        </w:rPr>
        <w:t xml:space="preserve"> (общежитии)</w:t>
      </w:r>
      <w:r w:rsidRPr="008A766B">
        <w:rPr>
          <w:rFonts w:ascii="Times New Roman" w:hAnsi="Times New Roman" w:cs="Times New Roman"/>
          <w:sz w:val="26"/>
          <w:szCs w:val="26"/>
        </w:rPr>
        <w:t xml:space="preserve"> в алкогольном или наркотическом опьянении</w:t>
      </w:r>
      <w:r w:rsidR="00AC69EF" w:rsidRPr="008A766B">
        <w:rPr>
          <w:rFonts w:ascii="Times New Roman" w:hAnsi="Times New Roman" w:cs="Times New Roman"/>
          <w:sz w:val="26"/>
          <w:szCs w:val="26"/>
        </w:rPr>
        <w:t>, распитие алкогольных напитков в техникуме (общежитии)</w:t>
      </w:r>
      <w:r w:rsidRPr="008A766B">
        <w:rPr>
          <w:rFonts w:ascii="Times New Roman" w:hAnsi="Times New Roman" w:cs="Times New Roman"/>
          <w:sz w:val="26"/>
          <w:szCs w:val="26"/>
        </w:rPr>
        <w:t>;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9EF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 xml:space="preserve">пропуски занятий без уважительной причины в течение двух недель подряд или непосещения учебных занятий без уважительных причин более </w:t>
      </w:r>
      <w:r w:rsidR="000F0BCE" w:rsidRPr="008A766B">
        <w:rPr>
          <w:rFonts w:ascii="Times New Roman" w:hAnsi="Times New Roman" w:cs="Times New Roman"/>
          <w:sz w:val="26"/>
          <w:szCs w:val="26"/>
        </w:rPr>
        <w:t>30% календарного (месячног</w:t>
      </w:r>
      <w:r w:rsidRPr="008A766B">
        <w:rPr>
          <w:rFonts w:ascii="Times New Roman" w:hAnsi="Times New Roman" w:cs="Times New Roman"/>
          <w:sz w:val="26"/>
          <w:szCs w:val="26"/>
        </w:rPr>
        <w:t>о) фонда учебного времени;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академическую неуспеваемость, невыполнение учебного плана по специальности (профессии) в установленные сроки по неуважительным причинам.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3.4.4. Отчисление применяется, если иные меры дисциплинарного взы</w:t>
      </w:r>
      <w:r w:rsidR="000F0BCE" w:rsidRPr="008A766B">
        <w:rPr>
          <w:rFonts w:ascii="Times New Roman" w:hAnsi="Times New Roman" w:cs="Times New Roman"/>
          <w:sz w:val="26"/>
          <w:szCs w:val="26"/>
        </w:rPr>
        <w:t>скания и меры педагог</w:t>
      </w:r>
      <w:r w:rsidRPr="008A766B">
        <w:rPr>
          <w:rFonts w:ascii="Times New Roman" w:hAnsi="Times New Roman" w:cs="Times New Roman"/>
          <w:sz w:val="26"/>
          <w:szCs w:val="26"/>
        </w:rPr>
        <w:t>ического воздействия не дали результата и дальней</w:t>
      </w:r>
      <w:r w:rsidRPr="008A766B">
        <w:rPr>
          <w:rFonts w:ascii="Times New Roman" w:hAnsi="Times New Roman" w:cs="Times New Roman"/>
          <w:sz w:val="26"/>
          <w:szCs w:val="26"/>
        </w:rPr>
        <w:softHyphen/>
        <w:t>шее пребывание обучающегося в техникуме оказывает отрицательное влияние на других обучающихся, нарушает их нрава и нрава работников техникума, а также нормальное функционирование техникума.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lastRenderedPageBreak/>
        <w:t>3.5. Процедура применения мер дисциплинарного взыскания.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3.5.1. За каждый дисциплинарный проступок может быть применена одна мера дисциплинарного взыскания. При выборе меры дисциплинарного взыскания необходимо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</w:t>
      </w:r>
      <w:r w:rsidR="000F0BCE" w:rsidRPr="008A766B">
        <w:rPr>
          <w:rFonts w:ascii="Times New Roman" w:hAnsi="Times New Roman" w:cs="Times New Roman"/>
          <w:sz w:val="26"/>
          <w:szCs w:val="26"/>
        </w:rPr>
        <w:t>оциональное состояние</w:t>
      </w:r>
      <w:r w:rsidR="00002188" w:rsidRPr="008A766B">
        <w:rPr>
          <w:rFonts w:ascii="Times New Roman" w:hAnsi="Times New Roman" w:cs="Times New Roman"/>
          <w:sz w:val="26"/>
          <w:szCs w:val="26"/>
        </w:rPr>
        <w:t>,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а также мнение </w:t>
      </w:r>
      <w:r w:rsidR="00AC69EF" w:rsidRPr="008A766B">
        <w:rPr>
          <w:rFonts w:ascii="Times New Roman" w:hAnsi="Times New Roman" w:cs="Times New Roman"/>
          <w:sz w:val="26"/>
          <w:szCs w:val="26"/>
        </w:rPr>
        <w:t>С</w:t>
      </w:r>
      <w:r w:rsidR="000F0BCE" w:rsidRPr="008A766B">
        <w:rPr>
          <w:rFonts w:ascii="Times New Roman" w:hAnsi="Times New Roman" w:cs="Times New Roman"/>
          <w:sz w:val="26"/>
          <w:szCs w:val="26"/>
        </w:rPr>
        <w:t>туденческог</w:t>
      </w:r>
      <w:r w:rsidRPr="008A766B">
        <w:rPr>
          <w:rFonts w:ascii="Times New Roman" w:hAnsi="Times New Roman" w:cs="Times New Roman"/>
          <w:sz w:val="26"/>
          <w:szCs w:val="26"/>
        </w:rPr>
        <w:t xml:space="preserve">о совета, </w:t>
      </w:r>
      <w:r w:rsidR="00AC69EF" w:rsidRPr="008A766B">
        <w:rPr>
          <w:rFonts w:ascii="Times New Roman" w:hAnsi="Times New Roman" w:cs="Times New Roman"/>
          <w:sz w:val="26"/>
          <w:szCs w:val="26"/>
        </w:rPr>
        <w:t>П</w:t>
      </w:r>
      <w:r w:rsidRPr="008A766B">
        <w:rPr>
          <w:rFonts w:ascii="Times New Roman" w:hAnsi="Times New Roman" w:cs="Times New Roman"/>
          <w:sz w:val="26"/>
          <w:szCs w:val="26"/>
        </w:rPr>
        <w:t>едагогического совета техникума.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3.5.2. До применения меры дисциплина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рного взыскания куратор </w:t>
      </w:r>
      <w:r w:rsidR="00002188" w:rsidRPr="008A766B">
        <w:rPr>
          <w:rFonts w:ascii="Times New Roman" w:hAnsi="Times New Roman" w:cs="Times New Roman"/>
          <w:sz w:val="26"/>
          <w:szCs w:val="26"/>
        </w:rPr>
        <w:t xml:space="preserve">учебной 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8A766B">
        <w:rPr>
          <w:rFonts w:ascii="Times New Roman" w:hAnsi="Times New Roman" w:cs="Times New Roman"/>
          <w:sz w:val="26"/>
          <w:szCs w:val="26"/>
        </w:rPr>
        <w:t xml:space="preserve">должен затребовать от обучающегося письменное объяснение. </w:t>
      </w:r>
      <w:r w:rsidR="00002188" w:rsidRPr="008A766B">
        <w:rPr>
          <w:rFonts w:ascii="Times New Roman" w:hAnsi="Times New Roman" w:cs="Times New Roman"/>
          <w:sz w:val="26"/>
          <w:szCs w:val="26"/>
        </w:rPr>
        <w:t>Если</w:t>
      </w:r>
      <w:r w:rsidRPr="008A766B">
        <w:rPr>
          <w:rFonts w:ascii="Times New Roman" w:hAnsi="Times New Roman" w:cs="Times New Roman"/>
          <w:sz w:val="26"/>
          <w:szCs w:val="26"/>
        </w:rPr>
        <w:t xml:space="preserve"> по исте</w:t>
      </w:r>
      <w:r w:rsidR="000F0BCE" w:rsidRPr="008A766B">
        <w:rPr>
          <w:rFonts w:ascii="Times New Roman" w:hAnsi="Times New Roman" w:cs="Times New Roman"/>
          <w:sz w:val="26"/>
          <w:szCs w:val="26"/>
        </w:rPr>
        <w:t>чении т</w:t>
      </w:r>
      <w:r w:rsidRPr="008A766B">
        <w:rPr>
          <w:rFonts w:ascii="Times New Roman" w:hAnsi="Times New Roman" w:cs="Times New Roman"/>
          <w:sz w:val="26"/>
          <w:szCs w:val="26"/>
        </w:rPr>
        <w:t>рех учебных дней указанное объяснение обучающимся не представлено, то составляется соответствующий акт. Отказ или уклонение обучаю</w:t>
      </w:r>
      <w:r w:rsidRPr="008A766B">
        <w:rPr>
          <w:rFonts w:ascii="Times New Roman" w:hAnsi="Times New Roman" w:cs="Times New Roman"/>
          <w:sz w:val="26"/>
          <w:szCs w:val="26"/>
        </w:rPr>
        <w:softHyphen/>
        <w:t>щею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ся </w:t>
      </w:r>
      <w:r w:rsidRPr="008A766B">
        <w:rPr>
          <w:rFonts w:ascii="Times New Roman" w:hAnsi="Times New Roman" w:cs="Times New Roman"/>
          <w:sz w:val="26"/>
          <w:szCs w:val="26"/>
        </w:rPr>
        <w:t xml:space="preserve">от предоставления им письменного 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объяснения не является препятствием для </w:t>
      </w:r>
      <w:r w:rsidRPr="008A766B">
        <w:rPr>
          <w:rFonts w:ascii="Times New Roman" w:hAnsi="Times New Roman" w:cs="Times New Roman"/>
          <w:sz w:val="26"/>
          <w:szCs w:val="26"/>
        </w:rPr>
        <w:t>применения меры дисциплинарного взыскания.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3.5.3. Мера дисциплинарного взыскания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применяется </w:t>
      </w:r>
      <w:r w:rsidR="00002188" w:rsidRPr="008A766B">
        <w:rPr>
          <w:rStyle w:val="blk"/>
          <w:rFonts w:ascii="Times New Roman" w:hAnsi="Times New Roman" w:cs="Times New Roman"/>
          <w:sz w:val="26"/>
          <w:szCs w:val="26"/>
        </w:rPr>
        <w:t>не позднее одного месяца со дня обнаружения проступка и не позднее шести месяцев со дня его совершения,</w:t>
      </w:r>
      <w:r w:rsidRPr="008A766B">
        <w:rPr>
          <w:rFonts w:ascii="Times New Roman" w:hAnsi="Times New Roman" w:cs="Times New Roman"/>
          <w:sz w:val="26"/>
          <w:szCs w:val="26"/>
        </w:rPr>
        <w:t xml:space="preserve"> н</w:t>
      </w:r>
      <w:r w:rsidR="000F0BCE" w:rsidRPr="008A766B">
        <w:rPr>
          <w:rFonts w:ascii="Times New Roman" w:hAnsi="Times New Roman" w:cs="Times New Roman"/>
          <w:sz w:val="26"/>
          <w:szCs w:val="26"/>
        </w:rPr>
        <w:t>е считая времени отсутствия обучающегося, указанного в пункте 3.3. настоящег</w:t>
      </w:r>
      <w:r w:rsidRPr="008A766B">
        <w:rPr>
          <w:rFonts w:ascii="Times New Roman" w:hAnsi="Times New Roman" w:cs="Times New Roman"/>
          <w:sz w:val="26"/>
          <w:szCs w:val="26"/>
        </w:rPr>
        <w:t>о Положения, а также вре</w:t>
      </w:r>
      <w:r w:rsidRPr="008A766B">
        <w:rPr>
          <w:rFonts w:ascii="Times New Roman" w:hAnsi="Times New Roman" w:cs="Times New Roman"/>
          <w:sz w:val="26"/>
          <w:szCs w:val="26"/>
        </w:rPr>
        <w:softHyphen/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мени, </w:t>
      </w:r>
      <w:r w:rsidRPr="008A766B">
        <w:rPr>
          <w:rFonts w:ascii="Times New Roman" w:hAnsi="Times New Roman" w:cs="Times New Roman"/>
          <w:sz w:val="26"/>
          <w:szCs w:val="26"/>
        </w:rPr>
        <w:t>необходимого на учет мнени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я </w:t>
      </w:r>
      <w:r w:rsidR="00002188" w:rsidRPr="008A766B">
        <w:rPr>
          <w:rFonts w:ascii="Times New Roman" w:hAnsi="Times New Roman" w:cs="Times New Roman"/>
          <w:sz w:val="26"/>
          <w:szCs w:val="26"/>
        </w:rPr>
        <w:t>С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туденческого совета, </w:t>
      </w:r>
      <w:r w:rsidR="00002188" w:rsidRPr="008A766B">
        <w:rPr>
          <w:rFonts w:ascii="Times New Roman" w:hAnsi="Times New Roman" w:cs="Times New Roman"/>
          <w:sz w:val="26"/>
          <w:szCs w:val="26"/>
        </w:rPr>
        <w:t>П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едагогического совета </w:t>
      </w:r>
      <w:r w:rsidRPr="008A766B">
        <w:rPr>
          <w:rFonts w:ascii="Times New Roman" w:hAnsi="Times New Roman" w:cs="Times New Roman"/>
          <w:sz w:val="26"/>
          <w:szCs w:val="26"/>
        </w:rPr>
        <w:t xml:space="preserve">техникума, но не более семи учебных дней 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со дня представления директору </w:t>
      </w:r>
      <w:r w:rsidRPr="008A766B">
        <w:rPr>
          <w:rFonts w:ascii="Times New Roman" w:hAnsi="Times New Roman" w:cs="Times New Roman"/>
          <w:sz w:val="26"/>
          <w:szCs w:val="26"/>
        </w:rPr>
        <w:t>техникума мотивированного мнения указанных органов в письменной форме.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3.5.4. Отчисление несовершеннолетнего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обучающегося как мера дисци</w:t>
      </w:r>
      <w:r w:rsidRPr="008A766B">
        <w:rPr>
          <w:rFonts w:ascii="Times New Roman" w:hAnsi="Times New Roman" w:cs="Times New Roman"/>
          <w:sz w:val="26"/>
          <w:szCs w:val="26"/>
        </w:rPr>
        <w:t>плинарного взыскания не применяется, есл</w:t>
      </w:r>
      <w:r w:rsidR="000F0BCE" w:rsidRPr="008A766B">
        <w:rPr>
          <w:rFonts w:ascii="Times New Roman" w:hAnsi="Times New Roman" w:cs="Times New Roman"/>
          <w:sz w:val="26"/>
          <w:szCs w:val="26"/>
        </w:rPr>
        <w:t>и сроки ранее примененных к обу</w:t>
      </w:r>
      <w:r w:rsidRPr="008A766B">
        <w:rPr>
          <w:rFonts w:ascii="Times New Roman" w:hAnsi="Times New Roman" w:cs="Times New Roman"/>
          <w:sz w:val="26"/>
          <w:szCs w:val="26"/>
        </w:rPr>
        <w:t>чающемуся мер дисциплинарного взыскани</w:t>
      </w:r>
      <w:r w:rsidR="000F0BCE" w:rsidRPr="008A766B">
        <w:rPr>
          <w:rFonts w:ascii="Times New Roman" w:hAnsi="Times New Roman" w:cs="Times New Roman"/>
          <w:sz w:val="26"/>
          <w:szCs w:val="26"/>
        </w:rPr>
        <w:t>я истекли и (или) меры дисципли</w:t>
      </w:r>
      <w:r w:rsidRPr="008A766B">
        <w:rPr>
          <w:rFonts w:ascii="Times New Roman" w:hAnsi="Times New Roman" w:cs="Times New Roman"/>
          <w:sz w:val="26"/>
          <w:szCs w:val="26"/>
        </w:rPr>
        <w:t>нарного взыскания сняты в установленном порядке.</w:t>
      </w:r>
    </w:p>
    <w:p w:rsidR="000F0BCE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3.5.5. Об отчислении несовершеннолет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него обучающегося в качестве </w:t>
      </w:r>
      <w:r w:rsidRPr="008A766B">
        <w:rPr>
          <w:rFonts w:ascii="Times New Roman" w:hAnsi="Times New Roman" w:cs="Times New Roman"/>
          <w:sz w:val="26"/>
          <w:szCs w:val="26"/>
        </w:rPr>
        <w:t>меры дисциплинарного взыскания техник</w:t>
      </w:r>
      <w:r w:rsidR="000F0BCE" w:rsidRPr="008A766B">
        <w:rPr>
          <w:rFonts w:ascii="Times New Roman" w:hAnsi="Times New Roman" w:cs="Times New Roman"/>
          <w:sz w:val="26"/>
          <w:szCs w:val="26"/>
        </w:rPr>
        <w:t>ум незамедлительно обязан проин</w:t>
      </w:r>
      <w:r w:rsidRPr="008A766B">
        <w:rPr>
          <w:rFonts w:ascii="Times New Roman" w:hAnsi="Times New Roman" w:cs="Times New Roman"/>
          <w:sz w:val="26"/>
          <w:szCs w:val="26"/>
        </w:rPr>
        <w:t>формировать орган местного самоуправлени</w:t>
      </w:r>
      <w:r w:rsidR="000F0BCE" w:rsidRPr="008A766B">
        <w:rPr>
          <w:rFonts w:ascii="Times New Roman" w:hAnsi="Times New Roman" w:cs="Times New Roman"/>
          <w:sz w:val="26"/>
          <w:szCs w:val="26"/>
        </w:rPr>
        <w:t>я, осуществляющий управление в сфере образования. Орг</w:t>
      </w:r>
      <w:r w:rsidRPr="008A766B">
        <w:rPr>
          <w:rFonts w:ascii="Times New Roman" w:hAnsi="Times New Roman" w:cs="Times New Roman"/>
          <w:sz w:val="26"/>
          <w:szCs w:val="26"/>
        </w:rPr>
        <w:t>ан местного самоуправления, осуществляющий управление в сфере образования, и родители (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законные представители) несовершеннолетнего обучающегося, отчисленного из </w:t>
      </w:r>
      <w:r w:rsidR="00002188" w:rsidRPr="008A766B">
        <w:rPr>
          <w:rFonts w:ascii="Times New Roman" w:hAnsi="Times New Roman" w:cs="Times New Roman"/>
          <w:sz w:val="26"/>
          <w:szCs w:val="26"/>
        </w:rPr>
        <w:t>техникума</w:t>
      </w:r>
      <w:r w:rsidRPr="008A766B">
        <w:rPr>
          <w:rFonts w:ascii="Times New Roman" w:hAnsi="Times New Roman" w:cs="Times New Roman"/>
          <w:sz w:val="26"/>
          <w:szCs w:val="26"/>
        </w:rPr>
        <w:t>, не позднее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чем в месячный срок принимают </w:t>
      </w:r>
      <w:r w:rsidRPr="008A766B">
        <w:rPr>
          <w:rFonts w:ascii="Times New Roman" w:hAnsi="Times New Roman" w:cs="Times New Roman"/>
          <w:sz w:val="26"/>
          <w:szCs w:val="26"/>
        </w:rPr>
        <w:t>меры, обеспечивающие получение несовершеннолетним общего образова</w:t>
      </w:r>
      <w:r w:rsidRPr="008A766B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8C299C" w:rsidRPr="008A766B" w:rsidRDefault="008C299C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3.5.6. Решение об объявлении замеча</w:t>
      </w:r>
      <w:r w:rsidR="000F0BCE" w:rsidRPr="008A766B">
        <w:rPr>
          <w:rFonts w:ascii="Times New Roman" w:hAnsi="Times New Roman" w:cs="Times New Roman"/>
          <w:sz w:val="26"/>
          <w:szCs w:val="26"/>
        </w:rPr>
        <w:t>ния или выговора принимается Со</w:t>
      </w:r>
      <w:r w:rsidRPr="008A766B">
        <w:rPr>
          <w:rFonts w:ascii="Times New Roman" w:hAnsi="Times New Roman" w:cs="Times New Roman"/>
          <w:sz w:val="26"/>
          <w:szCs w:val="26"/>
        </w:rPr>
        <w:t xml:space="preserve">ветом профилактики правонарушений или </w:t>
      </w:r>
      <w:r w:rsidR="009132E6" w:rsidRPr="008A766B">
        <w:rPr>
          <w:rFonts w:ascii="Times New Roman" w:hAnsi="Times New Roman" w:cs="Times New Roman"/>
          <w:sz w:val="26"/>
          <w:szCs w:val="26"/>
        </w:rPr>
        <w:t>П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едагогическим советом. Решение </w:t>
      </w:r>
      <w:r w:rsidRPr="008A766B">
        <w:rPr>
          <w:rFonts w:ascii="Times New Roman" w:hAnsi="Times New Roman" w:cs="Times New Roman"/>
          <w:sz w:val="26"/>
          <w:szCs w:val="26"/>
        </w:rPr>
        <w:t xml:space="preserve">об отчислении 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обучающегося принимается </w:t>
      </w:r>
      <w:r w:rsidR="009132E6" w:rsidRPr="008A766B">
        <w:rPr>
          <w:rFonts w:ascii="Times New Roman" w:hAnsi="Times New Roman" w:cs="Times New Roman"/>
          <w:sz w:val="26"/>
          <w:szCs w:val="26"/>
        </w:rPr>
        <w:t>П</w:t>
      </w:r>
      <w:r w:rsidR="000F0BCE" w:rsidRPr="008A766B">
        <w:rPr>
          <w:rFonts w:ascii="Times New Roman" w:hAnsi="Times New Roman" w:cs="Times New Roman"/>
          <w:sz w:val="26"/>
          <w:szCs w:val="26"/>
        </w:rPr>
        <w:t>едаг</w:t>
      </w:r>
      <w:r w:rsidRPr="008A766B">
        <w:rPr>
          <w:rFonts w:ascii="Times New Roman" w:hAnsi="Times New Roman" w:cs="Times New Roman"/>
          <w:sz w:val="26"/>
          <w:szCs w:val="26"/>
        </w:rPr>
        <w:t>огическим советом.</w:t>
      </w:r>
    </w:p>
    <w:p w:rsidR="009132E6" w:rsidRPr="008A766B" w:rsidRDefault="008C299C" w:rsidP="00E14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>3.5.</w:t>
      </w:r>
      <w:r w:rsidR="009132E6" w:rsidRPr="008A766B">
        <w:rPr>
          <w:rFonts w:ascii="Times New Roman" w:hAnsi="Times New Roman" w:cs="Times New Roman"/>
          <w:sz w:val="26"/>
          <w:szCs w:val="26"/>
        </w:rPr>
        <w:t>7</w:t>
      </w:r>
      <w:r w:rsidRPr="008A766B">
        <w:rPr>
          <w:rFonts w:ascii="Times New Roman" w:hAnsi="Times New Roman" w:cs="Times New Roman"/>
          <w:sz w:val="26"/>
          <w:szCs w:val="26"/>
        </w:rPr>
        <w:t xml:space="preserve">. </w:t>
      </w:r>
      <w:r w:rsidR="009132E6" w:rsidRPr="008A766B">
        <w:rPr>
          <w:rFonts w:ascii="Times New Roman" w:eastAsia="Times New Roman" w:hAnsi="Times New Roman" w:cs="Times New Roman"/>
          <w:sz w:val="26"/>
          <w:szCs w:val="26"/>
        </w:rPr>
        <w:t>Применение к обучающемуся меры дисциплинарного взыскания оформляется приказом директора,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техникуме.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9132E6" w:rsidRPr="008A766B" w:rsidRDefault="009132E6" w:rsidP="00E14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66B">
        <w:rPr>
          <w:rFonts w:ascii="Times New Roman" w:eastAsia="Times New Roman" w:hAnsi="Times New Roman" w:cs="Times New Roman"/>
          <w:sz w:val="26"/>
          <w:szCs w:val="26"/>
        </w:rPr>
        <w:t>3.5.8.</w:t>
      </w:r>
      <w:bookmarkStart w:id="0" w:name="dst100040"/>
      <w:bookmarkEnd w:id="0"/>
      <w:r w:rsidRPr="008A766B">
        <w:rPr>
          <w:rFonts w:ascii="Times New Roman" w:eastAsia="Times New Roman" w:hAnsi="Times New Roman" w:cs="Times New Roman"/>
          <w:sz w:val="26"/>
          <w:szCs w:val="26"/>
        </w:rPr>
        <w:t xml:space="preserve">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F0BCE" w:rsidRPr="008A766B" w:rsidRDefault="008051F0" w:rsidP="00E14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ab/>
      </w:r>
      <w:r w:rsidR="008C299C" w:rsidRPr="008A766B">
        <w:rPr>
          <w:rFonts w:ascii="Times New Roman" w:hAnsi="Times New Roman" w:cs="Times New Roman"/>
          <w:sz w:val="26"/>
          <w:szCs w:val="26"/>
        </w:rPr>
        <w:t>3.9. Порядок снятия с обучающихся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взыскания.</w:t>
      </w:r>
    </w:p>
    <w:p w:rsidR="008C299C" w:rsidRPr="008A766B" w:rsidRDefault="008051F0" w:rsidP="00E14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C299C" w:rsidRPr="008A766B">
        <w:rPr>
          <w:rFonts w:ascii="Times New Roman" w:hAnsi="Times New Roman" w:cs="Times New Roman"/>
          <w:sz w:val="26"/>
          <w:szCs w:val="26"/>
        </w:rPr>
        <w:t>3.9.1.</w:t>
      </w:r>
      <w:r w:rsidRPr="008A766B">
        <w:rPr>
          <w:rFonts w:ascii="Times New Roman" w:hAnsi="Times New Roman" w:cs="Times New Roman"/>
          <w:sz w:val="26"/>
          <w:szCs w:val="26"/>
        </w:rPr>
        <w:t xml:space="preserve"> Если</w:t>
      </w:r>
      <w:r w:rsidR="008C299C" w:rsidRPr="008A766B">
        <w:rPr>
          <w:rFonts w:ascii="Times New Roman" w:hAnsi="Times New Roman" w:cs="Times New Roman"/>
          <w:sz w:val="26"/>
          <w:szCs w:val="26"/>
        </w:rPr>
        <w:t xml:space="preserve"> в течение года со дня п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рименения меры дисциплинарного </w:t>
      </w:r>
      <w:r w:rsidR="008C299C" w:rsidRPr="008A766B">
        <w:rPr>
          <w:rFonts w:ascii="Times New Roman" w:hAnsi="Times New Roman" w:cs="Times New Roman"/>
          <w:sz w:val="26"/>
          <w:szCs w:val="26"/>
        </w:rPr>
        <w:t>взыскания к обучающемуся не будет применена новая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 мера дисциплинарного </w:t>
      </w:r>
      <w:r w:rsidR="008C299C" w:rsidRPr="008A766B">
        <w:rPr>
          <w:rFonts w:ascii="Times New Roman" w:hAnsi="Times New Roman" w:cs="Times New Roman"/>
          <w:sz w:val="26"/>
          <w:szCs w:val="26"/>
        </w:rPr>
        <w:t>взыскания, то он считается не имеющим меры дисциплинарного взыскания.</w:t>
      </w:r>
    </w:p>
    <w:p w:rsidR="000F0BCE" w:rsidRDefault="008051F0" w:rsidP="00E14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66B">
        <w:rPr>
          <w:rFonts w:ascii="Times New Roman" w:hAnsi="Times New Roman" w:cs="Times New Roman"/>
          <w:sz w:val="26"/>
          <w:szCs w:val="26"/>
        </w:rPr>
        <w:tab/>
      </w:r>
      <w:r w:rsidR="008C299C" w:rsidRPr="008A766B">
        <w:rPr>
          <w:rFonts w:ascii="Times New Roman" w:hAnsi="Times New Roman" w:cs="Times New Roman"/>
          <w:sz w:val="26"/>
          <w:szCs w:val="26"/>
        </w:rPr>
        <w:t>3.9.2. Директор техникума до истечен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ия года со дня применения меры </w:t>
      </w:r>
      <w:r w:rsidR="008C299C" w:rsidRPr="008A766B">
        <w:rPr>
          <w:rFonts w:ascii="Times New Roman" w:hAnsi="Times New Roman" w:cs="Times New Roman"/>
          <w:sz w:val="26"/>
          <w:szCs w:val="26"/>
        </w:rPr>
        <w:t>дисциплинарного взыскания (кроме отчисле</w:t>
      </w:r>
      <w:r w:rsidR="000F0BCE" w:rsidRPr="008A766B">
        <w:rPr>
          <w:rFonts w:ascii="Times New Roman" w:hAnsi="Times New Roman" w:cs="Times New Roman"/>
          <w:sz w:val="26"/>
          <w:szCs w:val="26"/>
        </w:rPr>
        <w:t>ния) имеет право снять се с обу</w:t>
      </w:r>
      <w:r w:rsidR="008C299C" w:rsidRPr="008A766B">
        <w:rPr>
          <w:rFonts w:ascii="Times New Roman" w:hAnsi="Times New Roman" w:cs="Times New Roman"/>
          <w:sz w:val="26"/>
          <w:szCs w:val="26"/>
        </w:rPr>
        <w:t>чающегося по собственной инициативе, п</w:t>
      </w:r>
      <w:r w:rsidR="000F0BCE" w:rsidRPr="008A766B">
        <w:rPr>
          <w:rFonts w:ascii="Times New Roman" w:hAnsi="Times New Roman" w:cs="Times New Roman"/>
          <w:sz w:val="26"/>
          <w:szCs w:val="26"/>
        </w:rPr>
        <w:t>росьбе самого обучающеюся, роди</w:t>
      </w:r>
      <w:r w:rsidR="008C299C" w:rsidRPr="008A766B">
        <w:rPr>
          <w:rFonts w:ascii="Times New Roman" w:hAnsi="Times New Roman" w:cs="Times New Roman"/>
          <w:sz w:val="26"/>
          <w:szCs w:val="26"/>
        </w:rPr>
        <w:t>телей (законных представителей) несовер</w:t>
      </w:r>
      <w:r w:rsidR="000F0BCE" w:rsidRPr="008A766B">
        <w:rPr>
          <w:rFonts w:ascii="Times New Roman" w:hAnsi="Times New Roman" w:cs="Times New Roman"/>
          <w:sz w:val="26"/>
          <w:szCs w:val="26"/>
        </w:rPr>
        <w:t xml:space="preserve">шеннолетнего обучающегося, ходатайству </w:t>
      </w:r>
      <w:r w:rsidR="00784DD7" w:rsidRPr="008A766B">
        <w:rPr>
          <w:rFonts w:ascii="Times New Roman" w:hAnsi="Times New Roman" w:cs="Times New Roman"/>
          <w:sz w:val="26"/>
          <w:szCs w:val="26"/>
        </w:rPr>
        <w:t>С</w:t>
      </w:r>
      <w:r w:rsidR="000F0BCE" w:rsidRPr="008A766B">
        <w:rPr>
          <w:rFonts w:ascii="Times New Roman" w:hAnsi="Times New Roman" w:cs="Times New Roman"/>
          <w:sz w:val="26"/>
          <w:szCs w:val="26"/>
        </w:rPr>
        <w:t>туденческог</w:t>
      </w:r>
      <w:r w:rsidR="008C299C" w:rsidRPr="008A766B">
        <w:rPr>
          <w:rFonts w:ascii="Times New Roman" w:hAnsi="Times New Roman" w:cs="Times New Roman"/>
          <w:sz w:val="26"/>
          <w:szCs w:val="26"/>
        </w:rPr>
        <w:t xml:space="preserve">о совета или </w:t>
      </w:r>
      <w:r w:rsidR="00784DD7" w:rsidRPr="008A766B">
        <w:rPr>
          <w:rFonts w:ascii="Times New Roman" w:hAnsi="Times New Roman" w:cs="Times New Roman"/>
          <w:sz w:val="26"/>
          <w:szCs w:val="26"/>
        </w:rPr>
        <w:t>П</w:t>
      </w:r>
      <w:r w:rsidR="008C299C" w:rsidRPr="008A766B">
        <w:rPr>
          <w:rFonts w:ascii="Times New Roman" w:hAnsi="Times New Roman" w:cs="Times New Roman"/>
          <w:sz w:val="26"/>
          <w:szCs w:val="26"/>
        </w:rPr>
        <w:t>едагогического совета.</w:t>
      </w:r>
    </w:p>
    <w:p w:rsidR="008A766B" w:rsidRDefault="008A766B" w:rsidP="00E14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66B" w:rsidRPr="003B7A34" w:rsidRDefault="008A766B" w:rsidP="003B7A34">
      <w:pPr>
        <w:pStyle w:val="a9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A34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3B7A34" w:rsidRPr="003B7A34" w:rsidRDefault="003B7A34" w:rsidP="003B7A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8A766B" w:rsidRDefault="008A766B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8A766B">
        <w:rPr>
          <w:rFonts w:ascii="Times New Roman" w:hAnsi="Times New Roman" w:cs="Times New Roman"/>
          <w:sz w:val="26"/>
          <w:szCs w:val="26"/>
        </w:rPr>
        <w:t>Положение обязательно дл</w:t>
      </w:r>
      <w:r>
        <w:rPr>
          <w:rFonts w:ascii="Times New Roman" w:hAnsi="Times New Roman" w:cs="Times New Roman"/>
          <w:sz w:val="26"/>
          <w:szCs w:val="26"/>
        </w:rPr>
        <w:t xml:space="preserve">я соблюдения всеми обучающимися, административно-управленческим персоналом и </w:t>
      </w:r>
      <w:r w:rsidRPr="008A766B">
        <w:rPr>
          <w:rFonts w:ascii="Times New Roman" w:hAnsi="Times New Roman" w:cs="Times New Roman"/>
          <w:sz w:val="26"/>
          <w:szCs w:val="26"/>
        </w:rPr>
        <w:t>педагогическими работниками техникума.</w:t>
      </w:r>
    </w:p>
    <w:p w:rsidR="008A766B" w:rsidRDefault="008A766B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Положение действует до </w:t>
      </w:r>
      <w:r w:rsidR="008B6A4B">
        <w:rPr>
          <w:rFonts w:ascii="Times New Roman" w:hAnsi="Times New Roman" w:cs="Times New Roman"/>
          <w:sz w:val="26"/>
          <w:szCs w:val="26"/>
        </w:rPr>
        <w:t xml:space="preserve">принятия и утверждения </w:t>
      </w:r>
      <w:r>
        <w:rPr>
          <w:rFonts w:ascii="Times New Roman" w:hAnsi="Times New Roman" w:cs="Times New Roman"/>
          <w:sz w:val="26"/>
          <w:szCs w:val="26"/>
        </w:rPr>
        <w:t>изменений и (или) дополнений, новой редакции</w:t>
      </w:r>
      <w:r w:rsidR="003B57D9">
        <w:rPr>
          <w:rFonts w:ascii="Times New Roman" w:hAnsi="Times New Roman" w:cs="Times New Roman"/>
          <w:sz w:val="26"/>
          <w:szCs w:val="26"/>
        </w:rPr>
        <w:t xml:space="preserve"> ли его отмены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766B" w:rsidRPr="008A766B" w:rsidRDefault="008A766B" w:rsidP="00E1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766B" w:rsidRPr="008A766B" w:rsidRDefault="008A766B" w:rsidP="00E14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A766B" w:rsidRPr="008A766B" w:rsidSect="008A766B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0D" w:rsidRDefault="00E6740D" w:rsidP="00785F29">
      <w:pPr>
        <w:spacing w:after="0" w:line="240" w:lineRule="auto"/>
      </w:pPr>
      <w:r>
        <w:separator/>
      </w:r>
    </w:p>
  </w:endnote>
  <w:endnote w:type="continuationSeparator" w:id="0">
    <w:p w:rsidR="00E6740D" w:rsidRDefault="00E6740D" w:rsidP="0078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08139"/>
      <w:docPartObj>
        <w:docPartGallery w:val="Page Numbers (Bottom of Page)"/>
        <w:docPartUnique/>
      </w:docPartObj>
    </w:sdtPr>
    <w:sdtEndPr/>
    <w:sdtContent>
      <w:p w:rsidR="00785F29" w:rsidRDefault="00785F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34">
          <w:rPr>
            <w:noProof/>
          </w:rPr>
          <w:t>5</w:t>
        </w:r>
        <w:r>
          <w:fldChar w:fldCharType="end"/>
        </w:r>
      </w:p>
    </w:sdtContent>
  </w:sdt>
  <w:p w:rsidR="00785F29" w:rsidRDefault="00785F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0D" w:rsidRDefault="00E6740D" w:rsidP="00785F29">
      <w:pPr>
        <w:spacing w:after="0" w:line="240" w:lineRule="auto"/>
      </w:pPr>
      <w:r>
        <w:separator/>
      </w:r>
    </w:p>
  </w:footnote>
  <w:footnote w:type="continuationSeparator" w:id="0">
    <w:p w:rsidR="00E6740D" w:rsidRDefault="00E6740D" w:rsidP="0078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92B28"/>
    <w:multiLevelType w:val="hybridMultilevel"/>
    <w:tmpl w:val="C136D63C"/>
    <w:lvl w:ilvl="0" w:tplc="D2B4D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851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99C"/>
    <w:rsid w:val="00002188"/>
    <w:rsid w:val="000F0BCE"/>
    <w:rsid w:val="000F4556"/>
    <w:rsid w:val="002437BC"/>
    <w:rsid w:val="002A0486"/>
    <w:rsid w:val="002C2291"/>
    <w:rsid w:val="002E48F4"/>
    <w:rsid w:val="003B57D9"/>
    <w:rsid w:val="003B7A34"/>
    <w:rsid w:val="004A79EE"/>
    <w:rsid w:val="004D10E7"/>
    <w:rsid w:val="00595D10"/>
    <w:rsid w:val="006B128B"/>
    <w:rsid w:val="0075794B"/>
    <w:rsid w:val="00784DD7"/>
    <w:rsid w:val="00785F29"/>
    <w:rsid w:val="008051F0"/>
    <w:rsid w:val="008A766B"/>
    <w:rsid w:val="008B6A4B"/>
    <w:rsid w:val="008C299C"/>
    <w:rsid w:val="008E416C"/>
    <w:rsid w:val="009132E6"/>
    <w:rsid w:val="009A50D8"/>
    <w:rsid w:val="009B077C"/>
    <w:rsid w:val="009D3E7A"/>
    <w:rsid w:val="00A036E2"/>
    <w:rsid w:val="00AC69EF"/>
    <w:rsid w:val="00B95C38"/>
    <w:rsid w:val="00C27CD7"/>
    <w:rsid w:val="00C65066"/>
    <w:rsid w:val="00CB4C9A"/>
    <w:rsid w:val="00D00F40"/>
    <w:rsid w:val="00DB0B94"/>
    <w:rsid w:val="00E145F7"/>
    <w:rsid w:val="00E50ED8"/>
    <w:rsid w:val="00E6740D"/>
    <w:rsid w:val="00E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0CF0B-850F-4A34-B590-95CC1701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650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66"/>
    <w:pPr>
      <w:widowControl w:val="0"/>
      <w:shd w:val="clear" w:color="auto" w:fill="FFFFFF"/>
      <w:spacing w:after="300" w:line="298" w:lineRule="exact"/>
      <w:jc w:val="center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8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F29"/>
  </w:style>
  <w:style w:type="paragraph" w:styleId="a5">
    <w:name w:val="footer"/>
    <w:basedOn w:val="a"/>
    <w:link w:val="a6"/>
    <w:uiPriority w:val="99"/>
    <w:unhideWhenUsed/>
    <w:rsid w:val="0078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F29"/>
  </w:style>
  <w:style w:type="character" w:customStyle="1" w:styleId="blk">
    <w:name w:val="blk"/>
    <w:basedOn w:val="a0"/>
    <w:rsid w:val="009A50D8"/>
  </w:style>
  <w:style w:type="character" w:styleId="a7">
    <w:name w:val="Hyperlink"/>
    <w:basedOn w:val="a0"/>
    <w:uiPriority w:val="99"/>
    <w:semiHidden/>
    <w:unhideWhenUsed/>
    <w:rsid w:val="009132E6"/>
    <w:rPr>
      <w:color w:val="0000FF"/>
      <w:u w:val="single"/>
    </w:rPr>
  </w:style>
  <w:style w:type="character" w:customStyle="1" w:styleId="nobr">
    <w:name w:val="nobr"/>
    <w:basedOn w:val="a0"/>
    <w:rsid w:val="009132E6"/>
  </w:style>
  <w:style w:type="table" w:styleId="a8">
    <w:name w:val="Table Grid"/>
    <w:basedOn w:val="a1"/>
    <w:uiPriority w:val="39"/>
    <w:rsid w:val="008E41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Медицинский колледж</dc:creator>
  <cp:keywords/>
  <dc:description/>
  <cp:lastModifiedBy>АнисимоваАГ</cp:lastModifiedBy>
  <cp:revision>14</cp:revision>
  <dcterms:created xsi:type="dcterms:W3CDTF">2019-09-14T01:36:00Z</dcterms:created>
  <dcterms:modified xsi:type="dcterms:W3CDTF">2023-01-25T07:48:00Z</dcterms:modified>
</cp:coreProperties>
</file>