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84" w:rsidRDefault="00026B84" w:rsidP="007C1F44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Описание п</w:t>
      </w:r>
      <w:r w:rsidRPr="00B32472">
        <w:rPr>
          <w:b/>
          <w:bCs/>
          <w:kern w:val="36"/>
          <w:sz w:val="28"/>
          <w:szCs w:val="28"/>
        </w:rPr>
        <w:t>рограмм</w:t>
      </w:r>
      <w:r>
        <w:rPr>
          <w:b/>
          <w:bCs/>
          <w:kern w:val="36"/>
          <w:sz w:val="28"/>
          <w:szCs w:val="28"/>
        </w:rPr>
        <w:t>ы</w:t>
      </w:r>
      <w:r w:rsidRPr="00B32472">
        <w:rPr>
          <w:b/>
          <w:bCs/>
          <w:kern w:val="36"/>
          <w:sz w:val="28"/>
          <w:szCs w:val="28"/>
        </w:rPr>
        <w:t xml:space="preserve"> курсов повышения квалификации</w:t>
      </w:r>
      <w:bookmarkStart w:id="0" w:name="_GoBack"/>
      <w:bookmarkEnd w:id="0"/>
    </w:p>
    <w:p w:rsidR="00026B84" w:rsidRDefault="00026B84" w:rsidP="00026B84">
      <w:pPr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B32472">
        <w:rPr>
          <w:b/>
          <w:bCs/>
          <w:kern w:val="36"/>
          <w:sz w:val="28"/>
          <w:szCs w:val="28"/>
        </w:rPr>
        <w:t>«</w:t>
      </w:r>
      <w:r w:rsidRPr="00B27025">
        <w:rPr>
          <w:b/>
          <w:bCs/>
          <w:kern w:val="36"/>
          <w:sz w:val="28"/>
          <w:szCs w:val="28"/>
        </w:rPr>
        <w:t>Инновационные в</w:t>
      </w:r>
      <w:r w:rsidRPr="00B32472">
        <w:rPr>
          <w:b/>
          <w:bCs/>
          <w:kern w:val="36"/>
          <w:sz w:val="28"/>
          <w:szCs w:val="28"/>
        </w:rPr>
        <w:t>оз</w:t>
      </w:r>
      <w:r w:rsidRPr="00B27025">
        <w:rPr>
          <w:b/>
          <w:bCs/>
          <w:kern w:val="36"/>
          <w:sz w:val="28"/>
          <w:szCs w:val="28"/>
        </w:rPr>
        <w:t>можности современных средств ИКТ»</w:t>
      </w:r>
    </w:p>
    <w:p w:rsidR="00026B84" w:rsidRDefault="00026B84" w:rsidP="00026B8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AC1D0B">
        <w:rPr>
          <w:b/>
          <w:sz w:val="28"/>
          <w:szCs w:val="28"/>
        </w:rPr>
        <w:t>Цель программы:</w:t>
      </w:r>
      <w:r w:rsidRPr="00582CC0">
        <w:rPr>
          <w:sz w:val="28"/>
          <w:szCs w:val="28"/>
        </w:rPr>
        <w:t xml:space="preserve"> помочь педагогам в освоении и внедрении информационно-коммуникационных технологий в практику работы </w:t>
      </w:r>
      <w:r>
        <w:rPr>
          <w:sz w:val="28"/>
          <w:szCs w:val="28"/>
        </w:rPr>
        <w:t>техникума.</w:t>
      </w:r>
    </w:p>
    <w:p w:rsidR="00026B84" w:rsidRPr="00AC1D0B" w:rsidRDefault="00026B84" w:rsidP="00026B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82CC0">
        <w:rPr>
          <w:sz w:val="28"/>
          <w:szCs w:val="28"/>
        </w:rPr>
        <w:t xml:space="preserve">Успешное освоение программы позволит обучающимся эффективно решать следующие </w:t>
      </w:r>
      <w:r w:rsidRPr="00AC1D0B">
        <w:rPr>
          <w:b/>
          <w:sz w:val="28"/>
          <w:szCs w:val="28"/>
        </w:rPr>
        <w:t>задачи: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</w:t>
      </w:r>
      <w:r w:rsidRPr="00582CC0">
        <w:rPr>
          <w:sz w:val="28"/>
          <w:szCs w:val="28"/>
        </w:rPr>
        <w:t>накомство с особенностями организации образовательного процесса с использованием современных технических средств обучения и ци</w:t>
      </w:r>
      <w:r>
        <w:rPr>
          <w:sz w:val="28"/>
          <w:szCs w:val="28"/>
        </w:rPr>
        <w:t>фровых образовательных ресурсов.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Pr="00582CC0">
        <w:rPr>
          <w:sz w:val="28"/>
          <w:szCs w:val="28"/>
        </w:rPr>
        <w:t xml:space="preserve">оделирование </w:t>
      </w:r>
      <w:r>
        <w:rPr>
          <w:sz w:val="28"/>
          <w:szCs w:val="28"/>
        </w:rPr>
        <w:t>занятий</w:t>
      </w:r>
      <w:r w:rsidRPr="00582CC0">
        <w:rPr>
          <w:sz w:val="28"/>
          <w:szCs w:val="28"/>
        </w:rPr>
        <w:t xml:space="preserve"> с использо</w:t>
      </w:r>
      <w:r>
        <w:rPr>
          <w:sz w:val="28"/>
          <w:szCs w:val="28"/>
        </w:rPr>
        <w:t>ванием рассмотренных технологий.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Pr="00582CC0">
        <w:rPr>
          <w:sz w:val="28"/>
          <w:szCs w:val="28"/>
        </w:rPr>
        <w:t xml:space="preserve">азработка механизмов, обеспечивающих эффективное внедрение технологий в практику работы </w:t>
      </w:r>
      <w:r>
        <w:rPr>
          <w:sz w:val="28"/>
          <w:szCs w:val="28"/>
        </w:rPr>
        <w:t>техникума</w:t>
      </w:r>
      <w:r w:rsidRPr="00582CC0">
        <w:rPr>
          <w:sz w:val="28"/>
          <w:szCs w:val="28"/>
        </w:rPr>
        <w:t>.</w:t>
      </w:r>
    </w:p>
    <w:p w:rsidR="00026B84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AC1D0B">
        <w:rPr>
          <w:b/>
          <w:sz w:val="28"/>
          <w:szCs w:val="28"/>
        </w:rPr>
        <w:t>Адресная группа программы:</w:t>
      </w:r>
      <w:r>
        <w:rPr>
          <w:sz w:val="28"/>
          <w:szCs w:val="28"/>
        </w:rPr>
        <w:t xml:space="preserve"> руководящий и педагогический состав техникума.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040AA5">
        <w:rPr>
          <w:sz w:val="28"/>
          <w:szCs w:val="28"/>
        </w:rPr>
        <w:t xml:space="preserve">По окончании курсов выдается </w:t>
      </w:r>
      <w:r>
        <w:rPr>
          <w:b/>
          <w:bCs/>
          <w:sz w:val="28"/>
          <w:szCs w:val="28"/>
        </w:rPr>
        <w:t>сертификат</w:t>
      </w:r>
      <w:r w:rsidRPr="00040AA5">
        <w:rPr>
          <w:b/>
          <w:bCs/>
          <w:sz w:val="28"/>
          <w:szCs w:val="28"/>
        </w:rPr>
        <w:t xml:space="preserve"> о повышении квалификации</w:t>
      </w:r>
      <w:r>
        <w:rPr>
          <w:b/>
          <w:bCs/>
          <w:sz w:val="28"/>
          <w:szCs w:val="28"/>
        </w:rPr>
        <w:t xml:space="preserve"> на 72 часа</w:t>
      </w:r>
      <w:r w:rsidRPr="00040AA5">
        <w:rPr>
          <w:sz w:val="28"/>
          <w:szCs w:val="28"/>
        </w:rPr>
        <w:t>.</w:t>
      </w:r>
      <w:r w:rsidRPr="00040AA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A5551">
        <w:rPr>
          <w:b/>
          <w:sz w:val="28"/>
          <w:szCs w:val="28"/>
        </w:rPr>
        <w:t>Режим занятий</w:t>
      </w:r>
      <w:r w:rsidRPr="00040AA5">
        <w:rPr>
          <w:sz w:val="28"/>
          <w:szCs w:val="28"/>
        </w:rPr>
        <w:t xml:space="preserve"> - без отрыва от работы. 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AC1D0B">
        <w:rPr>
          <w:b/>
          <w:sz w:val="28"/>
          <w:szCs w:val="28"/>
        </w:rPr>
        <w:t>Условия освоения программы:</w:t>
      </w:r>
      <w:r w:rsidRPr="00582CC0">
        <w:rPr>
          <w:sz w:val="28"/>
          <w:szCs w:val="28"/>
        </w:rPr>
        <w:t xml:space="preserve"> для успешного освоения программы обязательным условием является наличие у </w:t>
      </w:r>
      <w:r>
        <w:rPr>
          <w:sz w:val="28"/>
          <w:szCs w:val="28"/>
        </w:rPr>
        <w:t>слушателей</w:t>
      </w:r>
      <w:r w:rsidRPr="00582CC0">
        <w:rPr>
          <w:sz w:val="28"/>
          <w:szCs w:val="28"/>
        </w:rPr>
        <w:t xml:space="preserve"> базовой ИКТ-компетентности, а также готовность использовать полученные знания в своей практике.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582CC0">
        <w:rPr>
          <w:sz w:val="28"/>
          <w:szCs w:val="28"/>
        </w:rPr>
        <w:t xml:space="preserve">Основными </w:t>
      </w:r>
      <w:r w:rsidRPr="00D35D73">
        <w:rPr>
          <w:b/>
          <w:sz w:val="28"/>
          <w:szCs w:val="28"/>
        </w:rPr>
        <w:t>формами работы</w:t>
      </w:r>
      <w:r w:rsidRPr="00582CC0">
        <w:rPr>
          <w:sz w:val="28"/>
          <w:szCs w:val="28"/>
        </w:rPr>
        <w:t xml:space="preserve"> с обучающимися являются: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82CC0">
        <w:rPr>
          <w:sz w:val="28"/>
          <w:szCs w:val="28"/>
        </w:rPr>
        <w:t>Интерактивная лекция – форма занятий, предполагающая интерактивное изложение преподавателем содержания темы программы модуля, создание условий усвоения слушателями предполагаемой информации через рефлексивные процедуры.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82CC0">
        <w:rPr>
          <w:sz w:val="28"/>
          <w:szCs w:val="28"/>
        </w:rPr>
        <w:t>Практическое занятие – форма, предполагающая выполнение практических заданий индивидуально или в небольших группах</w:t>
      </w:r>
      <w:r>
        <w:rPr>
          <w:sz w:val="28"/>
          <w:szCs w:val="28"/>
        </w:rPr>
        <w:t>.</w:t>
      </w:r>
    </w:p>
    <w:p w:rsidR="00026B84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2CC0">
        <w:rPr>
          <w:sz w:val="28"/>
          <w:szCs w:val="28"/>
        </w:rPr>
        <w:t>Педагогические мастерские - обучение в процессе совместной разработки образцов профессиональной деятельности (планов уроков, учебных планов и программ и т. д.) под руководством наиболее опытного и знающего учителя.</w:t>
      </w:r>
    </w:p>
    <w:p w:rsidR="00026B84" w:rsidRPr="0058422C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82CC0">
        <w:rPr>
          <w:sz w:val="28"/>
          <w:szCs w:val="28"/>
        </w:rPr>
        <w:t xml:space="preserve">Программа носит </w:t>
      </w:r>
      <w:r w:rsidRPr="00BE073B">
        <w:rPr>
          <w:b/>
          <w:sz w:val="28"/>
          <w:szCs w:val="28"/>
        </w:rPr>
        <w:t>практико-ориентированный характер</w:t>
      </w:r>
      <w:r>
        <w:rPr>
          <w:b/>
          <w:sz w:val="28"/>
          <w:szCs w:val="28"/>
        </w:rPr>
        <w:t xml:space="preserve"> </w:t>
      </w:r>
      <w:r w:rsidRPr="000B6390">
        <w:rPr>
          <w:sz w:val="28"/>
          <w:szCs w:val="28"/>
        </w:rPr>
        <w:t>и направлен</w:t>
      </w:r>
      <w:r>
        <w:rPr>
          <w:sz w:val="28"/>
          <w:szCs w:val="28"/>
        </w:rPr>
        <w:t>а</w:t>
      </w:r>
      <w:r w:rsidRPr="000B6390">
        <w:rPr>
          <w:sz w:val="28"/>
          <w:szCs w:val="28"/>
        </w:rPr>
        <w:t xml:space="preserve"> на отработку навыков создания, использования ИКТ в ежедневной практике </w:t>
      </w:r>
      <w:r>
        <w:rPr>
          <w:sz w:val="28"/>
          <w:szCs w:val="28"/>
        </w:rPr>
        <w:t>педагога</w:t>
      </w:r>
      <w:r w:rsidRPr="000B6390">
        <w:rPr>
          <w:sz w:val="28"/>
          <w:szCs w:val="28"/>
        </w:rPr>
        <w:t xml:space="preserve">, а также на овладение умением отбирать, применять (адаптировать) готовые продукты, предназначенные для уроков и внеклассных мероприятий с использованием ИКТ. </w:t>
      </w:r>
    </w:p>
    <w:p w:rsidR="00026B84" w:rsidRPr="00C823B7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823B7">
        <w:rPr>
          <w:b/>
          <w:sz w:val="28"/>
          <w:szCs w:val="28"/>
        </w:rPr>
        <w:t>Структура курсов повышения квалификации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582CC0">
        <w:rPr>
          <w:sz w:val="28"/>
          <w:szCs w:val="28"/>
        </w:rPr>
        <w:t xml:space="preserve">Программа включает в себя </w:t>
      </w:r>
      <w:r>
        <w:rPr>
          <w:sz w:val="28"/>
          <w:szCs w:val="28"/>
        </w:rPr>
        <w:t>три</w:t>
      </w:r>
      <w:r w:rsidRPr="00582CC0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582CC0">
        <w:rPr>
          <w:sz w:val="28"/>
          <w:szCs w:val="28"/>
        </w:rPr>
        <w:t>, каждый из которых представляет собой логически завершенную часть содержания повышения квалификации и содержит комплекс взаимосвязанных учебных элементов. Представленные модули следует осваивать последовательно.</w:t>
      </w:r>
    </w:p>
    <w:p w:rsidR="00026B84" w:rsidRPr="00BE073B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073B">
        <w:rPr>
          <w:sz w:val="28"/>
          <w:szCs w:val="28"/>
        </w:rPr>
        <w:t>Курс состоит из трех модулей:</w:t>
      </w:r>
    </w:p>
    <w:p w:rsidR="00026B84" w:rsidRPr="00BE073B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073B">
        <w:rPr>
          <w:rStyle w:val="a5"/>
          <w:b w:val="0"/>
          <w:sz w:val="28"/>
          <w:szCs w:val="28"/>
        </w:rPr>
        <w:t>1 модуль</w:t>
      </w:r>
      <w:r>
        <w:rPr>
          <w:rStyle w:val="a5"/>
          <w:sz w:val="28"/>
          <w:szCs w:val="28"/>
        </w:rPr>
        <w:t xml:space="preserve"> «</w:t>
      </w:r>
      <w:r w:rsidRPr="003B5D29">
        <w:rPr>
          <w:bCs/>
          <w:sz w:val="28"/>
          <w:szCs w:val="28"/>
        </w:rPr>
        <w:t>Базовые информационно-коммуникационные технол</w:t>
      </w:r>
      <w:r w:rsidRPr="00BE073B">
        <w:rPr>
          <w:bCs/>
          <w:sz w:val="28"/>
          <w:szCs w:val="28"/>
        </w:rPr>
        <w:t>огии в деятельности специалиста</w:t>
      </w:r>
      <w:r>
        <w:rPr>
          <w:bCs/>
          <w:sz w:val="28"/>
          <w:szCs w:val="28"/>
        </w:rPr>
        <w:t>»</w:t>
      </w:r>
      <w:r w:rsidRPr="00BE073B">
        <w:rPr>
          <w:sz w:val="28"/>
          <w:szCs w:val="28"/>
        </w:rPr>
        <w:t xml:space="preserve"> направлен на развитие </w:t>
      </w:r>
      <w:proofErr w:type="spellStart"/>
      <w:r w:rsidRPr="00BE073B">
        <w:rPr>
          <w:sz w:val="28"/>
          <w:szCs w:val="28"/>
        </w:rPr>
        <w:t>общепользовательской</w:t>
      </w:r>
      <w:proofErr w:type="spellEnd"/>
      <w:r w:rsidRPr="00BE073B">
        <w:rPr>
          <w:sz w:val="28"/>
          <w:szCs w:val="28"/>
        </w:rPr>
        <w:t xml:space="preserve"> ИКТ-компетентности.</w:t>
      </w:r>
    </w:p>
    <w:p w:rsidR="00026B84" w:rsidRPr="00BE073B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E073B">
        <w:rPr>
          <w:rStyle w:val="a5"/>
          <w:b w:val="0"/>
          <w:sz w:val="28"/>
          <w:szCs w:val="28"/>
        </w:rPr>
        <w:t>2 и 3 модули</w:t>
      </w:r>
      <w:r>
        <w:rPr>
          <w:rStyle w:val="a5"/>
          <w:b w:val="0"/>
          <w:sz w:val="28"/>
          <w:szCs w:val="28"/>
        </w:rPr>
        <w:t xml:space="preserve"> «</w:t>
      </w:r>
      <w:r w:rsidRPr="00BE073B">
        <w:rPr>
          <w:sz w:val="28"/>
          <w:szCs w:val="28"/>
        </w:rPr>
        <w:t>Интерактивные методы и средства обучения, применение их комплексов на занятиях</w:t>
      </w:r>
      <w:r>
        <w:rPr>
          <w:sz w:val="28"/>
          <w:szCs w:val="28"/>
        </w:rPr>
        <w:t xml:space="preserve">» и </w:t>
      </w:r>
      <w:r>
        <w:rPr>
          <w:rStyle w:val="a5"/>
          <w:sz w:val="28"/>
          <w:szCs w:val="28"/>
        </w:rPr>
        <w:t>«</w:t>
      </w:r>
      <w:r w:rsidRPr="00BE073B">
        <w:rPr>
          <w:sz w:val="28"/>
          <w:szCs w:val="28"/>
        </w:rPr>
        <w:t>Инновационные возможности ИКТ</w:t>
      </w:r>
      <w:r>
        <w:rPr>
          <w:sz w:val="28"/>
          <w:szCs w:val="28"/>
        </w:rPr>
        <w:t>»</w:t>
      </w:r>
      <w:r w:rsidRPr="00BE073B">
        <w:rPr>
          <w:rStyle w:val="a5"/>
          <w:sz w:val="28"/>
          <w:szCs w:val="28"/>
        </w:rPr>
        <w:t xml:space="preserve"> </w:t>
      </w:r>
      <w:r w:rsidRPr="00BE073B">
        <w:rPr>
          <w:sz w:val="28"/>
          <w:szCs w:val="28"/>
        </w:rPr>
        <w:t xml:space="preserve">обеспечивают </w:t>
      </w:r>
      <w:r>
        <w:rPr>
          <w:sz w:val="28"/>
          <w:szCs w:val="28"/>
        </w:rPr>
        <w:t>о</w:t>
      </w:r>
      <w:r w:rsidRPr="00BE073B">
        <w:rPr>
          <w:sz w:val="28"/>
          <w:szCs w:val="28"/>
        </w:rPr>
        <w:t xml:space="preserve">бщепедагогический компонент и </w:t>
      </w:r>
      <w:r>
        <w:rPr>
          <w:sz w:val="28"/>
          <w:szCs w:val="28"/>
        </w:rPr>
        <w:t>п</w:t>
      </w:r>
      <w:r w:rsidRPr="00BE073B">
        <w:rPr>
          <w:sz w:val="28"/>
          <w:szCs w:val="28"/>
        </w:rPr>
        <w:t>редметно-педагогический компонент.</w:t>
      </w:r>
    </w:p>
    <w:p w:rsidR="00026B84" w:rsidRPr="00582CC0" w:rsidRDefault="00026B84" w:rsidP="00026B84">
      <w:pPr>
        <w:spacing w:line="360" w:lineRule="auto"/>
        <w:ind w:firstLine="709"/>
        <w:jc w:val="both"/>
        <w:rPr>
          <w:sz w:val="28"/>
          <w:szCs w:val="28"/>
        </w:rPr>
      </w:pPr>
      <w:r w:rsidRPr="00AC1D0B">
        <w:rPr>
          <w:b/>
          <w:sz w:val="28"/>
          <w:szCs w:val="28"/>
        </w:rPr>
        <w:lastRenderedPageBreak/>
        <w:t>Зачетная работа:</w:t>
      </w:r>
      <w:r w:rsidRPr="00582CC0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и оформление персонального сайта, заполнение его материалами с использованием мультимедийных технологий.</w:t>
      </w:r>
    </w:p>
    <w:p w:rsidR="00026B84" w:rsidRPr="00D35D73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35D73">
        <w:rPr>
          <w:b/>
          <w:sz w:val="28"/>
          <w:szCs w:val="28"/>
        </w:rPr>
        <w:t>Результаты обучения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35D73">
        <w:rPr>
          <w:sz w:val="28"/>
          <w:szCs w:val="28"/>
        </w:rPr>
        <w:t>В результате обучения педагоги</w:t>
      </w:r>
      <w:r>
        <w:rPr>
          <w:sz w:val="28"/>
          <w:szCs w:val="28"/>
        </w:rPr>
        <w:t>: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3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освоят базовый набор ИКТ-компетенций, 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5D73">
        <w:rPr>
          <w:sz w:val="28"/>
          <w:szCs w:val="28"/>
        </w:rPr>
        <w:t xml:space="preserve">изучат возможности использования современных технических средств обучения на различных этапах урока и во </w:t>
      </w:r>
      <w:hyperlink r:id="rId4" w:tooltip="Внеурочная деятельность" w:history="1">
        <w:r w:rsidRPr="00D35D73">
          <w:rPr>
            <w:sz w:val="28"/>
            <w:szCs w:val="28"/>
          </w:rPr>
          <w:t>внеурочной деятельности</w:t>
        </w:r>
      </w:hyperlink>
      <w:r w:rsidRPr="00D35D73">
        <w:rPr>
          <w:sz w:val="28"/>
          <w:szCs w:val="28"/>
        </w:rPr>
        <w:t>, приемы</w:t>
      </w:r>
      <w:r>
        <w:rPr>
          <w:sz w:val="28"/>
          <w:szCs w:val="28"/>
        </w:rPr>
        <w:t xml:space="preserve"> включения элементов ЦОР в урок;</w:t>
      </w:r>
      <w:r w:rsidRPr="00582CC0">
        <w:rPr>
          <w:sz w:val="28"/>
          <w:szCs w:val="28"/>
        </w:rPr>
        <w:t xml:space="preserve"> 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CC0">
        <w:rPr>
          <w:sz w:val="28"/>
          <w:szCs w:val="28"/>
        </w:rPr>
        <w:t xml:space="preserve">познакомятся с особенностями организации образовательного процесса с использованием данных технологий; 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CC0">
        <w:rPr>
          <w:sz w:val="28"/>
          <w:szCs w:val="28"/>
        </w:rPr>
        <w:t>будут самостоятельно моделировать уроки с использованием рассмотренных технологий; </w:t>
      </w:r>
    </w:p>
    <w:p w:rsidR="00026B84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CC0">
        <w:rPr>
          <w:sz w:val="28"/>
          <w:szCs w:val="28"/>
        </w:rPr>
        <w:t xml:space="preserve">разрабатывать механизмы, обеспечивающие эффективное внедрение технологий в практику работы </w:t>
      </w:r>
      <w:r>
        <w:rPr>
          <w:sz w:val="28"/>
          <w:szCs w:val="28"/>
        </w:rPr>
        <w:t>техникума.</w:t>
      </w: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1F44" w:rsidRDefault="007C1F4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26B84" w:rsidRPr="00D35D73" w:rsidRDefault="00026B84" w:rsidP="00026B84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</w:t>
      </w:r>
      <w:r w:rsidRPr="00D35D73">
        <w:rPr>
          <w:b/>
          <w:sz w:val="28"/>
          <w:szCs w:val="28"/>
        </w:rPr>
        <w:t>курсов повышения квалификации</w:t>
      </w:r>
    </w:p>
    <w:p w:rsidR="00026B84" w:rsidRPr="00C823B7" w:rsidRDefault="00026B84" w:rsidP="00026B84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15134" w:type="dxa"/>
        <w:tblLook w:val="04A0" w:firstRow="1" w:lastRow="0" w:firstColumn="1" w:lastColumn="0" w:noHBand="0" w:noVBand="1"/>
      </w:tblPr>
      <w:tblGrid>
        <w:gridCol w:w="498"/>
        <w:gridCol w:w="2791"/>
        <w:gridCol w:w="2197"/>
        <w:gridCol w:w="3171"/>
        <w:gridCol w:w="4257"/>
        <w:gridCol w:w="2220"/>
      </w:tblGrid>
      <w:tr w:rsidR="00026B84" w:rsidRPr="0093322F" w:rsidTr="00B702D6">
        <w:tc>
          <w:tcPr>
            <w:tcW w:w="498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1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2197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Форма реализации модуля</w:t>
            </w: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4257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Содержание занятия</w:t>
            </w:r>
          </w:p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0" w:type="dxa"/>
          </w:tcPr>
          <w:p w:rsidR="00026B84" w:rsidRPr="0093322F" w:rsidRDefault="00026B84" w:rsidP="00B702D6">
            <w:pPr>
              <w:pStyle w:val="rtejustify"/>
              <w:jc w:val="center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ФИО специалиста, должность</w:t>
            </w:r>
          </w:p>
        </w:tc>
      </w:tr>
      <w:tr w:rsidR="00026B84" w:rsidRPr="0093322F" w:rsidTr="00B702D6">
        <w:tc>
          <w:tcPr>
            <w:tcW w:w="498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  <w:lang w:val="en-US"/>
              </w:rPr>
            </w:pPr>
            <w:r w:rsidRPr="0093322F">
              <w:rPr>
                <w:sz w:val="28"/>
                <w:szCs w:val="28"/>
                <w:lang w:val="en-US"/>
              </w:rPr>
              <w:t>I</w:t>
            </w:r>
          </w:p>
          <w:p w:rsidR="00026B84" w:rsidRPr="0093322F" w:rsidRDefault="00026B84" w:rsidP="00B702D6">
            <w:pPr>
              <w:pStyle w:val="rtejustify"/>
              <w:rPr>
                <w:sz w:val="28"/>
                <w:szCs w:val="28"/>
                <w:lang w:val="en-US"/>
              </w:rPr>
            </w:pPr>
          </w:p>
        </w:tc>
        <w:tc>
          <w:tcPr>
            <w:tcW w:w="2791" w:type="dxa"/>
            <w:vMerge w:val="restart"/>
          </w:tcPr>
          <w:p w:rsidR="00026B84" w:rsidRPr="0093322F" w:rsidRDefault="00026B84" w:rsidP="00B702D6">
            <w:pPr>
              <w:spacing w:before="100" w:beforeAutospacing="1" w:after="100" w:afterAutospacing="1"/>
              <w:outlineLvl w:val="3"/>
              <w:rPr>
                <w:b/>
                <w:bCs/>
                <w:sz w:val="28"/>
                <w:szCs w:val="28"/>
              </w:rPr>
            </w:pPr>
            <w:r w:rsidRPr="003B5D29">
              <w:rPr>
                <w:b/>
                <w:bCs/>
                <w:sz w:val="28"/>
                <w:szCs w:val="28"/>
              </w:rPr>
              <w:t>Базовые информационно-коммуникационные технол</w:t>
            </w:r>
            <w:r w:rsidRPr="0093322F">
              <w:rPr>
                <w:b/>
                <w:bCs/>
                <w:sz w:val="28"/>
                <w:szCs w:val="28"/>
              </w:rPr>
              <w:t>огии в деятельности специалиста</w:t>
            </w:r>
          </w:p>
        </w:tc>
        <w:tc>
          <w:tcPr>
            <w:tcW w:w="2197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Экспресс-курс «Пользователь ПК»</w:t>
            </w: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Основы подготовки текстовых и табличных документов</w:t>
            </w:r>
          </w:p>
        </w:tc>
        <w:tc>
          <w:tcPr>
            <w:tcW w:w="4257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Основы работы с приложениями Microsoft Office и информационными ресурсами сети Интернет.</w:t>
            </w:r>
          </w:p>
          <w:p w:rsidR="00026B84" w:rsidRPr="0093322F" w:rsidRDefault="00026B84" w:rsidP="00B702D6">
            <w:pPr>
              <w:pStyle w:val="rtejustify"/>
              <w:ind w:firstLine="708"/>
              <w:rPr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Целищев А.В., администратор</w:t>
            </w: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эффективных и грамотных компьютерных презентаций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открыток и буклетов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Прогулки по Интернету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91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Интерактивные методы и средства обучения, применение их комплексов на занятиях</w:t>
            </w:r>
          </w:p>
        </w:tc>
        <w:tc>
          <w:tcPr>
            <w:tcW w:w="2197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лекция</w:t>
            </w: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Мультимедийные технологии.</w:t>
            </w:r>
          </w:p>
        </w:tc>
        <w:tc>
          <w:tcPr>
            <w:tcW w:w="4257" w:type="dxa"/>
            <w:vMerge w:val="restart"/>
          </w:tcPr>
          <w:p w:rsidR="00026B84" w:rsidRPr="0093322F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3322F">
              <w:rPr>
                <w:sz w:val="28"/>
                <w:szCs w:val="28"/>
              </w:rPr>
              <w:t xml:space="preserve">Представление о </w:t>
            </w:r>
            <w:proofErr w:type="spellStart"/>
            <w:r w:rsidRPr="0093322F">
              <w:rPr>
                <w:sz w:val="28"/>
                <w:szCs w:val="28"/>
              </w:rPr>
              <w:t>медиаресурсах</w:t>
            </w:r>
            <w:proofErr w:type="spellEnd"/>
            <w:r w:rsidRPr="0093322F">
              <w:rPr>
                <w:sz w:val="28"/>
                <w:szCs w:val="28"/>
              </w:rPr>
              <w:t xml:space="preserve"> в Интернет, рекомендованных для использования в образовательном процессе.</w:t>
            </w:r>
          </w:p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3322F">
              <w:rPr>
                <w:sz w:val="28"/>
                <w:szCs w:val="28"/>
              </w:rPr>
              <w:t xml:space="preserve">Обзор электронных образовательных ресурсов (ЭОР) и цифровых образовательных ресурсов (ЦОР) для СПО. </w:t>
            </w:r>
          </w:p>
          <w:p w:rsidR="00026B84" w:rsidRPr="0093322F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3322F">
              <w:rPr>
                <w:sz w:val="28"/>
                <w:szCs w:val="28"/>
              </w:rPr>
              <w:t xml:space="preserve">Основные направления работы педагога при организации урочной и внеурочной </w:t>
            </w:r>
            <w:r w:rsidRPr="0093322F">
              <w:rPr>
                <w:sz w:val="28"/>
                <w:szCs w:val="28"/>
              </w:rPr>
              <w:lastRenderedPageBreak/>
              <w:t>деятельности с использованием ЭОР и ЦОР.</w:t>
            </w:r>
          </w:p>
        </w:tc>
        <w:tc>
          <w:tcPr>
            <w:tcW w:w="2220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lastRenderedPageBreak/>
              <w:t>Черняев А.И., преподаватель информатики</w:t>
            </w: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Электронные образовательные ресурсы, их применение в учебном процессе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Педагогическая мастерская</w:t>
            </w: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Интерактивные возможности презентации с использованием макроса и гиперссылок</w:t>
            </w:r>
          </w:p>
        </w:tc>
        <w:tc>
          <w:tcPr>
            <w:tcW w:w="4257" w:type="dxa"/>
            <w:vMerge w:val="restart"/>
          </w:tcPr>
          <w:p w:rsidR="00026B84" w:rsidRDefault="00026B84" w:rsidP="00B702D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1. </w:t>
            </w:r>
            <w:r w:rsidRPr="009332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Понятие и преимущества интерактивной мультимедийной презентации. </w:t>
            </w:r>
          </w:p>
          <w:p w:rsidR="00026B84" w:rsidRPr="0093322F" w:rsidRDefault="00026B84" w:rsidP="00B702D6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2. </w:t>
            </w:r>
            <w:r w:rsidRPr="0093322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Программирование дополнительных интерактивных возможностей</w:t>
            </w:r>
            <w:r w:rsidRPr="0093322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для презентации </w:t>
            </w:r>
            <w:proofErr w:type="spellStart"/>
            <w:r w:rsidRPr="0093322F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PowerPoint</w:t>
            </w:r>
            <w:proofErr w:type="spellEnd"/>
          </w:p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Огнянникова Н.А., преподаватель информатики</w:t>
            </w: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Интерактивность презентаций с использованием триггеров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Интерактивность презентаций с использованием сети мышей</w:t>
            </w:r>
          </w:p>
        </w:tc>
        <w:tc>
          <w:tcPr>
            <w:tcW w:w="425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  <w:lang w:val="en-US"/>
              </w:rPr>
            </w:pPr>
            <w:r w:rsidRPr="0093322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791" w:type="dxa"/>
            <w:vMerge w:val="restart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Инновационные возможности ИКТ</w:t>
            </w: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 xml:space="preserve">Система дистанционного обучения. Создание учебных электронных курсов в рамках системы дистанционного обучения </w:t>
            </w:r>
            <w:r w:rsidRPr="0093322F">
              <w:rPr>
                <w:sz w:val="28"/>
                <w:szCs w:val="28"/>
                <w:lang w:val="en-US"/>
              </w:rPr>
              <w:t>Moodle</w:t>
            </w:r>
          </w:p>
        </w:tc>
        <w:tc>
          <w:tcPr>
            <w:tcW w:w="4257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1.</w:t>
            </w:r>
            <w:r w:rsidRPr="0093322F">
              <w:rPr>
                <w:bCs/>
                <w:sz w:val="28"/>
                <w:szCs w:val="28"/>
              </w:rPr>
              <w:t xml:space="preserve"> Структурная схема.</w:t>
            </w:r>
            <w:r w:rsidRPr="0093322F">
              <w:rPr>
                <w:sz w:val="28"/>
                <w:szCs w:val="28"/>
              </w:rPr>
              <w:br/>
              <w:t xml:space="preserve">2. </w:t>
            </w:r>
            <w:r w:rsidRPr="0093322F">
              <w:rPr>
                <w:bCs/>
                <w:sz w:val="28"/>
                <w:szCs w:val="28"/>
              </w:rPr>
              <w:t xml:space="preserve">Пользователи системы </w:t>
            </w:r>
            <w:r w:rsidRPr="0093322F">
              <w:rPr>
                <w:sz w:val="28"/>
                <w:szCs w:val="28"/>
              </w:rPr>
              <w:br/>
              <w:t xml:space="preserve">3. </w:t>
            </w:r>
            <w:r w:rsidRPr="0093322F">
              <w:rPr>
                <w:bCs/>
                <w:sz w:val="28"/>
                <w:szCs w:val="28"/>
              </w:rPr>
              <w:t xml:space="preserve">Учебный курс </w:t>
            </w:r>
            <w:r w:rsidRPr="0093322F">
              <w:rPr>
                <w:sz w:val="28"/>
                <w:szCs w:val="28"/>
              </w:rPr>
              <w:br/>
              <w:t xml:space="preserve">4. </w:t>
            </w:r>
            <w:r w:rsidRPr="0093322F">
              <w:rPr>
                <w:bCs/>
                <w:sz w:val="28"/>
                <w:szCs w:val="28"/>
              </w:rPr>
              <w:t xml:space="preserve">Ресурс курса </w:t>
            </w:r>
            <w:r w:rsidRPr="0093322F">
              <w:rPr>
                <w:sz w:val="28"/>
                <w:szCs w:val="28"/>
              </w:rPr>
              <w:br/>
              <w:t xml:space="preserve">5. </w:t>
            </w:r>
            <w:r w:rsidRPr="0093322F">
              <w:rPr>
                <w:bCs/>
                <w:sz w:val="28"/>
                <w:szCs w:val="28"/>
              </w:rPr>
              <w:t>Элемент курса</w:t>
            </w:r>
            <w:r w:rsidRPr="0093322F">
              <w:rPr>
                <w:sz w:val="28"/>
                <w:szCs w:val="28"/>
              </w:rPr>
              <w:t xml:space="preserve"> </w:t>
            </w:r>
            <w:r w:rsidRPr="0093322F">
              <w:rPr>
                <w:sz w:val="28"/>
                <w:szCs w:val="28"/>
              </w:rPr>
              <w:br/>
              <w:t xml:space="preserve">6. </w:t>
            </w:r>
            <w:r w:rsidRPr="0093322F">
              <w:rPr>
                <w:bCs/>
                <w:sz w:val="28"/>
                <w:szCs w:val="28"/>
              </w:rPr>
              <w:t xml:space="preserve">Правила оформления курсов </w:t>
            </w:r>
            <w:r w:rsidRPr="0093322F">
              <w:rPr>
                <w:sz w:val="28"/>
                <w:szCs w:val="28"/>
              </w:rPr>
              <w:br/>
              <w:t xml:space="preserve">7. </w:t>
            </w:r>
            <w:r w:rsidRPr="0093322F">
              <w:rPr>
                <w:bCs/>
                <w:sz w:val="28"/>
                <w:szCs w:val="28"/>
              </w:rPr>
              <w:t>Методика обновления курсов</w:t>
            </w:r>
          </w:p>
        </w:tc>
        <w:tc>
          <w:tcPr>
            <w:tcW w:w="2220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 А.В., администратор</w:t>
            </w: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компьютерных тестов</w:t>
            </w:r>
          </w:p>
        </w:tc>
        <w:tc>
          <w:tcPr>
            <w:tcW w:w="4257" w:type="dxa"/>
          </w:tcPr>
          <w:p w:rsidR="00026B84" w:rsidRPr="0093322F" w:rsidRDefault="00026B84" w:rsidP="00B7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93322F">
              <w:rPr>
                <w:sz w:val="28"/>
                <w:szCs w:val="28"/>
              </w:rPr>
              <w:t>Преимущества компьютерных тестов перед обычными.</w:t>
            </w:r>
          </w:p>
          <w:p w:rsidR="00026B84" w:rsidRPr="0093322F" w:rsidRDefault="00026B84" w:rsidP="00B7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3322F">
              <w:rPr>
                <w:sz w:val="28"/>
                <w:szCs w:val="28"/>
              </w:rPr>
              <w:t>Обзор компьютерных программ для создания тестов</w:t>
            </w:r>
          </w:p>
          <w:p w:rsidR="00026B84" w:rsidRPr="0093322F" w:rsidRDefault="00026B84" w:rsidP="00B7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3322F">
              <w:rPr>
                <w:sz w:val="28"/>
                <w:szCs w:val="28"/>
              </w:rPr>
              <w:t xml:space="preserve">Виды и формы тестовых </w:t>
            </w:r>
            <w:r w:rsidRPr="0093322F">
              <w:rPr>
                <w:sz w:val="28"/>
                <w:szCs w:val="28"/>
              </w:rPr>
              <w:lastRenderedPageBreak/>
              <w:t>заданий</w:t>
            </w:r>
          </w:p>
          <w:p w:rsidR="00026B84" w:rsidRPr="0093322F" w:rsidRDefault="00026B84" w:rsidP="00B7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3322F">
              <w:rPr>
                <w:sz w:val="28"/>
                <w:szCs w:val="28"/>
              </w:rPr>
              <w:t>Конструкторы тестов</w:t>
            </w:r>
          </w:p>
          <w:p w:rsidR="00026B84" w:rsidRPr="0093322F" w:rsidRDefault="00026B84" w:rsidP="00B702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3322F">
              <w:rPr>
                <w:sz w:val="28"/>
                <w:szCs w:val="28"/>
              </w:rPr>
              <w:t xml:space="preserve">Методические основы создания компьютерных тестов </w:t>
            </w:r>
          </w:p>
        </w:tc>
        <w:tc>
          <w:tcPr>
            <w:tcW w:w="2220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Черняев А.И., преподаватель информатики</w:t>
            </w:r>
          </w:p>
        </w:tc>
      </w:tr>
      <w:tr w:rsidR="00026B84" w:rsidRPr="0093322F" w:rsidTr="00B702D6">
        <w:tc>
          <w:tcPr>
            <w:tcW w:w="498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  <w:vMerge/>
          </w:tcPr>
          <w:p w:rsidR="00026B84" w:rsidRPr="0093322F" w:rsidRDefault="00026B84" w:rsidP="00B702D6">
            <w:pPr>
              <w:pStyle w:val="rtejustify"/>
              <w:rPr>
                <w:b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Сетевое взаимодействие</w:t>
            </w:r>
          </w:p>
        </w:tc>
        <w:tc>
          <w:tcPr>
            <w:tcW w:w="4257" w:type="dxa"/>
          </w:tcPr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Концепция стратегии сетевого взаимодействия.</w:t>
            </w:r>
          </w:p>
          <w:p w:rsidR="00026B84" w:rsidRPr="00491F21" w:rsidRDefault="00026B84" w:rsidP="00B70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Создание мини сайтов сети </w:t>
            </w:r>
            <w:proofErr w:type="spellStart"/>
            <w:r>
              <w:rPr>
                <w:sz w:val="28"/>
                <w:szCs w:val="28"/>
                <w:lang w:val="en-US"/>
              </w:rPr>
              <w:t>nsp</w:t>
            </w:r>
            <w:r w:rsidRPr="00371021">
              <w:rPr>
                <w:sz w:val="28"/>
                <w:szCs w:val="28"/>
              </w:rPr>
              <w:t>ortal</w:t>
            </w:r>
            <w:proofErr w:type="spellEnd"/>
            <w:r w:rsidRPr="0037102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026B84" w:rsidRPr="0093322F" w:rsidRDefault="00026B84" w:rsidP="00B702D6">
            <w:pPr>
              <w:jc w:val="both"/>
              <w:rPr>
                <w:sz w:val="28"/>
                <w:szCs w:val="28"/>
              </w:rPr>
            </w:pPr>
            <w:r w:rsidRPr="003710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Регистрация и общение на форуме</w:t>
            </w:r>
          </w:p>
        </w:tc>
        <w:tc>
          <w:tcPr>
            <w:tcW w:w="2220" w:type="dxa"/>
          </w:tcPr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И.А., методист;</w:t>
            </w:r>
          </w:p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Целищев А.В., администратор</w:t>
            </w:r>
          </w:p>
          <w:p w:rsidR="00026B84" w:rsidRPr="0093322F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26B84" w:rsidRPr="0093322F" w:rsidTr="00B702D6">
        <w:tc>
          <w:tcPr>
            <w:tcW w:w="498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</w:p>
        </w:tc>
        <w:tc>
          <w:tcPr>
            <w:tcW w:w="2791" w:type="dxa"/>
          </w:tcPr>
          <w:p w:rsidR="00026B84" w:rsidRPr="0093322F" w:rsidRDefault="00026B84" w:rsidP="00B702D6">
            <w:pPr>
              <w:pStyle w:val="rtejustify"/>
              <w:rPr>
                <w:b/>
                <w:sz w:val="28"/>
                <w:szCs w:val="28"/>
              </w:rPr>
            </w:pPr>
            <w:r w:rsidRPr="0093322F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2197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3171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мультимедийных обучающих или учебно-методических материалов </w:t>
            </w:r>
          </w:p>
        </w:tc>
        <w:tc>
          <w:tcPr>
            <w:tcW w:w="4257" w:type="dxa"/>
          </w:tcPr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персонального сайта учебно-методическими материалами с использованием мультимедийных технологий.</w:t>
            </w:r>
          </w:p>
        </w:tc>
        <w:tc>
          <w:tcPr>
            <w:tcW w:w="2220" w:type="dxa"/>
          </w:tcPr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И.А., методист;</w:t>
            </w:r>
          </w:p>
          <w:p w:rsidR="00026B84" w:rsidRDefault="00026B84" w:rsidP="00B702D6">
            <w:pPr>
              <w:pStyle w:val="rtejustify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 А.И., преподаватель информатики</w:t>
            </w:r>
          </w:p>
        </w:tc>
      </w:tr>
    </w:tbl>
    <w:p w:rsidR="00026B84" w:rsidRDefault="00026B84" w:rsidP="00026B84">
      <w:pPr>
        <w:pStyle w:val="a8"/>
        <w:spacing w:before="0" w:beforeAutospacing="0" w:after="0" w:afterAutospacing="0" w:line="360" w:lineRule="auto"/>
        <w:jc w:val="center"/>
        <w:rPr>
          <w:sz w:val="28"/>
          <w:szCs w:val="28"/>
        </w:rPr>
        <w:sectPr w:rsidR="00026B84" w:rsidSect="007A646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6B84" w:rsidRDefault="00026B84" w:rsidP="00026B84">
      <w:pPr>
        <w:pStyle w:val="a8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Календарно-тематическое планирование</w:t>
      </w:r>
    </w:p>
    <w:p w:rsidR="00026B84" w:rsidRDefault="00026B84" w:rsidP="00026B84">
      <w:pPr>
        <w:pStyle w:val="a8"/>
        <w:jc w:val="center"/>
        <w:rPr>
          <w:rStyle w:val="a5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6"/>
        <w:gridCol w:w="5313"/>
        <w:gridCol w:w="1709"/>
        <w:gridCol w:w="2053"/>
      </w:tblGrid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13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лекции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Календарные сроки изучения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Основы подготовки текстовых и табличных документов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эффективных и грамотных компьютерных презентаций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открыток и буклетов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Прогулки по Интернету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Мультимедийные технологии.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Электронные образовательные ресурсы, их применение в учебном процессе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Интерактивные возможности презентации с использованием макроса и гиперссылок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09.12.2014 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Интерактивность презентаций с использованием триггеров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16.12.2014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Интерактивность презентаций с использованием сети мышей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27.01.2015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 xml:space="preserve">Система дистанционного обучения. Создание учебных электронных курсов в рамках системы дистанционного обучения </w:t>
            </w:r>
            <w:r w:rsidRPr="0093322F">
              <w:rPr>
                <w:sz w:val="28"/>
                <w:szCs w:val="28"/>
                <w:lang w:val="en-US"/>
              </w:rPr>
              <w:t>Moodle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19.03.2015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 xml:space="preserve">Сетевое взаимодействие 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09.04.2015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3" w:type="dxa"/>
          </w:tcPr>
          <w:p w:rsidR="00026B84" w:rsidRPr="0093322F" w:rsidRDefault="00026B84" w:rsidP="00B702D6">
            <w:pPr>
              <w:pStyle w:val="rtejustify"/>
              <w:rPr>
                <w:sz w:val="28"/>
                <w:szCs w:val="28"/>
              </w:rPr>
            </w:pPr>
            <w:r w:rsidRPr="0093322F">
              <w:rPr>
                <w:sz w:val="28"/>
                <w:szCs w:val="28"/>
              </w:rPr>
              <w:t>Создание компьютерных тестов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30.04.2015</w:t>
            </w:r>
          </w:p>
        </w:tc>
      </w:tr>
      <w:tr w:rsidR="00026B84" w:rsidTr="00B702D6">
        <w:tc>
          <w:tcPr>
            <w:tcW w:w="236" w:type="dxa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3" w:type="dxa"/>
          </w:tcPr>
          <w:p w:rsidR="00026B84" w:rsidRDefault="00026B84" w:rsidP="00B702D6">
            <w:pPr>
              <w:pStyle w:val="rtejustif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19.05.2015</w:t>
            </w:r>
          </w:p>
          <w:p w:rsidR="00026B84" w:rsidRDefault="00026B84" w:rsidP="00B702D6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21.05.2015</w:t>
            </w:r>
          </w:p>
        </w:tc>
      </w:tr>
    </w:tbl>
    <w:p w:rsidR="00026B84" w:rsidRPr="0058422C" w:rsidRDefault="00026B84" w:rsidP="00026B84">
      <w:pPr>
        <w:spacing w:line="360" w:lineRule="auto"/>
        <w:rPr>
          <w:sz w:val="28"/>
          <w:szCs w:val="28"/>
        </w:rPr>
      </w:pPr>
    </w:p>
    <w:p w:rsidR="00A4228E" w:rsidRDefault="00A4228E"/>
    <w:sectPr w:rsidR="00A4228E" w:rsidSect="004E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B84"/>
    <w:rsid w:val="00010613"/>
    <w:rsid w:val="0001562B"/>
    <w:rsid w:val="00015771"/>
    <w:rsid w:val="000243E5"/>
    <w:rsid w:val="00024DC9"/>
    <w:rsid w:val="00026B84"/>
    <w:rsid w:val="00030DDD"/>
    <w:rsid w:val="000343EA"/>
    <w:rsid w:val="00046C4E"/>
    <w:rsid w:val="00056125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746C"/>
    <w:rsid w:val="000C10E2"/>
    <w:rsid w:val="000C2674"/>
    <w:rsid w:val="000C4F23"/>
    <w:rsid w:val="000C5622"/>
    <w:rsid w:val="000D03D1"/>
    <w:rsid w:val="000D4C06"/>
    <w:rsid w:val="000D5B2B"/>
    <w:rsid w:val="000D645D"/>
    <w:rsid w:val="000E15C0"/>
    <w:rsid w:val="000E2E33"/>
    <w:rsid w:val="000E55E3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7681"/>
    <w:rsid w:val="00150932"/>
    <w:rsid w:val="00152F3D"/>
    <w:rsid w:val="001554E1"/>
    <w:rsid w:val="00155AA1"/>
    <w:rsid w:val="001622BB"/>
    <w:rsid w:val="00162BF1"/>
    <w:rsid w:val="00163029"/>
    <w:rsid w:val="00167F01"/>
    <w:rsid w:val="0017597E"/>
    <w:rsid w:val="001762D6"/>
    <w:rsid w:val="001767DD"/>
    <w:rsid w:val="00185168"/>
    <w:rsid w:val="00187759"/>
    <w:rsid w:val="00196DA3"/>
    <w:rsid w:val="001A2F6C"/>
    <w:rsid w:val="001B15E4"/>
    <w:rsid w:val="001B16A2"/>
    <w:rsid w:val="001B3EC5"/>
    <w:rsid w:val="001D4A3B"/>
    <w:rsid w:val="001E61BC"/>
    <w:rsid w:val="001F240E"/>
    <w:rsid w:val="002150DD"/>
    <w:rsid w:val="002225D6"/>
    <w:rsid w:val="0022518D"/>
    <w:rsid w:val="00225967"/>
    <w:rsid w:val="00232A10"/>
    <w:rsid w:val="00234BE6"/>
    <w:rsid w:val="002412E8"/>
    <w:rsid w:val="00241D58"/>
    <w:rsid w:val="00245A3F"/>
    <w:rsid w:val="00254C6F"/>
    <w:rsid w:val="0025625C"/>
    <w:rsid w:val="00257E23"/>
    <w:rsid w:val="0026139B"/>
    <w:rsid w:val="00264529"/>
    <w:rsid w:val="00274DD2"/>
    <w:rsid w:val="002947A1"/>
    <w:rsid w:val="002B239F"/>
    <w:rsid w:val="002B2CB7"/>
    <w:rsid w:val="002B5FDB"/>
    <w:rsid w:val="002B6354"/>
    <w:rsid w:val="002B7B51"/>
    <w:rsid w:val="002C7882"/>
    <w:rsid w:val="002E1CB6"/>
    <w:rsid w:val="002E7DE7"/>
    <w:rsid w:val="002F0A09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E00"/>
    <w:rsid w:val="003D50CD"/>
    <w:rsid w:val="003D7B6C"/>
    <w:rsid w:val="003E15EC"/>
    <w:rsid w:val="003F3B21"/>
    <w:rsid w:val="003F6798"/>
    <w:rsid w:val="00406F7D"/>
    <w:rsid w:val="004376D1"/>
    <w:rsid w:val="00452815"/>
    <w:rsid w:val="00457FBC"/>
    <w:rsid w:val="004631A1"/>
    <w:rsid w:val="00466371"/>
    <w:rsid w:val="004815FD"/>
    <w:rsid w:val="00485BED"/>
    <w:rsid w:val="004913D0"/>
    <w:rsid w:val="00492A1B"/>
    <w:rsid w:val="004973A5"/>
    <w:rsid w:val="004B6717"/>
    <w:rsid w:val="004C25B2"/>
    <w:rsid w:val="004D1754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E0F"/>
    <w:rsid w:val="005252A1"/>
    <w:rsid w:val="00532335"/>
    <w:rsid w:val="00534204"/>
    <w:rsid w:val="005346E1"/>
    <w:rsid w:val="0054492B"/>
    <w:rsid w:val="00546F03"/>
    <w:rsid w:val="00547C19"/>
    <w:rsid w:val="005632CE"/>
    <w:rsid w:val="0056404D"/>
    <w:rsid w:val="005671E2"/>
    <w:rsid w:val="00574136"/>
    <w:rsid w:val="00574C05"/>
    <w:rsid w:val="00577673"/>
    <w:rsid w:val="00577FDE"/>
    <w:rsid w:val="0058031B"/>
    <w:rsid w:val="00593B51"/>
    <w:rsid w:val="0059457C"/>
    <w:rsid w:val="0059748B"/>
    <w:rsid w:val="005A0625"/>
    <w:rsid w:val="005A5A30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21B56"/>
    <w:rsid w:val="00624CF6"/>
    <w:rsid w:val="00631AC7"/>
    <w:rsid w:val="00634040"/>
    <w:rsid w:val="00641D4C"/>
    <w:rsid w:val="0064477B"/>
    <w:rsid w:val="006471E6"/>
    <w:rsid w:val="006517C3"/>
    <w:rsid w:val="00660028"/>
    <w:rsid w:val="00673D62"/>
    <w:rsid w:val="00682BC5"/>
    <w:rsid w:val="00682DD1"/>
    <w:rsid w:val="00683581"/>
    <w:rsid w:val="006841C0"/>
    <w:rsid w:val="006841D5"/>
    <w:rsid w:val="00691A9F"/>
    <w:rsid w:val="006A070B"/>
    <w:rsid w:val="006A6FE5"/>
    <w:rsid w:val="006B1210"/>
    <w:rsid w:val="006B475B"/>
    <w:rsid w:val="006D11A5"/>
    <w:rsid w:val="006D616B"/>
    <w:rsid w:val="006E77E8"/>
    <w:rsid w:val="006F3F77"/>
    <w:rsid w:val="006F7579"/>
    <w:rsid w:val="00703224"/>
    <w:rsid w:val="007049AB"/>
    <w:rsid w:val="007056D3"/>
    <w:rsid w:val="00715D8A"/>
    <w:rsid w:val="007236B8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8730E"/>
    <w:rsid w:val="007A1F8D"/>
    <w:rsid w:val="007A2B8D"/>
    <w:rsid w:val="007A4232"/>
    <w:rsid w:val="007B1628"/>
    <w:rsid w:val="007B3F9E"/>
    <w:rsid w:val="007B4984"/>
    <w:rsid w:val="007B5DE5"/>
    <w:rsid w:val="007B6471"/>
    <w:rsid w:val="007C1F44"/>
    <w:rsid w:val="007C2EAE"/>
    <w:rsid w:val="007C6ADF"/>
    <w:rsid w:val="007E1541"/>
    <w:rsid w:val="007E74A4"/>
    <w:rsid w:val="007F52C4"/>
    <w:rsid w:val="00800286"/>
    <w:rsid w:val="00801178"/>
    <w:rsid w:val="008049F4"/>
    <w:rsid w:val="008065EF"/>
    <w:rsid w:val="00810955"/>
    <w:rsid w:val="008117F3"/>
    <w:rsid w:val="008174CF"/>
    <w:rsid w:val="00817FB8"/>
    <w:rsid w:val="0082657A"/>
    <w:rsid w:val="00831790"/>
    <w:rsid w:val="008325A4"/>
    <w:rsid w:val="0083675C"/>
    <w:rsid w:val="008368A5"/>
    <w:rsid w:val="008442EB"/>
    <w:rsid w:val="008516D5"/>
    <w:rsid w:val="008522DE"/>
    <w:rsid w:val="00854B09"/>
    <w:rsid w:val="008567D3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C3A66"/>
    <w:rsid w:val="008C4E2F"/>
    <w:rsid w:val="008C6C6C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729F"/>
    <w:rsid w:val="009412D6"/>
    <w:rsid w:val="00951EE3"/>
    <w:rsid w:val="009537E4"/>
    <w:rsid w:val="009557AC"/>
    <w:rsid w:val="009569C9"/>
    <w:rsid w:val="00957304"/>
    <w:rsid w:val="009573A8"/>
    <w:rsid w:val="00960AC7"/>
    <w:rsid w:val="00974E97"/>
    <w:rsid w:val="00976BC6"/>
    <w:rsid w:val="00992274"/>
    <w:rsid w:val="009933C6"/>
    <w:rsid w:val="0099792F"/>
    <w:rsid w:val="009A0B84"/>
    <w:rsid w:val="009A7A3F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79BC"/>
    <w:rsid w:val="00A017D0"/>
    <w:rsid w:val="00A070FC"/>
    <w:rsid w:val="00A10A57"/>
    <w:rsid w:val="00A15894"/>
    <w:rsid w:val="00A15EFA"/>
    <w:rsid w:val="00A36268"/>
    <w:rsid w:val="00A378E5"/>
    <w:rsid w:val="00A4228E"/>
    <w:rsid w:val="00A4413D"/>
    <w:rsid w:val="00A55010"/>
    <w:rsid w:val="00A57715"/>
    <w:rsid w:val="00A61487"/>
    <w:rsid w:val="00A64A4E"/>
    <w:rsid w:val="00A81B03"/>
    <w:rsid w:val="00A84832"/>
    <w:rsid w:val="00A864A7"/>
    <w:rsid w:val="00A93387"/>
    <w:rsid w:val="00AA1A46"/>
    <w:rsid w:val="00AB6876"/>
    <w:rsid w:val="00AB7A78"/>
    <w:rsid w:val="00AC177E"/>
    <w:rsid w:val="00AC67A6"/>
    <w:rsid w:val="00AD4A2A"/>
    <w:rsid w:val="00AD58EC"/>
    <w:rsid w:val="00AD7BE5"/>
    <w:rsid w:val="00AE0473"/>
    <w:rsid w:val="00AF27AB"/>
    <w:rsid w:val="00B01C04"/>
    <w:rsid w:val="00B06AD5"/>
    <w:rsid w:val="00B10B0B"/>
    <w:rsid w:val="00B17330"/>
    <w:rsid w:val="00B17A7F"/>
    <w:rsid w:val="00B17BCF"/>
    <w:rsid w:val="00B23A4B"/>
    <w:rsid w:val="00B266DE"/>
    <w:rsid w:val="00B31481"/>
    <w:rsid w:val="00B314E8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72140"/>
    <w:rsid w:val="00B7400B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D26C6"/>
    <w:rsid w:val="00BD782F"/>
    <w:rsid w:val="00BE0ACE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42EB7"/>
    <w:rsid w:val="00C56E93"/>
    <w:rsid w:val="00C614D7"/>
    <w:rsid w:val="00C63F74"/>
    <w:rsid w:val="00C65452"/>
    <w:rsid w:val="00C67E5E"/>
    <w:rsid w:val="00C70308"/>
    <w:rsid w:val="00C718CD"/>
    <w:rsid w:val="00C80327"/>
    <w:rsid w:val="00C803A8"/>
    <w:rsid w:val="00C85455"/>
    <w:rsid w:val="00C8577E"/>
    <w:rsid w:val="00C92333"/>
    <w:rsid w:val="00C95A6E"/>
    <w:rsid w:val="00CA23F2"/>
    <w:rsid w:val="00CA2516"/>
    <w:rsid w:val="00CA2E21"/>
    <w:rsid w:val="00CB1F47"/>
    <w:rsid w:val="00CB620D"/>
    <w:rsid w:val="00CB6794"/>
    <w:rsid w:val="00CC54DF"/>
    <w:rsid w:val="00CD70F0"/>
    <w:rsid w:val="00CF0565"/>
    <w:rsid w:val="00D00D0B"/>
    <w:rsid w:val="00D14601"/>
    <w:rsid w:val="00D14F63"/>
    <w:rsid w:val="00D22C6B"/>
    <w:rsid w:val="00D25067"/>
    <w:rsid w:val="00D375B1"/>
    <w:rsid w:val="00D44239"/>
    <w:rsid w:val="00D442DF"/>
    <w:rsid w:val="00D46394"/>
    <w:rsid w:val="00D5652F"/>
    <w:rsid w:val="00D648D8"/>
    <w:rsid w:val="00D66520"/>
    <w:rsid w:val="00D71085"/>
    <w:rsid w:val="00D715BD"/>
    <w:rsid w:val="00D8070B"/>
    <w:rsid w:val="00D82AD3"/>
    <w:rsid w:val="00D86881"/>
    <w:rsid w:val="00D90776"/>
    <w:rsid w:val="00D92EB0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63D0E"/>
    <w:rsid w:val="00E73FF0"/>
    <w:rsid w:val="00E75283"/>
    <w:rsid w:val="00E80BE3"/>
    <w:rsid w:val="00E842DE"/>
    <w:rsid w:val="00E91EA1"/>
    <w:rsid w:val="00E95BD1"/>
    <w:rsid w:val="00E96B7B"/>
    <w:rsid w:val="00EA36B5"/>
    <w:rsid w:val="00EA6EAC"/>
    <w:rsid w:val="00EA7E2B"/>
    <w:rsid w:val="00EB5311"/>
    <w:rsid w:val="00EC5EDA"/>
    <w:rsid w:val="00EE0582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A06F2"/>
    <w:rsid w:val="00FA40F7"/>
    <w:rsid w:val="00FB0B64"/>
    <w:rsid w:val="00FB4CD1"/>
    <w:rsid w:val="00FC6253"/>
    <w:rsid w:val="00FC7FE4"/>
    <w:rsid w:val="00FE1108"/>
    <w:rsid w:val="00FF1049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426F-B057-4315-B45C-72141C6E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A5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2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uiPriority w:val="22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026B84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026B8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026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9">
    <w:name w:val="Table Grid"/>
    <w:basedOn w:val="a1"/>
    <w:uiPriority w:val="59"/>
    <w:rsid w:val="00026B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1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vneuroch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2015-04-10T07:32:00Z</dcterms:created>
  <dcterms:modified xsi:type="dcterms:W3CDTF">2015-04-10T01:26:00Z</dcterms:modified>
</cp:coreProperties>
</file>