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0C" w:rsidRPr="00DC720C" w:rsidRDefault="00DC720C" w:rsidP="00DC720C">
      <w:pPr>
        <w:jc w:val="center"/>
        <w:rPr>
          <w:rFonts w:ascii="Times New Roman" w:hAnsi="Times New Roman" w:cs="Times New Roman"/>
          <w:sz w:val="28"/>
          <w:szCs w:val="28"/>
        </w:rPr>
      </w:pPr>
      <w:r w:rsidRPr="00DC720C">
        <w:rPr>
          <w:rFonts w:ascii="Times New Roman" w:hAnsi="Times New Roman" w:cs="Times New Roman"/>
          <w:b/>
          <w:sz w:val="28"/>
          <w:szCs w:val="28"/>
        </w:rPr>
        <w:t xml:space="preserve">Паспорт научно-исследовательской лаборатории </w:t>
      </w:r>
      <w:r w:rsidR="00124ECC">
        <w:rPr>
          <w:rFonts w:ascii="Times New Roman" w:hAnsi="Times New Roman" w:cs="Times New Roman"/>
          <w:b/>
          <w:sz w:val="28"/>
          <w:szCs w:val="28"/>
        </w:rPr>
        <w:t xml:space="preserve">изучения влияния ИКТ на эффективность учебного процесса </w:t>
      </w:r>
      <w:r w:rsidRPr="00DC720C">
        <w:rPr>
          <w:rFonts w:ascii="Times New Roman" w:hAnsi="Times New Roman" w:cs="Times New Roman"/>
          <w:b/>
          <w:sz w:val="28"/>
          <w:szCs w:val="28"/>
        </w:rPr>
        <w:t>на базе научно-исследовательского центра «Траектория профессионального роста педагога»</w:t>
      </w:r>
    </w:p>
    <w:tbl>
      <w:tblPr>
        <w:tblStyle w:val="a9"/>
        <w:tblW w:w="9729" w:type="dxa"/>
        <w:tblLook w:val="04A0"/>
      </w:tblPr>
      <w:tblGrid>
        <w:gridCol w:w="2271"/>
        <w:gridCol w:w="7458"/>
      </w:tblGrid>
      <w:tr w:rsidR="00DC720C" w:rsidRPr="00DC720C" w:rsidTr="00826DB8">
        <w:tc>
          <w:tcPr>
            <w:tcW w:w="2272" w:type="dxa"/>
          </w:tcPr>
          <w:p w:rsidR="00DC720C" w:rsidRPr="00DC720C" w:rsidRDefault="00DC720C" w:rsidP="00DC720C">
            <w:pPr>
              <w:jc w:val="center"/>
              <w:rPr>
                <w:rFonts w:ascii="Times New Roman" w:hAnsi="Times New Roman" w:cs="Times New Roman"/>
                <w:b/>
                <w:sz w:val="24"/>
                <w:szCs w:val="24"/>
              </w:rPr>
            </w:pPr>
            <w:r w:rsidRPr="00DC720C">
              <w:rPr>
                <w:rFonts w:ascii="Times New Roman" w:hAnsi="Times New Roman" w:cs="Times New Roman"/>
                <w:b/>
                <w:sz w:val="24"/>
                <w:szCs w:val="24"/>
              </w:rPr>
              <w:t>Параметры информации</w:t>
            </w:r>
          </w:p>
        </w:tc>
        <w:tc>
          <w:tcPr>
            <w:tcW w:w="0" w:type="auto"/>
          </w:tcPr>
          <w:p w:rsidR="00DC720C" w:rsidRPr="00DC720C" w:rsidRDefault="00DC720C" w:rsidP="00DC720C">
            <w:pPr>
              <w:jc w:val="center"/>
              <w:rPr>
                <w:rFonts w:ascii="Times New Roman" w:hAnsi="Times New Roman" w:cs="Times New Roman"/>
                <w:b/>
                <w:sz w:val="24"/>
                <w:szCs w:val="24"/>
              </w:rPr>
            </w:pPr>
            <w:r w:rsidRPr="00DC720C">
              <w:rPr>
                <w:rFonts w:ascii="Times New Roman" w:hAnsi="Times New Roman" w:cs="Times New Roman"/>
                <w:b/>
                <w:sz w:val="24"/>
                <w:szCs w:val="24"/>
              </w:rPr>
              <w:t>Содержание информации</w:t>
            </w:r>
          </w:p>
        </w:tc>
      </w:tr>
      <w:tr w:rsidR="00DC720C" w:rsidRPr="00DC720C"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Полное наименование ОУ</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Краевое государственное бюджетное образовательное учреждение среднего профессионального образования «Николаевский-на-Амуре промышленно-гуманитарный техникум»</w:t>
            </w:r>
          </w:p>
        </w:tc>
      </w:tr>
      <w:tr w:rsidR="00DC720C" w:rsidRPr="00DC720C"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 xml:space="preserve">Фамилия, имя, отчество, должность руководителя проекта, </w:t>
            </w:r>
            <w:r w:rsidRPr="00DC720C">
              <w:rPr>
                <w:rFonts w:ascii="Times New Roman" w:hAnsi="Times New Roman" w:cs="Times New Roman"/>
                <w:sz w:val="24"/>
                <w:szCs w:val="24"/>
                <w:lang w:val="en-US"/>
              </w:rPr>
              <w:t>e</w:t>
            </w:r>
            <w:r w:rsidRPr="00DC720C">
              <w:rPr>
                <w:rFonts w:ascii="Times New Roman" w:hAnsi="Times New Roman" w:cs="Times New Roman"/>
                <w:sz w:val="24"/>
                <w:szCs w:val="24"/>
              </w:rPr>
              <w:t>-</w:t>
            </w:r>
            <w:r w:rsidRPr="00DC720C">
              <w:rPr>
                <w:rFonts w:ascii="Times New Roman" w:hAnsi="Times New Roman" w:cs="Times New Roman"/>
                <w:sz w:val="24"/>
                <w:szCs w:val="24"/>
                <w:lang w:val="en-US"/>
              </w:rPr>
              <w:t>mail</w:t>
            </w:r>
            <w:r w:rsidRPr="00DC720C">
              <w:rPr>
                <w:rFonts w:ascii="Times New Roman" w:hAnsi="Times New Roman" w:cs="Times New Roman"/>
                <w:sz w:val="24"/>
                <w:szCs w:val="24"/>
              </w:rPr>
              <w:t>, телефон</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 xml:space="preserve">Григорьева Ирина Александровна, методист, </w:t>
            </w:r>
            <w:hyperlink r:id="rId6" w:history="1">
              <w:r w:rsidRPr="00DC720C">
                <w:rPr>
                  <w:rStyle w:val="ad"/>
                  <w:rFonts w:ascii="Times New Roman" w:hAnsi="Times New Roman" w:cs="Times New Roman"/>
                  <w:sz w:val="24"/>
                  <w:szCs w:val="24"/>
                  <w:lang w:val="en-US"/>
                </w:rPr>
                <w:t>npgt</w:t>
              </w:r>
              <w:r w:rsidRPr="00DC720C">
                <w:rPr>
                  <w:rStyle w:val="ad"/>
                  <w:rFonts w:ascii="Times New Roman" w:hAnsi="Times New Roman" w:cs="Times New Roman"/>
                  <w:sz w:val="24"/>
                  <w:szCs w:val="24"/>
                </w:rPr>
                <w:t>_</w:t>
              </w:r>
              <w:r w:rsidRPr="00DC720C">
                <w:rPr>
                  <w:rStyle w:val="ad"/>
                  <w:rFonts w:ascii="Times New Roman" w:hAnsi="Times New Roman" w:cs="Times New Roman"/>
                  <w:sz w:val="24"/>
                  <w:szCs w:val="24"/>
                  <w:lang w:val="en-US"/>
                </w:rPr>
                <w:t>petrova</w:t>
              </w:r>
              <w:r w:rsidRPr="00DC720C">
                <w:rPr>
                  <w:rStyle w:val="ad"/>
                  <w:rFonts w:ascii="Times New Roman" w:hAnsi="Times New Roman" w:cs="Times New Roman"/>
                  <w:sz w:val="24"/>
                  <w:szCs w:val="24"/>
                </w:rPr>
                <w:t>@</w:t>
              </w:r>
              <w:r w:rsidRPr="00DC720C">
                <w:rPr>
                  <w:rStyle w:val="ad"/>
                  <w:rFonts w:ascii="Times New Roman" w:hAnsi="Times New Roman" w:cs="Times New Roman"/>
                  <w:sz w:val="24"/>
                  <w:szCs w:val="24"/>
                  <w:lang w:val="en-US"/>
                </w:rPr>
                <w:t>mail</w:t>
              </w:r>
              <w:r w:rsidRPr="00DC720C">
                <w:rPr>
                  <w:rStyle w:val="ad"/>
                  <w:rFonts w:ascii="Times New Roman" w:hAnsi="Times New Roman" w:cs="Times New Roman"/>
                  <w:sz w:val="24"/>
                  <w:szCs w:val="24"/>
                </w:rPr>
                <w:t>.</w:t>
              </w:r>
              <w:r w:rsidRPr="00DC720C">
                <w:rPr>
                  <w:rStyle w:val="ad"/>
                  <w:rFonts w:ascii="Times New Roman" w:hAnsi="Times New Roman" w:cs="Times New Roman"/>
                  <w:sz w:val="24"/>
                  <w:szCs w:val="24"/>
                  <w:lang w:val="en-US"/>
                </w:rPr>
                <w:t>ru</w:t>
              </w:r>
            </w:hyperlink>
            <w:r w:rsidRPr="00DC720C">
              <w:rPr>
                <w:rFonts w:ascii="Times New Roman" w:hAnsi="Times New Roman" w:cs="Times New Roman"/>
                <w:sz w:val="24"/>
                <w:szCs w:val="24"/>
              </w:rPr>
              <w:t>, 8-962-583-11-74</w:t>
            </w:r>
          </w:p>
        </w:tc>
      </w:tr>
      <w:tr w:rsidR="00DC720C" w:rsidRPr="00DC720C"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Адрес техникума</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г. Николаевск-на-Амуре, улица Попова, 27</w:t>
            </w:r>
          </w:p>
        </w:tc>
      </w:tr>
      <w:tr w:rsidR="00DC720C" w:rsidRPr="00DC720C"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Телефон/факс техникума</w:t>
            </w:r>
          </w:p>
        </w:tc>
        <w:tc>
          <w:tcPr>
            <w:tcW w:w="0" w:type="auto"/>
          </w:tcPr>
          <w:p w:rsidR="00DC720C" w:rsidRPr="009870B8" w:rsidRDefault="009870B8" w:rsidP="00DC720C">
            <w:pPr>
              <w:jc w:val="both"/>
              <w:rPr>
                <w:rFonts w:ascii="Times New Roman" w:hAnsi="Times New Roman" w:cs="Times New Roman"/>
                <w:sz w:val="24"/>
                <w:szCs w:val="24"/>
                <w:lang w:val="en-US"/>
              </w:rPr>
            </w:pPr>
            <w:r>
              <w:rPr>
                <w:rFonts w:ascii="Times New Roman" w:hAnsi="Times New Roman" w:cs="Times New Roman"/>
                <w:sz w:val="24"/>
                <w:szCs w:val="24"/>
                <w:lang w:val="en-US"/>
              </w:rPr>
              <w:t>8-42-135-2-75-39</w:t>
            </w:r>
          </w:p>
        </w:tc>
      </w:tr>
      <w:tr w:rsidR="00DC720C" w:rsidRPr="009870B8"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lang w:val="en-US"/>
              </w:rPr>
              <w:t>e</w:t>
            </w:r>
            <w:r w:rsidRPr="00DC720C">
              <w:rPr>
                <w:rFonts w:ascii="Times New Roman" w:hAnsi="Times New Roman" w:cs="Times New Roman"/>
                <w:sz w:val="24"/>
                <w:szCs w:val="24"/>
              </w:rPr>
              <w:t>-</w:t>
            </w:r>
            <w:r w:rsidRPr="00DC720C">
              <w:rPr>
                <w:rFonts w:ascii="Times New Roman" w:hAnsi="Times New Roman" w:cs="Times New Roman"/>
                <w:sz w:val="24"/>
                <w:szCs w:val="24"/>
                <w:lang w:val="en-US"/>
              </w:rPr>
              <w:t>mail</w:t>
            </w:r>
            <w:r w:rsidRPr="00DC720C">
              <w:rPr>
                <w:rFonts w:ascii="Times New Roman" w:hAnsi="Times New Roman" w:cs="Times New Roman"/>
                <w:sz w:val="24"/>
                <w:szCs w:val="24"/>
              </w:rPr>
              <w:t xml:space="preserve"> техникума</w:t>
            </w:r>
          </w:p>
        </w:tc>
        <w:tc>
          <w:tcPr>
            <w:tcW w:w="0" w:type="auto"/>
          </w:tcPr>
          <w:p w:rsidR="00DC720C" w:rsidRPr="009870B8" w:rsidRDefault="009870B8" w:rsidP="00DC720C">
            <w:pPr>
              <w:jc w:val="both"/>
              <w:rPr>
                <w:rFonts w:ascii="Times New Roman" w:hAnsi="Times New Roman" w:cs="Times New Roman"/>
                <w:sz w:val="24"/>
                <w:szCs w:val="24"/>
                <w:lang w:val="en-US"/>
              </w:rPr>
            </w:pPr>
            <w:r w:rsidRPr="009870B8">
              <w:rPr>
                <w:rFonts w:ascii="Times New Roman" w:hAnsi="Times New Roman" w:cs="Times New Roman"/>
                <w:sz w:val="24"/>
                <w:szCs w:val="24"/>
                <w:lang w:val="en-US"/>
              </w:rPr>
              <w:t>prof@nikol.ru</w:t>
            </w:r>
          </w:p>
        </w:tc>
      </w:tr>
      <w:tr w:rsidR="00DC720C" w:rsidRPr="00DC720C"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Сайт техникума</w:t>
            </w:r>
          </w:p>
        </w:tc>
        <w:tc>
          <w:tcPr>
            <w:tcW w:w="0" w:type="auto"/>
          </w:tcPr>
          <w:p w:rsidR="00DC720C" w:rsidRPr="00DC720C" w:rsidRDefault="009870B8" w:rsidP="00DC720C">
            <w:pPr>
              <w:jc w:val="both"/>
              <w:rPr>
                <w:rFonts w:ascii="Times New Roman" w:hAnsi="Times New Roman" w:cs="Times New Roman"/>
                <w:sz w:val="24"/>
                <w:szCs w:val="24"/>
              </w:rPr>
            </w:pPr>
            <w:proofErr w:type="spellStart"/>
            <w:r w:rsidRPr="009870B8">
              <w:rPr>
                <w:rFonts w:ascii="Times New Roman" w:hAnsi="Times New Roman" w:cs="Times New Roman"/>
                <w:sz w:val="24"/>
                <w:szCs w:val="24"/>
              </w:rPr>
              <w:t>npgt.ru</w:t>
            </w:r>
            <w:proofErr w:type="spellEnd"/>
          </w:p>
        </w:tc>
      </w:tr>
      <w:tr w:rsidR="00DC720C" w:rsidRPr="00DC720C"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Тип инновационной деятельности</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Поисковый</w:t>
            </w:r>
          </w:p>
        </w:tc>
      </w:tr>
      <w:tr w:rsidR="00DC720C" w:rsidRPr="00DC720C" w:rsidTr="00826DB8">
        <w:tc>
          <w:tcPr>
            <w:tcW w:w="2272" w:type="dxa"/>
          </w:tcPr>
          <w:p w:rsidR="00DC720C" w:rsidRPr="00DC720C" w:rsidRDefault="00DC720C" w:rsidP="00124ECC">
            <w:pPr>
              <w:spacing w:before="100" w:after="100"/>
              <w:jc w:val="both"/>
              <w:rPr>
                <w:rFonts w:ascii="Times New Roman" w:hAnsi="Times New Roman" w:cs="Times New Roman"/>
                <w:sz w:val="24"/>
                <w:szCs w:val="24"/>
                <w:highlight w:val="yellow"/>
              </w:rPr>
            </w:pPr>
            <w:r w:rsidRPr="00124ECC">
              <w:rPr>
                <w:rFonts w:ascii="Times New Roman" w:hAnsi="Times New Roman" w:cs="Times New Roman"/>
                <w:sz w:val="24"/>
                <w:szCs w:val="24"/>
              </w:rPr>
              <w:t>Этапы работы</w:t>
            </w:r>
          </w:p>
        </w:tc>
        <w:tc>
          <w:tcPr>
            <w:tcW w:w="0" w:type="auto"/>
          </w:tcPr>
          <w:p w:rsidR="00DC720C" w:rsidRPr="00DC720C" w:rsidRDefault="00DC720C" w:rsidP="00124ECC">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1 этап</w:t>
            </w:r>
            <w:r w:rsidR="00124ECC">
              <w:rPr>
                <w:rFonts w:ascii="Times New Roman" w:hAnsi="Times New Roman" w:cs="Times New Roman"/>
                <w:sz w:val="24"/>
                <w:szCs w:val="24"/>
              </w:rPr>
              <w:t xml:space="preserve"> (1 полугодие 2014-2015 учебный год)</w:t>
            </w:r>
            <w:r w:rsidRPr="00DC720C">
              <w:rPr>
                <w:rFonts w:ascii="Times New Roman" w:hAnsi="Times New Roman" w:cs="Times New Roman"/>
                <w:sz w:val="24"/>
                <w:szCs w:val="24"/>
              </w:rPr>
              <w:t xml:space="preserve"> – фундаментальный</w:t>
            </w:r>
          </w:p>
          <w:p w:rsidR="00DC720C" w:rsidRPr="00DC720C" w:rsidRDefault="00DC720C" w:rsidP="00124ECC">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2 этап</w:t>
            </w:r>
            <w:r w:rsidR="00124ECC">
              <w:rPr>
                <w:rFonts w:ascii="Times New Roman" w:hAnsi="Times New Roman" w:cs="Times New Roman"/>
                <w:sz w:val="24"/>
                <w:szCs w:val="24"/>
              </w:rPr>
              <w:t xml:space="preserve"> (2 полугодие 2014-2015 учебный год)</w:t>
            </w:r>
            <w:r w:rsidRPr="00DC720C">
              <w:rPr>
                <w:rFonts w:ascii="Times New Roman" w:hAnsi="Times New Roman" w:cs="Times New Roman"/>
                <w:sz w:val="24"/>
                <w:szCs w:val="24"/>
              </w:rPr>
              <w:t xml:space="preserve"> – внедренческий</w:t>
            </w:r>
          </w:p>
          <w:p w:rsidR="00DC720C" w:rsidRPr="00DC720C" w:rsidRDefault="00DC720C" w:rsidP="00124ECC">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3 этап</w:t>
            </w:r>
            <w:r w:rsidR="00124ECC">
              <w:rPr>
                <w:rFonts w:ascii="Times New Roman" w:hAnsi="Times New Roman" w:cs="Times New Roman"/>
                <w:sz w:val="24"/>
                <w:szCs w:val="24"/>
              </w:rPr>
              <w:t xml:space="preserve"> (2015-2016 учебный год)</w:t>
            </w:r>
            <w:r w:rsidRPr="00DC720C">
              <w:rPr>
                <w:rFonts w:ascii="Times New Roman" w:hAnsi="Times New Roman" w:cs="Times New Roman"/>
                <w:sz w:val="24"/>
                <w:szCs w:val="24"/>
              </w:rPr>
              <w:t xml:space="preserve"> – творчески</w:t>
            </w:r>
            <w:r w:rsidR="00124ECC">
              <w:rPr>
                <w:rFonts w:ascii="Times New Roman" w:hAnsi="Times New Roman" w:cs="Times New Roman"/>
                <w:sz w:val="24"/>
                <w:szCs w:val="24"/>
              </w:rPr>
              <w:t>й</w:t>
            </w:r>
          </w:p>
        </w:tc>
      </w:tr>
      <w:tr w:rsidR="00DC720C" w:rsidRPr="00DC720C" w:rsidTr="00461904">
        <w:tc>
          <w:tcPr>
            <w:tcW w:w="9729" w:type="dxa"/>
            <w:gridSpan w:val="2"/>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b/>
                <w:sz w:val="24"/>
                <w:szCs w:val="24"/>
              </w:rPr>
              <w:t>Характеристика инновационной деятельности</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Тема</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Информационно-коммуникативные технологии как новая дидактическая модель технологии обучения</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Направленность исследования</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Научно-методическая работа</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Обоснование научно-исследовательской деятельности техникума по изучению и внедрению информационно-компьютерных технологий</w:t>
            </w:r>
          </w:p>
          <w:p w:rsidR="00DC720C" w:rsidRPr="00DC720C" w:rsidRDefault="00DC720C" w:rsidP="00DC720C">
            <w:pPr>
              <w:rPr>
                <w:rFonts w:ascii="Times New Roman" w:hAnsi="Times New Roman" w:cs="Times New Roman"/>
                <w:sz w:val="24"/>
                <w:szCs w:val="24"/>
              </w:rPr>
            </w:pPr>
          </w:p>
        </w:tc>
        <w:tc>
          <w:tcPr>
            <w:tcW w:w="0" w:type="auto"/>
          </w:tcPr>
          <w:p w:rsidR="00DC720C" w:rsidRPr="00DA38A3" w:rsidRDefault="00DA38A3" w:rsidP="00C825EC">
            <w:pPr>
              <w:jc w:val="both"/>
              <w:rPr>
                <w:rFonts w:ascii="Times New Roman" w:hAnsi="Times New Roman" w:cs="Times New Roman"/>
                <w:sz w:val="24"/>
                <w:szCs w:val="24"/>
              </w:rPr>
            </w:pPr>
            <w:r w:rsidRPr="00DA38A3">
              <w:rPr>
                <w:rFonts w:ascii="Times New Roman" w:hAnsi="Times New Roman" w:cs="Times New Roman"/>
                <w:sz w:val="24"/>
                <w:szCs w:val="24"/>
              </w:rPr>
              <w:t>Задачей современной системы образования является подготовка нового поколения к жизни в современных информационных условиях. Поэтому информатизация образования и внедрение новых информационных технологий в учебно-воспитательный процесс – составная часть современного процесса обучения. В</w:t>
            </w:r>
            <w:r w:rsidR="00DC720C" w:rsidRPr="00DA38A3">
              <w:rPr>
                <w:rFonts w:ascii="Times New Roman" w:hAnsi="Times New Roman" w:cs="Times New Roman"/>
                <w:sz w:val="24"/>
                <w:szCs w:val="24"/>
              </w:rPr>
              <w:t xml:space="preserve">недрение в учебный процесс </w:t>
            </w:r>
            <w:r w:rsidR="00C825EC">
              <w:rPr>
                <w:rFonts w:ascii="Times New Roman" w:hAnsi="Times New Roman" w:cs="Times New Roman"/>
                <w:sz w:val="24"/>
                <w:szCs w:val="24"/>
              </w:rPr>
              <w:t>информационных технологий обучения</w:t>
            </w:r>
            <w:r w:rsidR="00DC720C" w:rsidRPr="00DA38A3">
              <w:rPr>
                <w:rFonts w:ascii="Times New Roman" w:hAnsi="Times New Roman" w:cs="Times New Roman"/>
                <w:sz w:val="24"/>
                <w:szCs w:val="24"/>
              </w:rPr>
              <w:t xml:space="preserve"> в рамках Модернизации образования неизбежно влечет за собой существенные изменения в структуре всей педагогической системы образования в техникуме. Во-первых, изменяется характер обучения, методы совместной деятельности педагогов и обучаемых. Во-вторых, усложняются программы и методики преподавания различных дисциплин, а так же видоизменяются методы и формы проведения учебных занятий.</w:t>
            </w:r>
            <w:r w:rsidR="00124ECC" w:rsidRPr="00DA38A3">
              <w:rPr>
                <w:rFonts w:ascii="Times New Roman" w:hAnsi="Times New Roman" w:cs="Times New Roman"/>
                <w:sz w:val="24"/>
                <w:szCs w:val="24"/>
              </w:rPr>
              <w:t xml:space="preserve"> </w:t>
            </w:r>
            <w:r w:rsidR="00DC720C" w:rsidRPr="00DA38A3">
              <w:rPr>
                <w:rFonts w:ascii="Times New Roman" w:hAnsi="Times New Roman" w:cs="Times New Roman"/>
                <w:sz w:val="24"/>
                <w:szCs w:val="24"/>
              </w:rPr>
              <w:t xml:space="preserve">Поэтому </w:t>
            </w:r>
            <w:r w:rsidR="00C825EC">
              <w:rPr>
                <w:rFonts w:ascii="Times New Roman" w:hAnsi="Times New Roman" w:cs="Times New Roman"/>
                <w:sz w:val="24"/>
                <w:szCs w:val="24"/>
              </w:rPr>
              <w:t>информационная технология обучения</w:t>
            </w:r>
            <w:r w:rsidR="00DC720C" w:rsidRPr="00DA38A3">
              <w:rPr>
                <w:rFonts w:ascii="Times New Roman" w:hAnsi="Times New Roman" w:cs="Times New Roman"/>
                <w:sz w:val="24"/>
                <w:szCs w:val="24"/>
              </w:rPr>
              <w:t xml:space="preserve"> способна предложить принципиально новый подход к решению задач учебного процесса, отличный от традиционного. Однако, намечаются проблемы в использовании </w:t>
            </w:r>
            <w:r w:rsidR="00C825EC">
              <w:rPr>
                <w:rFonts w:ascii="Times New Roman" w:hAnsi="Times New Roman" w:cs="Times New Roman"/>
                <w:sz w:val="24"/>
                <w:szCs w:val="24"/>
              </w:rPr>
              <w:t>информационной технологии обучения</w:t>
            </w:r>
            <w:r w:rsidR="00DC720C" w:rsidRPr="00DA38A3">
              <w:rPr>
                <w:rFonts w:ascii="Times New Roman" w:hAnsi="Times New Roman" w:cs="Times New Roman"/>
                <w:sz w:val="24"/>
                <w:szCs w:val="24"/>
              </w:rPr>
              <w:t xml:space="preserve">, ведь не все педагоги ИКТ компетентны. Поэтому преподаватель, использующий в учебном процессе ПК, должен знать возможности компьютера в своей предметной области и обладать навыками работы в условиях использования </w:t>
            </w:r>
            <w:r w:rsidR="00C825EC">
              <w:rPr>
                <w:rFonts w:ascii="Times New Roman" w:hAnsi="Times New Roman" w:cs="Times New Roman"/>
                <w:sz w:val="24"/>
                <w:szCs w:val="24"/>
              </w:rPr>
              <w:t>информационной технологии обучения</w:t>
            </w:r>
            <w:r w:rsidR="00DC720C" w:rsidRPr="00DA38A3">
              <w:rPr>
                <w:rFonts w:ascii="Times New Roman" w:hAnsi="Times New Roman" w:cs="Times New Roman"/>
                <w:sz w:val="24"/>
                <w:szCs w:val="24"/>
              </w:rPr>
              <w:t>.</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lastRenderedPageBreak/>
              <w:t>Актуальность</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b/>
                <w:bCs/>
                <w:sz w:val="24"/>
                <w:szCs w:val="24"/>
              </w:rPr>
              <w:t>Поэтому актуальность данного проекта</w:t>
            </w:r>
            <w:r w:rsidRPr="00DC720C">
              <w:rPr>
                <w:rFonts w:ascii="Times New Roman" w:hAnsi="Times New Roman" w:cs="Times New Roman"/>
                <w:sz w:val="24"/>
                <w:szCs w:val="24"/>
              </w:rPr>
              <w:t xml:space="preserve"> обусловлена потребностью в постоянной работе по повышению компьютерной культуры педагогов для реализации учебных задач в условиях современного образования.</w:t>
            </w:r>
          </w:p>
        </w:tc>
      </w:tr>
      <w:tr w:rsidR="00DC720C" w:rsidRPr="00DC720C" w:rsidTr="00826DB8">
        <w:tc>
          <w:tcPr>
            <w:tcW w:w="2272" w:type="dxa"/>
          </w:tcPr>
          <w:p w:rsidR="00DC720C" w:rsidRPr="00DC720C" w:rsidRDefault="00DC720C" w:rsidP="00DC720C">
            <w:pPr>
              <w:pStyle w:val="a8"/>
              <w:spacing w:beforeAutospacing="0" w:afterAutospacing="0"/>
              <w:jc w:val="both"/>
            </w:pPr>
            <w:r w:rsidRPr="00DC720C">
              <w:t>Цель исследования</w:t>
            </w:r>
          </w:p>
        </w:tc>
        <w:tc>
          <w:tcPr>
            <w:tcW w:w="0" w:type="auto"/>
          </w:tcPr>
          <w:p w:rsidR="00DC720C" w:rsidRPr="00DC720C" w:rsidRDefault="00DC720C" w:rsidP="00DC720C">
            <w:pPr>
              <w:pStyle w:val="a8"/>
              <w:spacing w:beforeAutospacing="0" w:afterAutospacing="0"/>
              <w:jc w:val="both"/>
            </w:pPr>
            <w:r w:rsidRPr="00DC720C">
              <w:t>Разработка программного обеспечения образовательной деятельности с использованием ИКТ для создания новой модели обучения</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Объект исследования</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Новая модель обучения студентов с применением информационно-коммуникативных технологий</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 xml:space="preserve">Предмет исследования </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ИКТ</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Гипотеза исследования</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Если вовлечь педагогов в процесс изучения и внедрения ИКТ через деятельность научно-исследовательского центра, то повысится ИКТ компетентность педагогов, работающая на создание новой модели технологии обучения.</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Задачи</w:t>
            </w:r>
          </w:p>
        </w:tc>
        <w:tc>
          <w:tcPr>
            <w:tcW w:w="0" w:type="auto"/>
          </w:tcPr>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1. Систематизация, обновление и пополнение информационных ресурсов образовательного процесса. </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2. Разработка и апробация технологий </w:t>
            </w:r>
            <w:proofErr w:type="spellStart"/>
            <w:r w:rsidRPr="00DC720C">
              <w:rPr>
                <w:rFonts w:ascii="Times New Roman" w:hAnsi="Times New Roman" w:cs="Times New Roman"/>
                <w:sz w:val="24"/>
                <w:szCs w:val="24"/>
              </w:rPr>
              <w:t>мультимедийного</w:t>
            </w:r>
            <w:proofErr w:type="spellEnd"/>
            <w:r w:rsidRPr="00DC720C">
              <w:rPr>
                <w:rFonts w:ascii="Times New Roman" w:hAnsi="Times New Roman" w:cs="Times New Roman"/>
                <w:sz w:val="24"/>
                <w:szCs w:val="24"/>
              </w:rPr>
              <w:t xml:space="preserve"> сопровождения воспитательно-образовательного процесса.</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3. Расширение использования информационно-компьютерных технологий в воспитательно-образовательном процессе. </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4. Разработка системы организации консультативной методической поддержки в области повышения информационной компетентности педагогов. </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5. Создание банка компьютерных обучающих программ, дидактических и методических материалов по использованию информационных технологий в работе техникума.</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6. Выход на сетевое взаимодействие.</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7. Создание банка дистанционных учебный курсов по реализации облачных технологий </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6. Создание комплексной интегрированной модели информационно-методического обеспечения образовательного процесса техникума</w:t>
            </w:r>
          </w:p>
        </w:tc>
      </w:tr>
      <w:tr w:rsidR="00DC720C" w:rsidRPr="00DC720C" w:rsidTr="00826DB8">
        <w:tc>
          <w:tcPr>
            <w:tcW w:w="2272" w:type="dxa"/>
          </w:tcPr>
          <w:p w:rsidR="00DC720C" w:rsidRPr="00DA38A3" w:rsidRDefault="00DC720C" w:rsidP="00DA38A3">
            <w:pPr>
              <w:autoSpaceDE w:val="0"/>
              <w:autoSpaceDN w:val="0"/>
              <w:adjustRightInd w:val="0"/>
              <w:rPr>
                <w:rFonts w:ascii="Times New Roman" w:hAnsi="Times New Roman" w:cs="Times New Roman"/>
                <w:color w:val="000000"/>
                <w:sz w:val="24"/>
                <w:szCs w:val="24"/>
              </w:rPr>
            </w:pPr>
            <w:r w:rsidRPr="00DC720C">
              <w:rPr>
                <w:rFonts w:ascii="Times New Roman" w:hAnsi="Times New Roman" w:cs="Times New Roman"/>
                <w:iCs/>
                <w:color w:val="000000"/>
                <w:sz w:val="24"/>
                <w:szCs w:val="24"/>
              </w:rPr>
              <w:t xml:space="preserve">Научная значимость исследования </w:t>
            </w:r>
          </w:p>
        </w:tc>
        <w:tc>
          <w:tcPr>
            <w:tcW w:w="0" w:type="auto"/>
          </w:tcPr>
          <w:p w:rsidR="00DC720C" w:rsidRPr="00DC720C" w:rsidRDefault="00DC720C" w:rsidP="00DA38A3">
            <w:pPr>
              <w:spacing w:before="100" w:after="100"/>
              <w:jc w:val="both"/>
              <w:rPr>
                <w:rFonts w:ascii="Times New Roman" w:hAnsi="Times New Roman" w:cs="Times New Roman"/>
                <w:sz w:val="24"/>
                <w:szCs w:val="24"/>
              </w:rPr>
            </w:pPr>
            <w:r w:rsidRPr="00DC720C">
              <w:rPr>
                <w:rFonts w:ascii="Times New Roman" w:hAnsi="Times New Roman" w:cs="Times New Roman"/>
                <w:color w:val="000000"/>
                <w:sz w:val="24"/>
                <w:szCs w:val="24"/>
              </w:rPr>
              <w:t>Конкретизация понятия «информационные коммуникационные технологии» с позиции создания новой эффективной модели образования</w:t>
            </w:r>
          </w:p>
        </w:tc>
      </w:tr>
      <w:tr w:rsidR="00DC720C" w:rsidRPr="00DC720C" w:rsidTr="00826DB8">
        <w:tc>
          <w:tcPr>
            <w:tcW w:w="2272" w:type="dxa"/>
          </w:tcPr>
          <w:p w:rsidR="00DC720C" w:rsidRPr="00DA38A3" w:rsidRDefault="00DC720C" w:rsidP="00DC720C">
            <w:pPr>
              <w:pStyle w:val="a8"/>
              <w:rPr>
                <w:b/>
              </w:rPr>
            </w:pPr>
            <w:r w:rsidRPr="00DA38A3">
              <w:rPr>
                <w:rStyle w:val="aa"/>
                <w:b w:val="0"/>
              </w:rPr>
              <w:t>Практическая значимость работы</w:t>
            </w:r>
            <w:r w:rsidRPr="00DA38A3">
              <w:rPr>
                <w:b/>
              </w:rPr>
              <w:t> </w:t>
            </w:r>
          </w:p>
          <w:p w:rsidR="00DC720C" w:rsidRPr="00DC720C" w:rsidRDefault="00DC720C" w:rsidP="00DC720C">
            <w:pPr>
              <w:rPr>
                <w:rFonts w:ascii="Times New Roman" w:hAnsi="Times New Roman" w:cs="Times New Roman"/>
                <w:sz w:val="24"/>
                <w:szCs w:val="24"/>
              </w:rPr>
            </w:pPr>
          </w:p>
        </w:tc>
        <w:tc>
          <w:tcPr>
            <w:tcW w:w="0" w:type="auto"/>
          </w:tcPr>
          <w:p w:rsidR="00DC720C" w:rsidRPr="00DC720C" w:rsidRDefault="00DA38A3" w:rsidP="00DC720C">
            <w:pPr>
              <w:contextualSpacing/>
              <w:jc w:val="both"/>
              <w:rPr>
                <w:rFonts w:ascii="Times New Roman" w:hAnsi="Times New Roman" w:cs="Times New Roman"/>
                <w:sz w:val="24"/>
                <w:szCs w:val="24"/>
              </w:rPr>
            </w:pPr>
            <w:r>
              <w:rPr>
                <w:rFonts w:ascii="Times New Roman" w:hAnsi="Times New Roman" w:cs="Times New Roman"/>
                <w:color w:val="000000"/>
                <w:sz w:val="24"/>
                <w:szCs w:val="24"/>
              </w:rPr>
              <w:t>П</w:t>
            </w:r>
            <w:r w:rsidR="00DC720C" w:rsidRPr="00DC720C">
              <w:rPr>
                <w:rFonts w:ascii="Times New Roman" w:hAnsi="Times New Roman" w:cs="Times New Roman"/>
                <w:color w:val="000000"/>
                <w:sz w:val="24"/>
                <w:szCs w:val="24"/>
              </w:rPr>
              <w:t>о истечении проекта научно-исследовательской лаборатории педагог должен обладать полным набором пользовательских, ориентировочных, инструментальных информационных компетенций для эффективного использования возможностей  информационной образовательной среды техникума. Однако, являясь звеном образовательной цепочки техникума, преподаватель сам должен уметь формировать  локальную образовательную позицию на своем учебном занятии, под которой понимается специально организованный комплекс компонентов, обеспечивающих системную интеграцию ИКТ в педагогическую систему учебного занятия с целью построения личностно ориентированной педагогической системы.</w:t>
            </w:r>
            <w:r w:rsidR="00DC720C" w:rsidRPr="00DC720C">
              <w:rPr>
                <w:rFonts w:ascii="Times New Roman" w:hAnsi="Times New Roman" w:cs="Times New Roman"/>
                <w:b/>
                <w:color w:val="000000"/>
                <w:sz w:val="24"/>
                <w:szCs w:val="24"/>
              </w:rPr>
              <w:t xml:space="preserve"> В этом и заключается практическая значимость проекта</w:t>
            </w:r>
            <w:r w:rsidR="00DC720C" w:rsidRPr="00DC720C">
              <w:rPr>
                <w:rFonts w:ascii="Times New Roman" w:hAnsi="Times New Roman" w:cs="Times New Roman"/>
                <w:color w:val="000000"/>
                <w:sz w:val="24"/>
                <w:szCs w:val="24"/>
              </w:rPr>
              <w:t xml:space="preserve"> </w:t>
            </w:r>
            <w:r w:rsidR="00DC720C" w:rsidRPr="00DC720C">
              <w:rPr>
                <w:rFonts w:ascii="Times New Roman" w:hAnsi="Times New Roman" w:cs="Times New Roman"/>
                <w:sz w:val="24"/>
                <w:szCs w:val="24"/>
              </w:rPr>
              <w:t xml:space="preserve">в разработке программного обеспечения образовательной деятельности техникума с использованием ИКТ. </w:t>
            </w:r>
          </w:p>
        </w:tc>
      </w:tr>
      <w:tr w:rsidR="00DC720C" w:rsidRPr="00DC720C" w:rsidTr="00826DB8">
        <w:tc>
          <w:tcPr>
            <w:tcW w:w="2272" w:type="dxa"/>
          </w:tcPr>
          <w:p w:rsidR="00DC720C" w:rsidRPr="00DA38A3" w:rsidRDefault="00DC720C" w:rsidP="00DC720C">
            <w:pPr>
              <w:pStyle w:val="a8"/>
              <w:rPr>
                <w:rStyle w:val="aa"/>
                <w:b w:val="0"/>
              </w:rPr>
            </w:pPr>
            <w:r w:rsidRPr="00DA38A3">
              <w:rPr>
                <w:rStyle w:val="aa"/>
                <w:b w:val="0"/>
              </w:rPr>
              <w:t>Основные направления</w:t>
            </w:r>
          </w:p>
        </w:tc>
        <w:tc>
          <w:tcPr>
            <w:tcW w:w="0" w:type="auto"/>
          </w:tcPr>
          <w:p w:rsidR="00DC720C" w:rsidRPr="00DC720C" w:rsidRDefault="00DA38A3" w:rsidP="00DA38A3">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Р</w:t>
            </w:r>
            <w:r w:rsidR="00DC720C" w:rsidRPr="00DC720C">
              <w:rPr>
                <w:rFonts w:ascii="Times New Roman" w:hAnsi="Times New Roman" w:cs="Times New Roman"/>
                <w:sz w:val="24"/>
                <w:szCs w:val="24"/>
              </w:rPr>
              <w:t xml:space="preserve">абота научно-исследовательской лаборатории будет идти по трем направлениям исходя из информационно-коммуникационной компетентности педагога, включающей совокупность знаний, навыков и умений, формируемых в процессе обучения и </w:t>
            </w:r>
            <w:r w:rsidR="00DC720C" w:rsidRPr="00DC720C">
              <w:rPr>
                <w:rFonts w:ascii="Times New Roman" w:hAnsi="Times New Roman" w:cs="Times New Roman"/>
                <w:sz w:val="24"/>
                <w:szCs w:val="24"/>
              </w:rPr>
              <w:lastRenderedPageBreak/>
              <w:t>самообучения информатике и информационным технологиям, способность к выполнению педагогической деятельности с помощью информационных технологий:</w:t>
            </w:r>
          </w:p>
          <w:p w:rsidR="00DC720C" w:rsidRPr="00DC720C" w:rsidRDefault="00DC720C" w:rsidP="00DA38A3">
            <w:pPr>
              <w:tabs>
                <w:tab w:val="left" w:pos="3772"/>
              </w:tabs>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 знать; </w:t>
            </w:r>
            <w:r w:rsidRPr="00DC720C">
              <w:rPr>
                <w:rFonts w:ascii="Times New Roman" w:hAnsi="Times New Roman" w:cs="Times New Roman"/>
                <w:sz w:val="24"/>
                <w:szCs w:val="24"/>
              </w:rPr>
              <w:tab/>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 уметь пользоваться; </w:t>
            </w:r>
          </w:p>
          <w:p w:rsidR="00DC720C" w:rsidRPr="00DC720C" w:rsidRDefault="00DC720C" w:rsidP="00DA38A3">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уметь применять в учебной деятельности.</w:t>
            </w:r>
          </w:p>
        </w:tc>
      </w:tr>
      <w:tr w:rsidR="00DC720C" w:rsidRPr="00DC720C" w:rsidTr="00826DB8">
        <w:tc>
          <w:tcPr>
            <w:tcW w:w="2272" w:type="dxa"/>
          </w:tcPr>
          <w:p w:rsidR="00DC720C" w:rsidRPr="00DA38A3" w:rsidRDefault="00DC720C" w:rsidP="00DA38A3">
            <w:pPr>
              <w:pStyle w:val="a8"/>
              <w:spacing w:before="100" w:after="100"/>
              <w:rPr>
                <w:rStyle w:val="aa"/>
                <w:b w:val="0"/>
              </w:rPr>
            </w:pPr>
            <w:r w:rsidRPr="00DA38A3">
              <w:rPr>
                <w:rStyle w:val="aa"/>
                <w:b w:val="0"/>
              </w:rPr>
              <w:lastRenderedPageBreak/>
              <w:t>Основные идеи</w:t>
            </w:r>
          </w:p>
        </w:tc>
        <w:tc>
          <w:tcPr>
            <w:tcW w:w="0" w:type="auto"/>
          </w:tcPr>
          <w:p w:rsidR="00DC720C" w:rsidRPr="00DC720C" w:rsidRDefault="00DC720C" w:rsidP="00DC720C">
            <w:pPr>
              <w:pStyle w:val="ab"/>
              <w:tabs>
                <w:tab w:val="left" w:pos="142"/>
              </w:tabs>
              <w:spacing w:after="0"/>
              <w:ind w:left="0"/>
              <w:jc w:val="both"/>
            </w:pPr>
            <w:r w:rsidRPr="00DC720C">
              <w:t xml:space="preserve">Основная ведущая идея нашего исследования - формирование готовности учителя должно быть тесно связано с учебно-воспитательным процессом школы, в ходе которого учитель имеет возможность закреплять на практике полученные теоретические знания и практические умения. Первостепенную роль и значение в системе организации непрерывного обучения учителя новым информационным технологиям мы отводим формированию </w:t>
            </w:r>
            <w:r w:rsidRPr="00C825EC">
              <w:t>необходимых педагогических условий,</w:t>
            </w:r>
            <w:r w:rsidRPr="00DC720C">
              <w:t xml:space="preserve"> способствующих всестороннему развитию учителя, совершенствованию его педагогического мастерства, включение учителя в творческую деятельность и научно-педагогические исследования на основе использования ИКТ в профессиональной деятельности. </w:t>
            </w:r>
          </w:p>
        </w:tc>
      </w:tr>
      <w:tr w:rsidR="00DC720C" w:rsidRPr="00DC720C" w:rsidTr="00826DB8">
        <w:tc>
          <w:tcPr>
            <w:tcW w:w="2272" w:type="dxa"/>
          </w:tcPr>
          <w:p w:rsidR="00DC720C" w:rsidRPr="00DA38A3" w:rsidRDefault="00DC720C" w:rsidP="00DC720C">
            <w:pPr>
              <w:pStyle w:val="a8"/>
              <w:rPr>
                <w:rStyle w:val="aa"/>
                <w:b w:val="0"/>
              </w:rPr>
            </w:pPr>
            <w:r w:rsidRPr="00DA38A3">
              <w:rPr>
                <w:rStyle w:val="aa"/>
                <w:b w:val="0"/>
              </w:rPr>
              <w:t>Виды работ</w:t>
            </w:r>
          </w:p>
        </w:tc>
        <w:tc>
          <w:tcPr>
            <w:tcW w:w="0" w:type="auto"/>
          </w:tcPr>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1. Деление участников проекта по уровням владения ИКТ.</w:t>
            </w:r>
          </w:p>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2. Диагностическая деятельность.</w:t>
            </w:r>
          </w:p>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3. Планирование.</w:t>
            </w:r>
          </w:p>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4. Организационная работа.</w:t>
            </w:r>
          </w:p>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 xml:space="preserve">5. </w:t>
            </w:r>
            <w:proofErr w:type="spellStart"/>
            <w:r w:rsidRPr="003D6017">
              <w:rPr>
                <w:rFonts w:ascii="Times New Roman" w:hAnsi="Times New Roman" w:cs="Times New Roman"/>
                <w:sz w:val="24"/>
                <w:szCs w:val="24"/>
              </w:rPr>
              <w:t>Тьюторство</w:t>
            </w:r>
            <w:proofErr w:type="spellEnd"/>
            <w:r w:rsidRPr="003D6017">
              <w:rPr>
                <w:rFonts w:ascii="Times New Roman" w:hAnsi="Times New Roman" w:cs="Times New Roman"/>
                <w:sz w:val="24"/>
                <w:szCs w:val="24"/>
              </w:rPr>
              <w:t>.</w:t>
            </w:r>
          </w:p>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6. Наставничество.</w:t>
            </w:r>
          </w:p>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7. Работа специалистов.</w:t>
            </w:r>
          </w:p>
          <w:p w:rsidR="00DC720C" w:rsidRPr="003D6017"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8. Исследовательская деятельность.</w:t>
            </w:r>
          </w:p>
          <w:p w:rsidR="00DC720C" w:rsidRPr="00DC720C" w:rsidRDefault="00DC720C" w:rsidP="003D6017">
            <w:pPr>
              <w:spacing w:beforeAutospacing="0" w:afterAutospacing="0"/>
              <w:jc w:val="both"/>
              <w:rPr>
                <w:rFonts w:ascii="Times New Roman" w:hAnsi="Times New Roman" w:cs="Times New Roman"/>
                <w:sz w:val="24"/>
                <w:szCs w:val="24"/>
              </w:rPr>
            </w:pPr>
            <w:r w:rsidRPr="003D6017">
              <w:rPr>
                <w:rFonts w:ascii="Times New Roman" w:hAnsi="Times New Roman" w:cs="Times New Roman"/>
                <w:sz w:val="24"/>
                <w:szCs w:val="24"/>
              </w:rPr>
              <w:t>9. Аналитическая.</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 xml:space="preserve">Формы диагностирования проблем в приобретении </w:t>
            </w:r>
            <w:proofErr w:type="spellStart"/>
            <w:r w:rsidRPr="00DC720C">
              <w:rPr>
                <w:rFonts w:ascii="Times New Roman" w:hAnsi="Times New Roman" w:cs="Times New Roman"/>
                <w:sz w:val="24"/>
                <w:szCs w:val="24"/>
              </w:rPr>
              <w:t>ИКТ-культуры</w:t>
            </w:r>
            <w:proofErr w:type="spellEnd"/>
          </w:p>
        </w:tc>
        <w:tc>
          <w:tcPr>
            <w:tcW w:w="0" w:type="auto"/>
          </w:tcPr>
          <w:p w:rsidR="00DC720C" w:rsidRPr="00DC720C" w:rsidRDefault="00DC720C" w:rsidP="003D6017">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Решение проблем формирования профессиональной компетенции педагога в условиях информатизации современного образования требует изменения содержания существующей подготовки педагогических кад</w:t>
            </w:r>
            <w:r w:rsidRPr="00DC720C">
              <w:rPr>
                <w:rFonts w:ascii="Times New Roman" w:hAnsi="Times New Roman" w:cs="Times New Roman"/>
                <w:sz w:val="24"/>
                <w:szCs w:val="24"/>
              </w:rPr>
              <w:softHyphen/>
              <w:t>ров и создания благоприятных организационно-педагогических условий для внедрения современных компьютерных и информационных технологий в воспитательно-образовательный процесс. Однако профессионально-личностные особенности педагогов могут затруднять формирование у них информационно-компьютерной компетентности. В связи с этим были изучены их образовательные потребности с помощью:</w:t>
            </w:r>
          </w:p>
          <w:p w:rsidR="00DC720C" w:rsidRPr="00DC720C" w:rsidRDefault="00DC720C" w:rsidP="003D6017">
            <w:pPr>
              <w:numPr>
                <w:ilvl w:val="0"/>
                <w:numId w:val="4"/>
              </w:numPr>
              <w:spacing w:beforeAutospacing="0" w:afterAutospacing="0"/>
              <w:ind w:left="0"/>
              <w:jc w:val="both"/>
              <w:rPr>
                <w:rFonts w:ascii="Times New Roman" w:hAnsi="Times New Roman" w:cs="Times New Roman"/>
                <w:sz w:val="24"/>
                <w:szCs w:val="24"/>
              </w:rPr>
            </w:pPr>
            <w:r w:rsidRPr="00DC720C">
              <w:rPr>
                <w:rFonts w:ascii="Times New Roman" w:hAnsi="Times New Roman" w:cs="Times New Roman"/>
                <w:sz w:val="24"/>
                <w:szCs w:val="24"/>
              </w:rPr>
              <w:t xml:space="preserve">диагностирования (анкетирование, составление диагностических карт, которые содержат проблемные вопросы, темы (приложение 1–3)); </w:t>
            </w:r>
          </w:p>
          <w:p w:rsidR="00DC720C" w:rsidRPr="00DC720C" w:rsidRDefault="00DC720C" w:rsidP="003D6017">
            <w:pPr>
              <w:numPr>
                <w:ilvl w:val="0"/>
                <w:numId w:val="4"/>
              </w:numPr>
              <w:spacing w:beforeAutospacing="0" w:afterAutospacing="0"/>
              <w:ind w:left="0"/>
              <w:jc w:val="both"/>
              <w:rPr>
                <w:rFonts w:ascii="Times New Roman" w:hAnsi="Times New Roman" w:cs="Times New Roman"/>
                <w:sz w:val="24"/>
                <w:szCs w:val="24"/>
              </w:rPr>
            </w:pPr>
            <w:r w:rsidRPr="00DC720C">
              <w:rPr>
                <w:rFonts w:ascii="Times New Roman" w:hAnsi="Times New Roman" w:cs="Times New Roman"/>
                <w:sz w:val="24"/>
                <w:szCs w:val="24"/>
              </w:rPr>
              <w:t xml:space="preserve">изучения адресных заявок, содержащих индивидуальные запросы по актуальным проблемам образования и управления; </w:t>
            </w:r>
          </w:p>
          <w:p w:rsidR="00DC720C" w:rsidRPr="00DC720C" w:rsidRDefault="00DC720C" w:rsidP="003D6017">
            <w:pPr>
              <w:numPr>
                <w:ilvl w:val="0"/>
                <w:numId w:val="4"/>
              </w:numPr>
              <w:spacing w:beforeAutospacing="0" w:afterAutospacing="0"/>
              <w:ind w:left="0"/>
              <w:jc w:val="both"/>
              <w:rPr>
                <w:rFonts w:ascii="Times New Roman" w:hAnsi="Times New Roman" w:cs="Times New Roman"/>
                <w:sz w:val="24"/>
                <w:szCs w:val="24"/>
              </w:rPr>
            </w:pPr>
            <w:r w:rsidRPr="00DC720C">
              <w:rPr>
                <w:rFonts w:ascii="Times New Roman" w:hAnsi="Times New Roman" w:cs="Times New Roman"/>
                <w:sz w:val="24"/>
                <w:szCs w:val="24"/>
              </w:rPr>
              <w:t xml:space="preserve">систематизации и анализа выявленных проблем – запросов педагогов. </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Построение деятельности</w:t>
            </w:r>
          </w:p>
        </w:tc>
        <w:tc>
          <w:tcPr>
            <w:tcW w:w="0" w:type="auto"/>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 xml:space="preserve">С учетом разного уровня </w:t>
            </w:r>
            <w:proofErr w:type="spellStart"/>
            <w:r w:rsidRPr="00DC720C">
              <w:rPr>
                <w:rFonts w:ascii="Times New Roman" w:hAnsi="Times New Roman" w:cs="Times New Roman"/>
                <w:sz w:val="24"/>
                <w:szCs w:val="24"/>
              </w:rPr>
              <w:t>ИКТ-компетентности</w:t>
            </w:r>
            <w:proofErr w:type="spellEnd"/>
          </w:p>
        </w:tc>
      </w:tr>
      <w:tr w:rsidR="00DC720C" w:rsidRPr="00DC720C" w:rsidTr="00826DB8">
        <w:tc>
          <w:tcPr>
            <w:tcW w:w="2272" w:type="dxa"/>
          </w:tcPr>
          <w:p w:rsidR="00DC720C" w:rsidRPr="00DC720C" w:rsidRDefault="00DC720C" w:rsidP="00DC720C">
            <w:pPr>
              <w:spacing w:before="100" w:after="100"/>
              <w:rPr>
                <w:rFonts w:ascii="Times New Roman" w:hAnsi="Times New Roman" w:cs="Times New Roman"/>
                <w:sz w:val="24"/>
                <w:szCs w:val="24"/>
              </w:rPr>
            </w:pPr>
            <w:r w:rsidRPr="00DC720C">
              <w:rPr>
                <w:rFonts w:ascii="Times New Roman" w:hAnsi="Times New Roman" w:cs="Times New Roman"/>
                <w:bCs/>
                <w:sz w:val="24"/>
                <w:szCs w:val="24"/>
              </w:rPr>
              <w:t xml:space="preserve">Формы работы с педагогами </w:t>
            </w:r>
          </w:p>
          <w:p w:rsidR="00DC720C" w:rsidRPr="00DC720C" w:rsidRDefault="00DC720C" w:rsidP="00DC720C">
            <w:pPr>
              <w:rPr>
                <w:rFonts w:ascii="Times New Roman" w:hAnsi="Times New Roman" w:cs="Times New Roman"/>
                <w:b/>
                <w:sz w:val="24"/>
                <w:szCs w:val="24"/>
              </w:rPr>
            </w:pPr>
          </w:p>
        </w:tc>
        <w:tc>
          <w:tcPr>
            <w:tcW w:w="0" w:type="auto"/>
          </w:tcPr>
          <w:p w:rsidR="00DC720C" w:rsidRPr="00DC720C" w:rsidRDefault="003D6017" w:rsidP="003D6017">
            <w:pPr>
              <w:spacing w:beforeAutospacing="0" w:afterAutospacing="0"/>
              <w:ind w:firstLine="36"/>
              <w:jc w:val="both"/>
              <w:rPr>
                <w:rFonts w:ascii="Times New Roman" w:hAnsi="Times New Roman" w:cs="Times New Roman"/>
                <w:sz w:val="24"/>
                <w:szCs w:val="24"/>
              </w:rPr>
            </w:pPr>
            <w:r>
              <w:rPr>
                <w:rFonts w:ascii="Times New Roman" w:hAnsi="Times New Roman" w:cs="Times New Roman"/>
                <w:sz w:val="24"/>
                <w:szCs w:val="24"/>
              </w:rPr>
              <w:t>Ф</w:t>
            </w:r>
            <w:r w:rsidR="00DC720C" w:rsidRPr="00DC720C">
              <w:rPr>
                <w:rFonts w:ascii="Times New Roman" w:hAnsi="Times New Roman" w:cs="Times New Roman"/>
                <w:sz w:val="24"/>
                <w:szCs w:val="24"/>
              </w:rPr>
              <w:t>ормы, направленные на повышение квалификации и мастерства педагогов:</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недели педагогического мастерства;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мастер-классы;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педагогические мастерские и наставничество;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обучающие семинары;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работа в паре;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lastRenderedPageBreak/>
              <w:t xml:space="preserve">тематические семинары;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экспресс-курсы;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мини-семинары, мастер-классы;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индивидуальные консультации;</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участие в научно-исследовательских проектах;</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информационные сообщения по проблеме ИКТ на семинарах, педсоветах, методических совещаниях;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 xml:space="preserve">сетевые мероприятия; </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конкурсы;</w:t>
            </w:r>
          </w:p>
          <w:p w:rsidR="00DC720C" w:rsidRPr="00DC720C" w:rsidRDefault="00DC720C" w:rsidP="003D6017">
            <w:pPr>
              <w:spacing w:beforeAutospacing="0" w:afterAutospacing="0"/>
              <w:ind w:firstLine="36"/>
              <w:jc w:val="both"/>
              <w:rPr>
                <w:rFonts w:ascii="Times New Roman" w:hAnsi="Times New Roman" w:cs="Times New Roman"/>
                <w:sz w:val="24"/>
                <w:szCs w:val="24"/>
              </w:rPr>
            </w:pPr>
            <w:r w:rsidRPr="00DC720C">
              <w:rPr>
                <w:rFonts w:ascii="Times New Roman" w:hAnsi="Times New Roman" w:cs="Times New Roman"/>
                <w:sz w:val="24"/>
                <w:szCs w:val="24"/>
              </w:rPr>
              <w:t>конференции различного уровня.</w:t>
            </w:r>
          </w:p>
        </w:tc>
      </w:tr>
      <w:tr w:rsidR="00DC720C" w:rsidRPr="00DC720C" w:rsidTr="00826DB8">
        <w:tc>
          <w:tcPr>
            <w:tcW w:w="2272" w:type="dxa"/>
          </w:tcPr>
          <w:p w:rsidR="00DC720C" w:rsidRPr="00DC720C" w:rsidRDefault="00DC720C" w:rsidP="00DC720C">
            <w:pPr>
              <w:spacing w:before="100" w:after="100"/>
              <w:rPr>
                <w:rFonts w:ascii="Times New Roman" w:hAnsi="Times New Roman" w:cs="Times New Roman"/>
                <w:bCs/>
                <w:sz w:val="24"/>
                <w:szCs w:val="24"/>
              </w:rPr>
            </w:pPr>
            <w:r w:rsidRPr="00DC720C">
              <w:rPr>
                <w:rFonts w:ascii="Times New Roman" w:hAnsi="Times New Roman" w:cs="Times New Roman"/>
                <w:bCs/>
                <w:sz w:val="24"/>
                <w:szCs w:val="24"/>
              </w:rPr>
              <w:lastRenderedPageBreak/>
              <w:t>Риски проекта</w:t>
            </w:r>
          </w:p>
        </w:tc>
        <w:tc>
          <w:tcPr>
            <w:tcW w:w="0" w:type="auto"/>
          </w:tcPr>
          <w:p w:rsidR="00DC720C" w:rsidRPr="00DC720C" w:rsidRDefault="00DC720C" w:rsidP="00DC720C">
            <w:pPr>
              <w:ind w:firstLine="36"/>
              <w:jc w:val="both"/>
              <w:rPr>
                <w:rFonts w:ascii="Times New Roman" w:hAnsi="Times New Roman" w:cs="Times New Roman"/>
                <w:sz w:val="24"/>
                <w:szCs w:val="24"/>
              </w:rPr>
            </w:pPr>
            <w:r w:rsidRPr="00DC720C">
              <w:rPr>
                <w:rFonts w:ascii="Times New Roman" w:hAnsi="Times New Roman" w:cs="Times New Roman"/>
                <w:sz w:val="24"/>
                <w:szCs w:val="24"/>
              </w:rPr>
              <w:t>Сопротивление внедрению идей проекта преподавателями и мастерами производственного обучения техникума.</w:t>
            </w:r>
          </w:p>
        </w:tc>
      </w:tr>
      <w:tr w:rsidR="00DC720C" w:rsidRPr="00DC720C" w:rsidTr="00826DB8">
        <w:tc>
          <w:tcPr>
            <w:tcW w:w="2272" w:type="dxa"/>
          </w:tcPr>
          <w:p w:rsidR="00DC720C" w:rsidRPr="00DC720C" w:rsidRDefault="00DC720C" w:rsidP="00DC720C">
            <w:pPr>
              <w:spacing w:before="100" w:after="100"/>
              <w:rPr>
                <w:rFonts w:ascii="Times New Roman" w:hAnsi="Times New Roman" w:cs="Times New Roman"/>
                <w:bCs/>
                <w:sz w:val="24"/>
                <w:szCs w:val="24"/>
              </w:rPr>
            </w:pPr>
            <w:r w:rsidRPr="00DC720C">
              <w:rPr>
                <w:rFonts w:ascii="Times New Roman" w:hAnsi="Times New Roman" w:cs="Times New Roman"/>
                <w:sz w:val="24"/>
                <w:szCs w:val="24"/>
              </w:rPr>
              <w:t xml:space="preserve">Основные разделы программы подготовки преподавательского состава к применению ИТ   </w:t>
            </w:r>
          </w:p>
        </w:tc>
        <w:tc>
          <w:tcPr>
            <w:tcW w:w="0" w:type="auto"/>
          </w:tcPr>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Для формирования </w:t>
            </w:r>
            <w:proofErr w:type="spellStart"/>
            <w:r w:rsidRPr="00DC720C">
              <w:rPr>
                <w:rFonts w:ascii="Times New Roman" w:hAnsi="Times New Roman" w:cs="Times New Roman"/>
                <w:color w:val="000000"/>
                <w:sz w:val="24"/>
                <w:szCs w:val="24"/>
              </w:rPr>
              <w:t>ИКТ-компетентности</w:t>
            </w:r>
            <w:proofErr w:type="spellEnd"/>
            <w:r w:rsidRPr="00DC720C">
              <w:rPr>
                <w:rFonts w:ascii="Times New Roman" w:hAnsi="Times New Roman" w:cs="Times New Roman"/>
                <w:color w:val="000000"/>
                <w:sz w:val="24"/>
                <w:szCs w:val="24"/>
              </w:rPr>
              <w:t xml:space="preserve"> педагогических работников предлагается курс, состоящий из </w:t>
            </w:r>
            <w:r w:rsidR="003D6017">
              <w:rPr>
                <w:rFonts w:ascii="Times New Roman" w:hAnsi="Times New Roman" w:cs="Times New Roman"/>
                <w:color w:val="000000"/>
                <w:sz w:val="24"/>
                <w:szCs w:val="24"/>
              </w:rPr>
              <w:t>следующих</w:t>
            </w:r>
            <w:r w:rsidRPr="00DC720C">
              <w:rPr>
                <w:rFonts w:ascii="Times New Roman" w:hAnsi="Times New Roman" w:cs="Times New Roman"/>
                <w:color w:val="000000"/>
                <w:sz w:val="24"/>
                <w:szCs w:val="24"/>
              </w:rPr>
              <w:t xml:space="preserve"> тематических разделов: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основы информационных технологий;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технологии дистанционного обучения;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сервисы сетевых технологий;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основы операционных систем;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основы подготовки текстовых документов;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основы информационных сетей; основы подготовки табличных документов;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основы работы с компьютерной графикой и мультимедиа; </w:t>
            </w:r>
          </w:p>
          <w:p w:rsidR="00DC720C" w:rsidRPr="00DC720C" w:rsidRDefault="00DC720C" w:rsidP="003D6017">
            <w:pPr>
              <w:spacing w:beforeAutospacing="0" w:afterAutospacing="0"/>
              <w:ind w:firstLine="18"/>
              <w:jc w:val="both"/>
              <w:rPr>
                <w:rFonts w:ascii="Times New Roman" w:hAnsi="Times New Roman" w:cs="Times New Roman"/>
                <w:color w:val="000000"/>
                <w:sz w:val="24"/>
                <w:szCs w:val="24"/>
              </w:rPr>
            </w:pPr>
            <w:r w:rsidRPr="00DC720C">
              <w:rPr>
                <w:rFonts w:ascii="Times New Roman" w:hAnsi="Times New Roman" w:cs="Times New Roman"/>
                <w:color w:val="000000"/>
                <w:sz w:val="24"/>
                <w:szCs w:val="24"/>
              </w:rPr>
              <w:t xml:space="preserve">основы работы с базами данных и информационными системами; </w:t>
            </w:r>
          </w:p>
          <w:p w:rsidR="00DC720C" w:rsidRPr="00DC720C" w:rsidRDefault="00DC720C" w:rsidP="003D6017">
            <w:pPr>
              <w:spacing w:beforeAutospacing="0" w:afterAutospacing="0"/>
              <w:ind w:firstLine="18"/>
              <w:jc w:val="both"/>
              <w:rPr>
                <w:rFonts w:ascii="Times New Roman" w:hAnsi="Times New Roman" w:cs="Times New Roman"/>
                <w:sz w:val="24"/>
                <w:szCs w:val="24"/>
              </w:rPr>
            </w:pPr>
            <w:r w:rsidRPr="00DC720C">
              <w:rPr>
                <w:rFonts w:ascii="Times New Roman" w:hAnsi="Times New Roman" w:cs="Times New Roman"/>
                <w:color w:val="000000"/>
                <w:sz w:val="24"/>
                <w:szCs w:val="24"/>
              </w:rPr>
              <w:t xml:space="preserve">основы создания и использования </w:t>
            </w:r>
            <w:proofErr w:type="spellStart"/>
            <w:r w:rsidRPr="00DC720C">
              <w:rPr>
                <w:rFonts w:ascii="Times New Roman" w:hAnsi="Times New Roman" w:cs="Times New Roman"/>
                <w:color w:val="000000"/>
                <w:sz w:val="24"/>
                <w:szCs w:val="24"/>
              </w:rPr>
              <w:t>веб-ресурсов</w:t>
            </w:r>
            <w:proofErr w:type="spellEnd"/>
            <w:r w:rsidRPr="00DC720C">
              <w:rPr>
                <w:rFonts w:ascii="Times New Roman" w:hAnsi="Times New Roman" w:cs="Times New Roman"/>
                <w:color w:val="000000"/>
                <w:sz w:val="24"/>
                <w:szCs w:val="24"/>
              </w:rPr>
              <w:t xml:space="preserve"> и др.</w:t>
            </w:r>
            <w:r w:rsidRPr="00DC720C">
              <w:rPr>
                <w:rFonts w:ascii="Times New Roman" w:hAnsi="Times New Roman" w:cs="Times New Roman"/>
                <w:sz w:val="24"/>
                <w:szCs w:val="24"/>
              </w:rPr>
              <w:t xml:space="preserve"> </w:t>
            </w:r>
          </w:p>
        </w:tc>
      </w:tr>
      <w:tr w:rsidR="00DC720C" w:rsidRPr="00DC720C" w:rsidTr="00461904">
        <w:tc>
          <w:tcPr>
            <w:tcW w:w="9729" w:type="dxa"/>
            <w:gridSpan w:val="2"/>
          </w:tcPr>
          <w:p w:rsidR="00DC720C" w:rsidRPr="00DC720C" w:rsidRDefault="00DC720C" w:rsidP="00DC720C">
            <w:pPr>
              <w:ind w:firstLine="18"/>
              <w:jc w:val="both"/>
              <w:rPr>
                <w:rFonts w:ascii="Times New Roman" w:hAnsi="Times New Roman" w:cs="Times New Roman"/>
                <w:color w:val="000000"/>
                <w:sz w:val="24"/>
                <w:szCs w:val="24"/>
              </w:rPr>
            </w:pPr>
            <w:r w:rsidRPr="00DC720C">
              <w:rPr>
                <w:rFonts w:ascii="Times New Roman" w:hAnsi="Times New Roman" w:cs="Times New Roman"/>
                <w:b/>
                <w:sz w:val="24"/>
                <w:szCs w:val="24"/>
              </w:rPr>
              <w:t>Данные о результатах и продуктах деятельности</w:t>
            </w:r>
          </w:p>
        </w:tc>
      </w:tr>
      <w:tr w:rsidR="00DC720C" w:rsidRPr="00DC720C" w:rsidTr="00826DB8">
        <w:tc>
          <w:tcPr>
            <w:tcW w:w="2272" w:type="dxa"/>
          </w:tcPr>
          <w:p w:rsidR="00DC720C" w:rsidRPr="006E28D9" w:rsidRDefault="00DC720C" w:rsidP="00DC720C">
            <w:pPr>
              <w:rPr>
                <w:rFonts w:ascii="Times New Roman" w:hAnsi="Times New Roman" w:cs="Times New Roman"/>
                <w:sz w:val="24"/>
                <w:szCs w:val="24"/>
              </w:rPr>
            </w:pPr>
            <w:r w:rsidRPr="006E28D9">
              <w:rPr>
                <w:rFonts w:ascii="Times New Roman" w:hAnsi="Times New Roman" w:cs="Times New Roman"/>
                <w:sz w:val="24"/>
                <w:szCs w:val="24"/>
              </w:rPr>
              <w:t>Результат</w:t>
            </w:r>
          </w:p>
          <w:p w:rsidR="00DC720C" w:rsidRPr="00DC720C" w:rsidRDefault="00DC720C" w:rsidP="003D6017">
            <w:pPr>
              <w:rPr>
                <w:rFonts w:ascii="Times New Roman" w:hAnsi="Times New Roman" w:cs="Times New Roman"/>
                <w:b/>
                <w:sz w:val="24"/>
                <w:szCs w:val="24"/>
              </w:rPr>
            </w:pPr>
          </w:p>
        </w:tc>
        <w:tc>
          <w:tcPr>
            <w:tcW w:w="0" w:type="auto"/>
          </w:tcPr>
          <w:p w:rsidR="00461904" w:rsidRDefault="00DC720C" w:rsidP="00DC720C">
            <w:pPr>
              <w:pStyle w:val="a8"/>
              <w:spacing w:beforeAutospacing="0" w:afterAutospacing="0"/>
              <w:jc w:val="both"/>
            </w:pPr>
            <w:r w:rsidRPr="00DC720C">
              <w:t>Характеристика ожидаемых результатов, их новизна и практическая значимость составляет разработанную систему повышения ключевой информационной компетентности педагоги</w:t>
            </w:r>
            <w:r w:rsidR="00DE323D">
              <w:t>ческих работников, поддерживающу</w:t>
            </w:r>
            <w:r w:rsidRPr="00DC720C">
              <w:t>ю обучение как систему методов, средств и  форм освоения педагогами теоретических аспектов ИКТ в обучении и методов применения их в профессиональной деятельности в условиях техникума.</w:t>
            </w:r>
          </w:p>
          <w:p w:rsidR="00461904" w:rsidRPr="00461904" w:rsidRDefault="00DC720C" w:rsidP="00461904">
            <w:pPr>
              <w:pStyle w:val="a8"/>
              <w:spacing w:beforeAutospacing="0" w:afterAutospacing="0"/>
              <w:jc w:val="both"/>
              <w:rPr>
                <w:b/>
              </w:rPr>
            </w:pPr>
            <w:r w:rsidRPr="00DC720C">
              <w:rPr>
                <w:rStyle w:val="aa"/>
              </w:rPr>
              <w:t xml:space="preserve"> </w:t>
            </w:r>
            <w:r w:rsidR="00461904">
              <w:rPr>
                <w:rStyle w:val="aa"/>
                <w:b w:val="0"/>
              </w:rPr>
              <w:t>Умения, сформированные</w:t>
            </w:r>
            <w:r w:rsidR="00461904" w:rsidRPr="00461904">
              <w:rPr>
                <w:rStyle w:val="aa"/>
                <w:b w:val="0"/>
              </w:rPr>
              <w:t xml:space="preserve"> в ходе реализации проекта у педагога</w:t>
            </w:r>
            <w:r w:rsidR="00461904">
              <w:rPr>
                <w:rStyle w:val="aa"/>
                <w:b w:val="0"/>
              </w:rPr>
              <w:t>:</w:t>
            </w:r>
          </w:p>
          <w:p w:rsidR="00461904" w:rsidRPr="00461904" w:rsidRDefault="00461904" w:rsidP="00461904">
            <w:pPr>
              <w:pStyle w:val="a8"/>
              <w:spacing w:beforeAutospacing="0" w:afterAutospacing="0"/>
              <w:jc w:val="both"/>
            </w:pPr>
            <w:r w:rsidRPr="00461904">
              <w:t xml:space="preserve">- создавать текстовые и графические документы; </w:t>
            </w:r>
          </w:p>
          <w:p w:rsidR="00461904" w:rsidRPr="00461904" w:rsidRDefault="00461904" w:rsidP="00461904">
            <w:pPr>
              <w:pStyle w:val="a8"/>
              <w:spacing w:beforeAutospacing="0" w:afterAutospacing="0"/>
              <w:jc w:val="both"/>
            </w:pPr>
            <w:r w:rsidRPr="00461904">
              <w:t xml:space="preserve">- формировать запросы к базе данных с помощью информационных языков; </w:t>
            </w:r>
          </w:p>
          <w:p w:rsidR="00461904" w:rsidRPr="00461904" w:rsidRDefault="00461904" w:rsidP="00461904">
            <w:pPr>
              <w:pStyle w:val="a8"/>
              <w:spacing w:beforeAutospacing="0" w:afterAutospacing="0"/>
              <w:jc w:val="both"/>
            </w:pPr>
            <w:r w:rsidRPr="00461904">
              <w:t xml:space="preserve">- использовать компьютер как педагогическое техническое средство; </w:t>
            </w:r>
          </w:p>
          <w:p w:rsidR="00461904" w:rsidRPr="00461904" w:rsidRDefault="00461904" w:rsidP="00461904">
            <w:pPr>
              <w:pStyle w:val="a8"/>
              <w:spacing w:beforeAutospacing="0" w:afterAutospacing="0"/>
              <w:jc w:val="both"/>
            </w:pPr>
            <w:r w:rsidRPr="00461904">
              <w:t xml:space="preserve">- разрабатывать и применять электронные дидактические и педагогические программные средства; </w:t>
            </w:r>
          </w:p>
          <w:p w:rsidR="00461904" w:rsidRPr="00461904" w:rsidRDefault="00461904" w:rsidP="00461904">
            <w:pPr>
              <w:pStyle w:val="a8"/>
              <w:spacing w:beforeAutospacing="0" w:afterAutospacing="0"/>
              <w:jc w:val="both"/>
            </w:pPr>
            <w:r w:rsidRPr="00461904">
              <w:t xml:space="preserve">- использовать средства информатизации и информационные технологии в воспитательно-образовательном процессе; </w:t>
            </w:r>
          </w:p>
          <w:p w:rsidR="00DC720C" w:rsidRPr="00461904" w:rsidRDefault="00461904" w:rsidP="00461904">
            <w:pPr>
              <w:pStyle w:val="a8"/>
              <w:spacing w:beforeAutospacing="0" w:afterAutospacing="0"/>
              <w:jc w:val="both"/>
            </w:pPr>
            <w:r w:rsidRPr="00461904">
              <w:t xml:space="preserve">- знать способы представления педагогической информации с помощью средств информатизации. </w:t>
            </w:r>
          </w:p>
        </w:tc>
      </w:tr>
      <w:tr w:rsidR="003D6017" w:rsidRPr="00DC720C" w:rsidTr="00826DB8">
        <w:tc>
          <w:tcPr>
            <w:tcW w:w="2272" w:type="dxa"/>
          </w:tcPr>
          <w:p w:rsidR="003D6017" w:rsidRPr="003D6017" w:rsidRDefault="003D6017" w:rsidP="006E28D9">
            <w:pPr>
              <w:spacing w:before="100" w:after="100"/>
              <w:rPr>
                <w:rFonts w:ascii="Times New Roman" w:hAnsi="Times New Roman" w:cs="Times New Roman"/>
                <w:sz w:val="24"/>
                <w:szCs w:val="24"/>
              </w:rPr>
            </w:pPr>
            <w:r w:rsidRPr="003D6017">
              <w:rPr>
                <w:rFonts w:ascii="Times New Roman" w:hAnsi="Times New Roman" w:cs="Times New Roman"/>
                <w:sz w:val="24"/>
                <w:szCs w:val="24"/>
              </w:rPr>
              <w:t>Ожидаемые конечные результаты, важнейшие целевые показатели программы</w:t>
            </w:r>
          </w:p>
        </w:tc>
        <w:tc>
          <w:tcPr>
            <w:tcW w:w="0" w:type="auto"/>
          </w:tcPr>
          <w:p w:rsidR="003D6017" w:rsidRPr="003D6017" w:rsidRDefault="003D6017" w:rsidP="003D6017">
            <w:pPr>
              <w:tabs>
                <w:tab w:val="num" w:pos="360"/>
              </w:tabs>
              <w:spacing w:beforeAutospacing="0" w:afterAutospacing="0"/>
              <w:rPr>
                <w:rFonts w:ascii="Times New Roman" w:hAnsi="Times New Roman" w:cs="Times New Roman"/>
                <w:sz w:val="24"/>
                <w:szCs w:val="24"/>
              </w:rPr>
            </w:pPr>
            <w:r>
              <w:rPr>
                <w:rFonts w:ascii="Times New Roman" w:hAnsi="Times New Roman" w:cs="Times New Roman"/>
                <w:sz w:val="24"/>
                <w:szCs w:val="24"/>
              </w:rPr>
              <w:t xml:space="preserve">- увеличение </w:t>
            </w:r>
            <w:r w:rsidRPr="003D6017">
              <w:rPr>
                <w:rFonts w:ascii="Times New Roman" w:hAnsi="Times New Roman" w:cs="Times New Roman"/>
                <w:sz w:val="24"/>
                <w:szCs w:val="24"/>
              </w:rPr>
              <w:t xml:space="preserve">качества знаний </w:t>
            </w:r>
            <w:r>
              <w:rPr>
                <w:rFonts w:ascii="Times New Roman" w:hAnsi="Times New Roman" w:cs="Times New Roman"/>
                <w:sz w:val="24"/>
                <w:szCs w:val="24"/>
              </w:rPr>
              <w:t>обучающихся;</w:t>
            </w:r>
          </w:p>
          <w:p w:rsidR="003D6017" w:rsidRPr="003D6017" w:rsidRDefault="003D6017" w:rsidP="003D6017">
            <w:pPr>
              <w:tabs>
                <w:tab w:val="num" w:pos="360"/>
              </w:tabs>
              <w:spacing w:beforeAutospacing="0" w:afterAutospacing="0"/>
              <w:rPr>
                <w:rFonts w:ascii="Times New Roman" w:hAnsi="Times New Roman" w:cs="Times New Roman"/>
                <w:sz w:val="24"/>
                <w:szCs w:val="24"/>
              </w:rPr>
            </w:pPr>
            <w:r>
              <w:rPr>
                <w:rFonts w:ascii="Times New Roman" w:hAnsi="Times New Roman" w:cs="Times New Roman"/>
                <w:sz w:val="24"/>
                <w:szCs w:val="24"/>
              </w:rPr>
              <w:t>- у</w:t>
            </w:r>
            <w:r w:rsidRPr="003D6017">
              <w:rPr>
                <w:rFonts w:ascii="Times New Roman" w:hAnsi="Times New Roman" w:cs="Times New Roman"/>
                <w:sz w:val="24"/>
                <w:szCs w:val="24"/>
              </w:rPr>
              <w:t>величение доли педагогов, имеющих информационно коммуникационную</w:t>
            </w:r>
            <w:r>
              <w:rPr>
                <w:rFonts w:ascii="Times New Roman" w:hAnsi="Times New Roman" w:cs="Times New Roman"/>
                <w:sz w:val="24"/>
                <w:szCs w:val="24"/>
              </w:rPr>
              <w:t xml:space="preserve"> технологическую компетентность;</w:t>
            </w:r>
          </w:p>
          <w:p w:rsidR="003D6017" w:rsidRPr="003D6017" w:rsidRDefault="003D6017" w:rsidP="003D6017">
            <w:pPr>
              <w:tabs>
                <w:tab w:val="num" w:pos="360"/>
              </w:tabs>
              <w:spacing w:beforeAutospacing="0" w:afterAutospacing="0"/>
              <w:rPr>
                <w:rFonts w:ascii="Times New Roman" w:hAnsi="Times New Roman" w:cs="Times New Roman"/>
                <w:sz w:val="24"/>
                <w:szCs w:val="24"/>
              </w:rPr>
            </w:pPr>
            <w:r>
              <w:rPr>
                <w:rFonts w:ascii="Times New Roman" w:hAnsi="Times New Roman" w:cs="Times New Roman"/>
                <w:sz w:val="24"/>
                <w:szCs w:val="24"/>
              </w:rPr>
              <w:t>- у</w:t>
            </w:r>
            <w:r w:rsidRPr="003D6017">
              <w:rPr>
                <w:rFonts w:ascii="Times New Roman" w:hAnsi="Times New Roman" w:cs="Times New Roman"/>
                <w:sz w:val="24"/>
                <w:szCs w:val="24"/>
              </w:rPr>
              <w:t>величение доли уроков с использованием ИКТ.</w:t>
            </w:r>
          </w:p>
          <w:p w:rsidR="003D6017" w:rsidRPr="003D6017" w:rsidRDefault="003D6017" w:rsidP="003D6017">
            <w:pPr>
              <w:tabs>
                <w:tab w:val="num" w:pos="360"/>
              </w:tabs>
              <w:spacing w:beforeAutospacing="0" w:afterAutospacing="0"/>
              <w:rPr>
                <w:rFonts w:ascii="Times New Roman" w:hAnsi="Times New Roman" w:cs="Times New Roman"/>
                <w:color w:val="4F6228" w:themeColor="accent3" w:themeShade="80"/>
                <w:sz w:val="24"/>
                <w:szCs w:val="24"/>
              </w:rPr>
            </w:pPr>
            <w:r>
              <w:rPr>
                <w:rFonts w:ascii="Times New Roman" w:hAnsi="Times New Roman" w:cs="Times New Roman"/>
                <w:sz w:val="24"/>
                <w:szCs w:val="24"/>
              </w:rPr>
              <w:t>- р</w:t>
            </w:r>
            <w:r w:rsidRPr="003D6017">
              <w:rPr>
                <w:rFonts w:ascii="Times New Roman" w:hAnsi="Times New Roman" w:cs="Times New Roman"/>
                <w:sz w:val="24"/>
                <w:szCs w:val="24"/>
              </w:rPr>
              <w:t>ост числа учащихся, выполняющих проектные и исследовательские работы с использованием ИКТ</w:t>
            </w:r>
            <w:r w:rsidR="006E28D9">
              <w:rPr>
                <w:rFonts w:ascii="Times New Roman" w:hAnsi="Times New Roman" w:cs="Times New Roman"/>
                <w:sz w:val="24"/>
                <w:szCs w:val="24"/>
              </w:rPr>
              <w:t>.</w:t>
            </w:r>
          </w:p>
        </w:tc>
      </w:tr>
      <w:tr w:rsidR="00DC720C" w:rsidRPr="00DC720C" w:rsidTr="00826DB8">
        <w:tc>
          <w:tcPr>
            <w:tcW w:w="2272" w:type="dxa"/>
          </w:tcPr>
          <w:p w:rsidR="00DC720C" w:rsidRPr="00DC720C" w:rsidRDefault="00DC720C" w:rsidP="00DC720C">
            <w:pPr>
              <w:pStyle w:val="Default"/>
            </w:pPr>
            <w:r w:rsidRPr="00DC720C">
              <w:t xml:space="preserve">Средства контроля и обеспечения достоверности </w:t>
            </w:r>
            <w:r w:rsidRPr="00DC720C">
              <w:lastRenderedPageBreak/>
              <w:t xml:space="preserve">результатов </w:t>
            </w:r>
          </w:p>
        </w:tc>
        <w:tc>
          <w:tcPr>
            <w:tcW w:w="0" w:type="auto"/>
          </w:tcPr>
          <w:p w:rsidR="00DC720C" w:rsidRPr="00DC720C" w:rsidRDefault="00DC720C" w:rsidP="00461904">
            <w:pPr>
              <w:pStyle w:val="Default"/>
              <w:jc w:val="both"/>
            </w:pPr>
            <w:r w:rsidRPr="00DC720C">
              <w:lastRenderedPageBreak/>
              <w:t>- диагностический инструментарий (педагогический и психологический);</w:t>
            </w:r>
          </w:p>
          <w:p w:rsidR="00DC720C" w:rsidRPr="00DC720C" w:rsidRDefault="00DC720C" w:rsidP="00461904">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посещение занятий и внеурочных мероприятий;</w:t>
            </w:r>
          </w:p>
          <w:p w:rsidR="00DC720C" w:rsidRPr="00DC720C" w:rsidRDefault="00DC720C" w:rsidP="00461904">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lastRenderedPageBreak/>
              <w:t>- системный мониторинг с возможной корректировкой деятельности;</w:t>
            </w:r>
          </w:p>
          <w:p w:rsidR="00DC720C" w:rsidRPr="00DC720C" w:rsidRDefault="00DC720C" w:rsidP="00461904">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протоколы заседаний научно-исследовательской лаборатории;</w:t>
            </w:r>
          </w:p>
          <w:p w:rsidR="00DC720C" w:rsidRPr="00DC720C" w:rsidRDefault="00DC720C" w:rsidP="00461904">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аналитические справки;</w:t>
            </w:r>
          </w:p>
          <w:p w:rsidR="00DC720C" w:rsidRPr="00DC720C" w:rsidRDefault="00DC720C" w:rsidP="00461904">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круглые столы, проблемные семинары, совещания, педагогические советы;</w:t>
            </w:r>
          </w:p>
          <w:p w:rsidR="00DC720C" w:rsidRPr="00DC720C" w:rsidRDefault="00DC720C" w:rsidP="00461904">
            <w:pPr>
              <w:spacing w:beforeAutospacing="0" w:afterAutospacing="0"/>
              <w:jc w:val="both"/>
              <w:rPr>
                <w:rFonts w:ascii="Times New Roman" w:hAnsi="Times New Roman" w:cs="Times New Roman"/>
                <w:sz w:val="24"/>
                <w:szCs w:val="24"/>
                <w:highlight w:val="yellow"/>
              </w:rPr>
            </w:pPr>
            <w:r w:rsidRPr="00DC720C">
              <w:rPr>
                <w:rFonts w:ascii="Times New Roman" w:hAnsi="Times New Roman" w:cs="Times New Roman"/>
                <w:sz w:val="24"/>
                <w:szCs w:val="24"/>
              </w:rPr>
              <w:t>- отчеты.</w:t>
            </w:r>
          </w:p>
        </w:tc>
      </w:tr>
      <w:tr w:rsidR="00DC720C" w:rsidRPr="00DC720C" w:rsidTr="00826DB8">
        <w:tc>
          <w:tcPr>
            <w:tcW w:w="2272" w:type="dxa"/>
          </w:tcPr>
          <w:p w:rsidR="00DC720C" w:rsidRPr="00DC720C" w:rsidRDefault="00DC720C" w:rsidP="00461904">
            <w:pPr>
              <w:spacing w:before="100" w:after="100"/>
              <w:jc w:val="both"/>
              <w:rPr>
                <w:rFonts w:ascii="Times New Roman" w:hAnsi="Times New Roman" w:cs="Times New Roman"/>
                <w:sz w:val="24"/>
                <w:szCs w:val="24"/>
              </w:rPr>
            </w:pPr>
            <w:r w:rsidRPr="00DC720C">
              <w:rPr>
                <w:rFonts w:ascii="Times New Roman" w:hAnsi="Times New Roman" w:cs="Times New Roman"/>
                <w:sz w:val="24"/>
                <w:szCs w:val="24"/>
              </w:rPr>
              <w:lastRenderedPageBreak/>
              <w:t>Формы знакомства с инновационной деятельностью</w:t>
            </w:r>
          </w:p>
        </w:tc>
        <w:tc>
          <w:tcPr>
            <w:tcW w:w="0" w:type="auto"/>
          </w:tcPr>
          <w:p w:rsidR="00DC720C" w:rsidRPr="00DC720C" w:rsidRDefault="00DC720C" w:rsidP="00C825EC">
            <w:pPr>
              <w:pStyle w:val="Default"/>
              <w:jc w:val="both"/>
            </w:pPr>
            <w:r w:rsidRPr="00DC720C">
              <w:t>Публикации в журнале «Вестник профессионального образования», в электронных научно-практических журналах «Современные проблемы науки и образования», «Современная педагогика», на сайте техникума, в сетевые образовательных сообществах, на образовательных сайтах и порталах</w:t>
            </w:r>
          </w:p>
        </w:tc>
      </w:tr>
      <w:tr w:rsidR="00DC720C" w:rsidRPr="00DC720C" w:rsidTr="00826DB8">
        <w:tc>
          <w:tcPr>
            <w:tcW w:w="2272" w:type="dxa"/>
          </w:tcPr>
          <w:p w:rsidR="00DC720C" w:rsidRPr="00DC720C" w:rsidRDefault="00DC720C" w:rsidP="00DC720C">
            <w:pPr>
              <w:rPr>
                <w:rFonts w:ascii="Times New Roman" w:hAnsi="Times New Roman" w:cs="Times New Roman"/>
                <w:sz w:val="24"/>
                <w:szCs w:val="24"/>
              </w:rPr>
            </w:pPr>
            <w:r w:rsidRPr="00DC720C">
              <w:rPr>
                <w:rFonts w:ascii="Times New Roman" w:hAnsi="Times New Roman" w:cs="Times New Roman"/>
                <w:sz w:val="24"/>
                <w:szCs w:val="24"/>
              </w:rPr>
              <w:t>Продукты деятельности научно-исследовательской лаборатории</w:t>
            </w:r>
          </w:p>
        </w:tc>
        <w:tc>
          <w:tcPr>
            <w:tcW w:w="0" w:type="auto"/>
          </w:tcPr>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Планируется разработать: </w:t>
            </w:r>
          </w:p>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технология </w:t>
            </w:r>
            <w:proofErr w:type="spellStart"/>
            <w:r w:rsidRPr="00DC720C">
              <w:rPr>
                <w:rFonts w:ascii="Times New Roman" w:hAnsi="Times New Roman" w:cs="Times New Roman"/>
                <w:sz w:val="24"/>
                <w:szCs w:val="24"/>
              </w:rPr>
              <w:t>мультимедийного</w:t>
            </w:r>
            <w:proofErr w:type="spellEnd"/>
            <w:r w:rsidRPr="00DC720C">
              <w:rPr>
                <w:rFonts w:ascii="Times New Roman" w:hAnsi="Times New Roman" w:cs="Times New Roman"/>
                <w:sz w:val="24"/>
                <w:szCs w:val="24"/>
              </w:rPr>
              <w:t xml:space="preserve"> сопровождения образовательного процесса;</w:t>
            </w:r>
          </w:p>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система организации консультативной методической поддержки в области повышения информационной компетентности педагогов; </w:t>
            </w:r>
          </w:p>
          <w:p w:rsidR="00DC720C" w:rsidRPr="00DC720C" w:rsidRDefault="00DC720C" w:rsidP="006E28D9">
            <w:pPr>
              <w:spacing w:beforeAutospacing="0" w:afterAutospacing="0"/>
              <w:jc w:val="both"/>
              <w:rPr>
                <w:rFonts w:ascii="Times New Roman" w:hAnsi="Times New Roman" w:cs="Times New Roman"/>
                <w:sz w:val="24"/>
                <w:szCs w:val="24"/>
              </w:rPr>
            </w:pPr>
            <w:proofErr w:type="spellStart"/>
            <w:r w:rsidRPr="00DC720C">
              <w:rPr>
                <w:rFonts w:ascii="Times New Roman" w:hAnsi="Times New Roman" w:cs="Times New Roman"/>
                <w:sz w:val="24"/>
                <w:szCs w:val="24"/>
              </w:rPr>
              <w:t>мультимедийные</w:t>
            </w:r>
            <w:proofErr w:type="spellEnd"/>
            <w:r w:rsidRPr="00DC720C">
              <w:rPr>
                <w:rFonts w:ascii="Times New Roman" w:hAnsi="Times New Roman" w:cs="Times New Roman"/>
                <w:sz w:val="24"/>
                <w:szCs w:val="24"/>
              </w:rPr>
              <w:t xml:space="preserve"> презентации по методической работе; </w:t>
            </w:r>
          </w:p>
          <w:p w:rsidR="00DC720C" w:rsidRPr="00DC720C" w:rsidRDefault="00DC720C" w:rsidP="006E28D9">
            <w:pPr>
              <w:spacing w:beforeAutospacing="0" w:afterAutospacing="0"/>
              <w:jc w:val="both"/>
              <w:rPr>
                <w:rFonts w:ascii="Times New Roman" w:hAnsi="Times New Roman" w:cs="Times New Roman"/>
                <w:sz w:val="24"/>
                <w:szCs w:val="24"/>
              </w:rPr>
            </w:pPr>
            <w:proofErr w:type="spellStart"/>
            <w:r w:rsidRPr="00DC720C">
              <w:rPr>
                <w:rFonts w:ascii="Times New Roman" w:hAnsi="Times New Roman" w:cs="Times New Roman"/>
                <w:sz w:val="24"/>
                <w:szCs w:val="24"/>
              </w:rPr>
              <w:t>медиатека</w:t>
            </w:r>
            <w:proofErr w:type="spellEnd"/>
            <w:r w:rsidRPr="00DC720C">
              <w:rPr>
                <w:rFonts w:ascii="Times New Roman" w:hAnsi="Times New Roman" w:cs="Times New Roman"/>
                <w:sz w:val="24"/>
                <w:szCs w:val="24"/>
              </w:rPr>
              <w:t xml:space="preserve"> наглядных, демонстрационных электронных материалов к занятиям; </w:t>
            </w:r>
          </w:p>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занятия с использованием информационных технологий;</w:t>
            </w:r>
          </w:p>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банк компьютерных обучающих программ; </w:t>
            </w:r>
          </w:p>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фонд дидактических и методических материалов по использованию информационных технологий; </w:t>
            </w:r>
          </w:p>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 xml:space="preserve">электронный банк данных: обучающихся, педагогов, родителей; </w:t>
            </w:r>
          </w:p>
          <w:p w:rsidR="00DC720C" w:rsidRPr="00DC720C" w:rsidRDefault="00DC720C" w:rsidP="006E28D9">
            <w:pPr>
              <w:spacing w:beforeAutospacing="0" w:afterAutospacing="0"/>
              <w:jc w:val="both"/>
              <w:rPr>
                <w:rFonts w:ascii="Times New Roman" w:hAnsi="Times New Roman" w:cs="Times New Roman"/>
                <w:sz w:val="24"/>
                <w:szCs w:val="24"/>
              </w:rPr>
            </w:pPr>
            <w:r w:rsidRPr="00DC720C">
              <w:rPr>
                <w:rFonts w:ascii="Times New Roman" w:hAnsi="Times New Roman" w:cs="Times New Roman"/>
                <w:sz w:val="24"/>
                <w:szCs w:val="24"/>
              </w:rPr>
              <w:t>свой интернет-сайт, электронный адрес.</w:t>
            </w:r>
          </w:p>
        </w:tc>
      </w:tr>
      <w:tr w:rsidR="00DC720C" w:rsidRPr="00DC720C" w:rsidTr="00826DB8">
        <w:tc>
          <w:tcPr>
            <w:tcW w:w="2272" w:type="dxa"/>
          </w:tcPr>
          <w:p w:rsidR="00DC720C" w:rsidRPr="00DC720C" w:rsidRDefault="00DC720C" w:rsidP="00DC720C">
            <w:pPr>
              <w:pStyle w:val="Default"/>
            </w:pPr>
            <w:r w:rsidRPr="00DC720C">
              <w:t xml:space="preserve">Рекомендации по использованию продукта деятельности </w:t>
            </w:r>
          </w:p>
        </w:tc>
        <w:tc>
          <w:tcPr>
            <w:tcW w:w="0" w:type="auto"/>
          </w:tcPr>
          <w:p w:rsidR="00DC720C" w:rsidRPr="00DC720C" w:rsidRDefault="00DC720C" w:rsidP="00DC720C">
            <w:pPr>
              <w:pStyle w:val="Default"/>
              <w:jc w:val="both"/>
            </w:pPr>
            <w:r w:rsidRPr="00DC720C">
              <w:t xml:space="preserve">Разработанные материалы будут полезны методическим службам профессиональных образовательных организаций, а также педагогическим работникам с целью корректировки планов самообразования и саморазвития </w:t>
            </w:r>
          </w:p>
        </w:tc>
      </w:tr>
      <w:tr w:rsidR="00461904" w:rsidRPr="00DC720C" w:rsidTr="00C253AA">
        <w:tc>
          <w:tcPr>
            <w:tcW w:w="9729" w:type="dxa"/>
            <w:gridSpan w:val="2"/>
          </w:tcPr>
          <w:p w:rsidR="00461904" w:rsidRPr="00461904" w:rsidRDefault="00461904" w:rsidP="00461904">
            <w:pPr>
              <w:spacing w:before="100" w:after="100"/>
              <w:jc w:val="both"/>
              <w:rPr>
                <w:rFonts w:ascii="Times New Roman" w:hAnsi="Times New Roman" w:cs="Times New Roman"/>
                <w:sz w:val="24"/>
                <w:szCs w:val="24"/>
              </w:rPr>
            </w:pPr>
            <w:r w:rsidRPr="00461904">
              <w:rPr>
                <w:rFonts w:ascii="Times New Roman" w:hAnsi="Times New Roman" w:cs="Times New Roman"/>
                <w:b/>
                <w:sz w:val="24"/>
                <w:szCs w:val="24"/>
              </w:rPr>
              <w:t>Научные связи лаборатории</w:t>
            </w:r>
          </w:p>
        </w:tc>
      </w:tr>
      <w:tr w:rsidR="00DC720C" w:rsidRPr="00DC720C" w:rsidTr="00826DB8">
        <w:tc>
          <w:tcPr>
            <w:tcW w:w="2272" w:type="dxa"/>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Научные связи лаборатории</w:t>
            </w:r>
          </w:p>
        </w:tc>
        <w:tc>
          <w:tcPr>
            <w:tcW w:w="0" w:type="auto"/>
          </w:tcPr>
          <w:p w:rsidR="00DC720C" w:rsidRPr="00DC720C" w:rsidRDefault="00DC720C" w:rsidP="00DC720C">
            <w:pPr>
              <w:jc w:val="both"/>
              <w:rPr>
                <w:rFonts w:ascii="Times New Roman" w:hAnsi="Times New Roman" w:cs="Times New Roman"/>
                <w:sz w:val="24"/>
                <w:szCs w:val="24"/>
              </w:rPr>
            </w:pPr>
            <w:r w:rsidRPr="00DC720C">
              <w:rPr>
                <w:rFonts w:ascii="Times New Roman" w:hAnsi="Times New Roman" w:cs="Times New Roman"/>
                <w:sz w:val="24"/>
                <w:szCs w:val="24"/>
              </w:rPr>
              <w:t>Научно-практические конференции, форумы, профессиональные конкурсы, семинары, обучающие учебные курсы, консалтинговое участие в дистанционном взаимодействии образовательных профессиональных учреждений края, осваивающих инновационный опыт</w:t>
            </w:r>
          </w:p>
        </w:tc>
      </w:tr>
      <w:tr w:rsidR="006E28D9" w:rsidRPr="00DC720C" w:rsidTr="00C253AA">
        <w:tc>
          <w:tcPr>
            <w:tcW w:w="9729" w:type="dxa"/>
            <w:gridSpan w:val="2"/>
          </w:tcPr>
          <w:p w:rsidR="006E28D9" w:rsidRPr="006E28D9" w:rsidRDefault="006E28D9" w:rsidP="00DC720C">
            <w:pPr>
              <w:jc w:val="both"/>
              <w:rPr>
                <w:rFonts w:ascii="Times New Roman" w:hAnsi="Times New Roman" w:cs="Times New Roman"/>
                <w:sz w:val="24"/>
                <w:szCs w:val="24"/>
              </w:rPr>
            </w:pPr>
            <w:r w:rsidRPr="006E28D9">
              <w:rPr>
                <w:rFonts w:ascii="Times New Roman" w:hAnsi="Times New Roman" w:cs="Times New Roman"/>
                <w:b/>
                <w:sz w:val="24"/>
                <w:szCs w:val="24"/>
              </w:rPr>
              <w:t>Кадровое обеспечение проекта</w:t>
            </w:r>
          </w:p>
        </w:tc>
      </w:tr>
      <w:tr w:rsidR="00DC720C" w:rsidRPr="00DC720C" w:rsidTr="00826DB8">
        <w:tc>
          <w:tcPr>
            <w:tcW w:w="2272" w:type="dxa"/>
          </w:tcPr>
          <w:p w:rsidR="00DC720C" w:rsidRPr="00DC720C" w:rsidRDefault="00DC720C" w:rsidP="00DC720C">
            <w:pPr>
              <w:pStyle w:val="Default"/>
            </w:pPr>
            <w:r w:rsidRPr="00DC720C">
              <w:t xml:space="preserve">Количество участников инновационной работы </w:t>
            </w:r>
          </w:p>
        </w:tc>
        <w:tc>
          <w:tcPr>
            <w:tcW w:w="0" w:type="auto"/>
          </w:tcPr>
          <w:p w:rsidR="00DC720C" w:rsidRPr="00DC720C" w:rsidRDefault="00DC720C" w:rsidP="00DC720C">
            <w:pPr>
              <w:pStyle w:val="Default"/>
            </w:pPr>
            <w:r w:rsidRPr="00DC720C">
              <w:t>Весь коллектив техникума</w:t>
            </w:r>
          </w:p>
        </w:tc>
      </w:tr>
    </w:tbl>
    <w:p w:rsidR="00DC720C" w:rsidRPr="00DC720C" w:rsidRDefault="00DC720C" w:rsidP="00DC720C">
      <w:pPr>
        <w:jc w:val="center"/>
        <w:rPr>
          <w:rFonts w:ascii="Times New Roman" w:hAnsi="Times New Roman" w:cs="Times New Roman"/>
          <w:sz w:val="24"/>
          <w:szCs w:val="24"/>
        </w:rPr>
      </w:pPr>
    </w:p>
    <w:p w:rsidR="00DC720C" w:rsidRPr="00DC720C" w:rsidRDefault="00DC720C" w:rsidP="00DC720C">
      <w:pPr>
        <w:ind w:firstLine="709"/>
        <w:jc w:val="center"/>
        <w:rPr>
          <w:rFonts w:ascii="Times New Roman" w:hAnsi="Times New Roman" w:cs="Times New Roman"/>
          <w:b/>
          <w:sz w:val="24"/>
          <w:szCs w:val="24"/>
        </w:rPr>
      </w:pPr>
    </w:p>
    <w:p w:rsidR="00DC720C" w:rsidRDefault="00DC720C" w:rsidP="00DC720C">
      <w:pPr>
        <w:spacing w:line="360" w:lineRule="auto"/>
        <w:ind w:firstLine="709"/>
        <w:jc w:val="center"/>
        <w:rPr>
          <w:b/>
          <w:sz w:val="28"/>
          <w:szCs w:val="28"/>
        </w:rPr>
      </w:pPr>
    </w:p>
    <w:p w:rsidR="00826DB8" w:rsidRDefault="00826DB8" w:rsidP="00826DB8">
      <w:pPr>
        <w:spacing w:before="0" w:beforeAutospacing="0" w:after="0" w:afterAutospacing="0" w:line="360" w:lineRule="auto"/>
        <w:rPr>
          <w:b/>
          <w:sz w:val="28"/>
          <w:szCs w:val="28"/>
        </w:rPr>
      </w:pPr>
    </w:p>
    <w:p w:rsidR="00C825EC" w:rsidRDefault="00C825EC" w:rsidP="00826DB8">
      <w:pPr>
        <w:spacing w:before="0" w:beforeAutospacing="0" w:after="0" w:afterAutospacing="0" w:line="360" w:lineRule="auto"/>
        <w:rPr>
          <w:rFonts w:ascii="Times New Roman" w:hAnsi="Times New Roman" w:cs="Times New Roman"/>
          <w:b/>
          <w:sz w:val="28"/>
          <w:szCs w:val="28"/>
        </w:rPr>
      </w:pPr>
    </w:p>
    <w:p w:rsidR="008E416C" w:rsidRPr="008E416C" w:rsidRDefault="008E416C" w:rsidP="008E416C">
      <w:pPr>
        <w:spacing w:before="0" w:beforeAutospacing="0" w:after="0" w:afterAutospacing="0" w:line="360" w:lineRule="auto"/>
        <w:ind w:firstLine="709"/>
        <w:jc w:val="center"/>
        <w:rPr>
          <w:rFonts w:ascii="Times New Roman" w:hAnsi="Times New Roman" w:cs="Times New Roman"/>
          <w:b/>
          <w:sz w:val="28"/>
          <w:szCs w:val="28"/>
        </w:rPr>
      </w:pPr>
      <w:r w:rsidRPr="008E416C">
        <w:rPr>
          <w:rFonts w:ascii="Times New Roman" w:hAnsi="Times New Roman" w:cs="Times New Roman"/>
          <w:b/>
          <w:sz w:val="28"/>
          <w:szCs w:val="28"/>
        </w:rPr>
        <w:lastRenderedPageBreak/>
        <w:t>Описание проекта научно-исследовательской лаборатории</w:t>
      </w:r>
    </w:p>
    <w:p w:rsidR="008E416C" w:rsidRPr="00652973" w:rsidRDefault="002A5E61" w:rsidP="008E416C">
      <w:pPr>
        <w:spacing w:before="0" w:beforeAutospacing="0" w:after="0" w:afterAutospacing="0" w:line="360" w:lineRule="auto"/>
        <w:ind w:firstLine="709"/>
        <w:jc w:val="both"/>
        <w:rPr>
          <w:rFonts w:ascii="Times New Roman" w:hAnsi="Times New Roman" w:cs="Times New Roman"/>
          <w:sz w:val="28"/>
          <w:szCs w:val="28"/>
        </w:rPr>
      </w:pPr>
      <w:r w:rsidRPr="008E416C">
        <w:rPr>
          <w:rFonts w:ascii="Times New Roman" w:hAnsi="Times New Roman" w:cs="Times New Roman"/>
          <w:sz w:val="28"/>
          <w:szCs w:val="28"/>
        </w:rPr>
        <w:t>Задачей современной системы образования является подготовка нового поколения к жизни в современных информационных условиях. Поэтому информатизация образования и внедрение новых информационных технологий в учебно-воспитательный процесс – составная часть современно</w:t>
      </w:r>
      <w:r w:rsidR="008F7F80" w:rsidRPr="008E416C">
        <w:rPr>
          <w:rFonts w:ascii="Times New Roman" w:hAnsi="Times New Roman" w:cs="Times New Roman"/>
          <w:sz w:val="28"/>
          <w:szCs w:val="28"/>
        </w:rPr>
        <w:t>го</w:t>
      </w:r>
      <w:r w:rsidRPr="008E416C">
        <w:rPr>
          <w:rFonts w:ascii="Times New Roman" w:hAnsi="Times New Roman" w:cs="Times New Roman"/>
          <w:sz w:val="28"/>
          <w:szCs w:val="28"/>
        </w:rPr>
        <w:t xml:space="preserve"> </w:t>
      </w:r>
      <w:r w:rsidR="008F7F80" w:rsidRPr="008E416C">
        <w:rPr>
          <w:rFonts w:ascii="Times New Roman" w:hAnsi="Times New Roman" w:cs="Times New Roman"/>
          <w:sz w:val="28"/>
          <w:szCs w:val="28"/>
        </w:rPr>
        <w:t>процесса обучения.</w:t>
      </w:r>
      <w:r w:rsidR="008E416C">
        <w:rPr>
          <w:rFonts w:ascii="Times New Roman" w:hAnsi="Times New Roman" w:cs="Times New Roman"/>
          <w:sz w:val="28"/>
          <w:szCs w:val="28"/>
        </w:rPr>
        <w:t xml:space="preserve"> </w:t>
      </w:r>
      <w:r w:rsidR="008E416C" w:rsidRPr="00652973">
        <w:rPr>
          <w:rFonts w:ascii="Times New Roman" w:hAnsi="Times New Roman" w:cs="Times New Roman"/>
          <w:sz w:val="28"/>
          <w:szCs w:val="28"/>
        </w:rPr>
        <w:t>Информационные технологии и компьютерные коммуникации (ИКТ) представляют большую важность для решения задач, стоящих перед современным инновационным образовательными учреждениями как фактор модернизации всей системы образования, так как обладают следующими дидактическими возможностями:</w:t>
      </w:r>
    </w:p>
    <w:p w:rsidR="008E416C" w:rsidRPr="00652973" w:rsidRDefault="008E416C" w:rsidP="008E416C">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возможность оперативной передачи на любые расстояния информации любого объема, любой формы представления;</w:t>
      </w:r>
    </w:p>
    <w:p w:rsidR="008E416C" w:rsidRPr="00652973" w:rsidRDefault="008E416C" w:rsidP="008E416C">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хранение этой информации в памяти компьютера в течение необходимой продолжительности времени, возможность ее редактирования, обработки, вывода на печать и т.д.;</w:t>
      </w:r>
    </w:p>
    <w:p w:rsidR="008E416C" w:rsidRPr="00652973" w:rsidRDefault="008E416C" w:rsidP="008E416C">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возможность доступа к различным источникам информации, в том числе удаленным и распределенным базам данных, многочисленным конференциям по всему миру через систему Интернет, работы с этой информацией;</w:t>
      </w:r>
    </w:p>
    <w:p w:rsidR="008E416C" w:rsidRPr="00652973" w:rsidRDefault="008E416C" w:rsidP="008E416C">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возможность организации электронных конференций, в том числе в режиме реального времени, компьютерных аудио-конференций и видеоконференций;</w:t>
      </w:r>
    </w:p>
    <w:p w:rsidR="008E416C" w:rsidRPr="00652973" w:rsidRDefault="008E416C" w:rsidP="008E416C">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возможность диалога с любым партнером.</w:t>
      </w:r>
    </w:p>
    <w:p w:rsidR="008E416C" w:rsidRPr="00652973" w:rsidRDefault="008E416C" w:rsidP="008E416C">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 возможность перенести полученные материалы на свой носитель, вывести на печать и работать с ними так и тогда, когда и как это наиболее удобно пользователю. </w:t>
      </w:r>
    </w:p>
    <w:p w:rsidR="004F24E1" w:rsidRPr="004868A9" w:rsidRDefault="008E416C" w:rsidP="004868A9">
      <w:pPr>
        <w:spacing w:before="0" w:beforeAutospacing="0" w:after="0" w:afterAutospacing="0" w:line="360" w:lineRule="auto"/>
        <w:jc w:val="both"/>
        <w:rPr>
          <w:rFonts w:ascii="Times New Roman" w:hAnsi="Times New Roman" w:cs="Times New Roman"/>
          <w:sz w:val="28"/>
          <w:szCs w:val="28"/>
        </w:rPr>
      </w:pPr>
      <w:r w:rsidRPr="00652973">
        <w:rPr>
          <w:rFonts w:ascii="Times New Roman" w:hAnsi="Times New Roman" w:cs="Times New Roman"/>
          <w:sz w:val="28"/>
          <w:szCs w:val="28"/>
        </w:rPr>
        <w:t xml:space="preserve"> </w:t>
      </w:r>
      <w:r w:rsidRPr="00652973">
        <w:rPr>
          <w:rFonts w:ascii="Times New Roman" w:hAnsi="Times New Roman" w:cs="Times New Roman"/>
          <w:sz w:val="28"/>
          <w:szCs w:val="28"/>
        </w:rPr>
        <w:tab/>
        <w:t xml:space="preserve">Таким образом,  внедрение в учебный процесс информационных технологий обучения неизбежно влечет за собой существенные изменения в структуре всей педагогической системы образования. Во-первых, изменяется </w:t>
      </w:r>
      <w:r w:rsidRPr="00652973">
        <w:rPr>
          <w:rFonts w:ascii="Times New Roman" w:hAnsi="Times New Roman" w:cs="Times New Roman"/>
          <w:sz w:val="28"/>
          <w:szCs w:val="28"/>
        </w:rPr>
        <w:lastRenderedPageBreak/>
        <w:t>характер обучения, методы совместной деятельности педагогов и обучаемых. Во-вторых, усложняются программы и методики преподавания различных дисциплин, а так же видоизменяются методы и формы проведения учебных занятий.</w:t>
      </w:r>
      <w:r w:rsidRPr="008E416C">
        <w:rPr>
          <w:rFonts w:ascii="Times New Roman" w:hAnsi="Times New Roman" w:cs="Times New Roman"/>
          <w:sz w:val="28"/>
          <w:szCs w:val="28"/>
        </w:rPr>
        <w:t xml:space="preserve"> </w:t>
      </w:r>
    </w:p>
    <w:p w:rsidR="002A5E61" w:rsidRPr="008F7F80" w:rsidRDefault="002A5E61" w:rsidP="008F7F80">
      <w:pPr>
        <w:spacing w:before="0" w:beforeAutospacing="0" w:after="0" w:afterAutospacing="0" w:line="360" w:lineRule="auto"/>
        <w:ind w:firstLine="709"/>
        <w:jc w:val="both"/>
        <w:rPr>
          <w:rFonts w:ascii="Times New Roman" w:hAnsi="Times New Roman" w:cs="Times New Roman"/>
          <w:sz w:val="28"/>
          <w:szCs w:val="28"/>
        </w:rPr>
      </w:pPr>
      <w:r w:rsidRPr="008F7F80">
        <w:rPr>
          <w:rFonts w:ascii="Times New Roman" w:hAnsi="Times New Roman" w:cs="Times New Roman"/>
          <w:sz w:val="28"/>
          <w:szCs w:val="28"/>
        </w:rPr>
        <w:t>Владение информационно-коммуникационными технологиями</w:t>
      </w:r>
      <w:r w:rsidR="008F7F80" w:rsidRPr="008F7F80">
        <w:rPr>
          <w:rFonts w:ascii="Times New Roman" w:hAnsi="Times New Roman" w:cs="Times New Roman"/>
          <w:sz w:val="28"/>
          <w:szCs w:val="28"/>
        </w:rPr>
        <w:t>, уровень которого определяется знаниями об информации, информационных процессах, моделях и технологиях; умениями и навыками применения средств и методов обработки и анализа информации в различных видах деятельности; умением использовать современные средства ИКТ в профессионал</w:t>
      </w:r>
      <w:r w:rsidR="008F7F80">
        <w:rPr>
          <w:rFonts w:ascii="Times New Roman" w:hAnsi="Times New Roman" w:cs="Times New Roman"/>
          <w:sz w:val="28"/>
          <w:szCs w:val="28"/>
        </w:rPr>
        <w:t xml:space="preserve">ьной деятельности, </w:t>
      </w:r>
      <w:r w:rsidRPr="008F7F80">
        <w:rPr>
          <w:rFonts w:ascii="Times New Roman" w:hAnsi="Times New Roman" w:cs="Times New Roman"/>
          <w:sz w:val="28"/>
          <w:szCs w:val="28"/>
        </w:rPr>
        <w:t>является одним из элементов профессиональной компетентности современного педагога. Компетентность педагогов в области ИКТ</w:t>
      </w:r>
      <w:r w:rsidR="00C24D39">
        <w:rPr>
          <w:rFonts w:ascii="Times New Roman" w:hAnsi="Times New Roman" w:cs="Times New Roman"/>
          <w:sz w:val="28"/>
          <w:szCs w:val="28"/>
        </w:rPr>
        <w:t xml:space="preserve"> </w:t>
      </w:r>
      <w:r w:rsidRPr="008F7F80">
        <w:rPr>
          <w:rFonts w:ascii="Times New Roman" w:hAnsi="Times New Roman" w:cs="Times New Roman"/>
          <w:sz w:val="28"/>
          <w:szCs w:val="28"/>
        </w:rPr>
        <w:t>- это готовность и способность педагога самостоятельно и ответственно использовать эти технологии в своей профессиональной деятельности.</w:t>
      </w:r>
    </w:p>
    <w:p w:rsidR="008F7F80" w:rsidRPr="008F7F80" w:rsidRDefault="008F7F80" w:rsidP="008F7F80">
      <w:pPr>
        <w:spacing w:before="0" w:beforeAutospacing="0" w:after="0" w:afterAutospacing="0" w:line="360" w:lineRule="auto"/>
        <w:ind w:firstLine="709"/>
        <w:jc w:val="both"/>
        <w:rPr>
          <w:rFonts w:ascii="Times New Roman" w:hAnsi="Times New Roman" w:cs="Times New Roman"/>
          <w:sz w:val="28"/>
          <w:szCs w:val="28"/>
        </w:rPr>
      </w:pPr>
      <w:r w:rsidRPr="008F7F80">
        <w:rPr>
          <w:rFonts w:ascii="Times New Roman" w:hAnsi="Times New Roman" w:cs="Times New Roman"/>
          <w:sz w:val="28"/>
          <w:szCs w:val="28"/>
        </w:rPr>
        <w:t>Считая данный вопрос наиболее актуальным на сегодняшний день, коллектив нашего техникума пришел к выводу, что необходимо организовать работу по изучению ИКТ и исследованию их влияния на успешность учебного процесса, выведению образования на новый уровень.</w:t>
      </w:r>
    </w:p>
    <w:p w:rsidR="008F7F80" w:rsidRPr="008F7F80" w:rsidRDefault="008F7F80" w:rsidP="008F7F80">
      <w:pPr>
        <w:spacing w:before="0" w:beforeAutospacing="0" w:after="0" w:afterAutospacing="0" w:line="360" w:lineRule="auto"/>
        <w:ind w:firstLine="709"/>
        <w:jc w:val="both"/>
        <w:rPr>
          <w:rFonts w:ascii="Times New Roman" w:hAnsi="Times New Roman" w:cs="Times New Roman"/>
          <w:sz w:val="28"/>
          <w:szCs w:val="28"/>
        </w:rPr>
      </w:pPr>
      <w:r w:rsidRPr="008F7F80">
        <w:rPr>
          <w:rFonts w:ascii="Times New Roman" w:hAnsi="Times New Roman" w:cs="Times New Roman"/>
          <w:b/>
          <w:bCs/>
          <w:sz w:val="28"/>
          <w:szCs w:val="28"/>
        </w:rPr>
        <w:t xml:space="preserve">Поэтому актуальность данного проекта </w:t>
      </w:r>
      <w:r w:rsidRPr="008F7F80">
        <w:rPr>
          <w:rFonts w:ascii="Times New Roman" w:hAnsi="Times New Roman" w:cs="Times New Roman"/>
          <w:sz w:val="28"/>
          <w:szCs w:val="28"/>
        </w:rPr>
        <w:t>обусловлена потребностью в постоянной работе по повышению компьютерной культуры педагогов для реализации учебных задач в условиях современного образования.</w:t>
      </w:r>
    </w:p>
    <w:p w:rsidR="008F7F80" w:rsidRPr="00594E86" w:rsidRDefault="008F7F80" w:rsidP="008F7F80">
      <w:pPr>
        <w:spacing w:before="0" w:beforeAutospacing="0" w:after="0" w:afterAutospacing="0" w:line="360" w:lineRule="auto"/>
        <w:ind w:firstLine="709"/>
        <w:jc w:val="both"/>
        <w:rPr>
          <w:rFonts w:ascii="Times New Roman" w:hAnsi="Times New Roman" w:cs="Times New Roman"/>
          <w:sz w:val="28"/>
          <w:szCs w:val="28"/>
        </w:rPr>
      </w:pPr>
      <w:r w:rsidRPr="008F7F80">
        <w:rPr>
          <w:rFonts w:ascii="Times New Roman" w:hAnsi="Times New Roman" w:cs="Times New Roman"/>
          <w:sz w:val="28"/>
          <w:szCs w:val="28"/>
        </w:rPr>
        <w:t xml:space="preserve">Оформляется </w:t>
      </w:r>
      <w:r w:rsidRPr="008F7F80">
        <w:rPr>
          <w:rFonts w:ascii="Times New Roman" w:hAnsi="Times New Roman" w:cs="Times New Roman"/>
          <w:b/>
          <w:sz w:val="28"/>
          <w:szCs w:val="28"/>
        </w:rPr>
        <w:t>гипотеза:</w:t>
      </w:r>
      <w:r w:rsidRPr="008F7F80">
        <w:rPr>
          <w:rFonts w:ascii="Times New Roman" w:hAnsi="Times New Roman" w:cs="Times New Roman"/>
        </w:rPr>
        <w:t xml:space="preserve"> </w:t>
      </w:r>
      <w:r w:rsidRPr="008F7F80">
        <w:rPr>
          <w:rFonts w:ascii="Times New Roman" w:hAnsi="Times New Roman" w:cs="Times New Roman"/>
          <w:sz w:val="28"/>
          <w:szCs w:val="28"/>
        </w:rPr>
        <w:t>если вовлечь педагогов в процесс изучения и использования ИКТ через деятельность научно-исследовательского центра, то повысится ИКТ грамотность педагогов, работающая на создание новой модели технологии обучения.</w:t>
      </w:r>
    </w:p>
    <w:p w:rsidR="00594E86" w:rsidRPr="006E52D9" w:rsidRDefault="00594E86" w:rsidP="00C24D39">
      <w:pPr>
        <w:spacing w:before="0" w:beforeAutospacing="0" w:after="0" w:afterAutospacing="0" w:line="360" w:lineRule="auto"/>
        <w:ind w:firstLine="708"/>
        <w:jc w:val="both"/>
        <w:rPr>
          <w:rFonts w:ascii="Times New Roman" w:hAnsi="Times New Roman" w:cs="Times New Roman"/>
          <w:sz w:val="28"/>
          <w:szCs w:val="28"/>
        </w:rPr>
      </w:pPr>
      <w:r w:rsidRPr="006E52D9">
        <w:rPr>
          <w:rFonts w:ascii="Times New Roman" w:hAnsi="Times New Roman" w:cs="Times New Roman"/>
          <w:color w:val="000000"/>
          <w:sz w:val="28"/>
          <w:szCs w:val="28"/>
        </w:rPr>
        <w:t xml:space="preserve">В сфере образования происходят интенсивные процессы формирования новых информационных ресурсов и предоставления новых образовательных сервисов, в том числе, сетевых. </w:t>
      </w:r>
      <w:r w:rsidRPr="006E52D9">
        <w:rPr>
          <w:rFonts w:ascii="Times New Roman" w:hAnsi="Times New Roman" w:cs="Times New Roman"/>
          <w:sz w:val="28"/>
          <w:szCs w:val="28"/>
        </w:rPr>
        <w:t xml:space="preserve">Поэтому процесс подготовки учителей к использованию ИКТ не может носить только единовременный и краткосрочный характер (традиционно учителя повышают квалификацию 1 </w:t>
      </w:r>
      <w:r w:rsidRPr="006E52D9">
        <w:rPr>
          <w:rFonts w:ascii="Times New Roman" w:hAnsi="Times New Roman" w:cs="Times New Roman"/>
          <w:sz w:val="28"/>
          <w:szCs w:val="28"/>
        </w:rPr>
        <w:lastRenderedPageBreak/>
        <w:t xml:space="preserve">раз в пять лет). Необходимо создать систему регулярной методической поддержки </w:t>
      </w:r>
      <w:r w:rsidR="004868A9">
        <w:rPr>
          <w:rFonts w:ascii="Times New Roman" w:hAnsi="Times New Roman" w:cs="Times New Roman"/>
          <w:sz w:val="28"/>
          <w:szCs w:val="28"/>
        </w:rPr>
        <w:t>педагогов</w:t>
      </w:r>
      <w:r w:rsidRPr="006E52D9">
        <w:rPr>
          <w:rFonts w:ascii="Times New Roman" w:hAnsi="Times New Roman" w:cs="Times New Roman"/>
          <w:sz w:val="28"/>
          <w:szCs w:val="28"/>
        </w:rPr>
        <w:t xml:space="preserve"> в области применения ИКТ в обучении.</w:t>
      </w:r>
    </w:p>
    <w:p w:rsidR="00DA38A3" w:rsidRPr="00DA38A3" w:rsidRDefault="006E52D9" w:rsidP="00DA38A3">
      <w:pPr>
        <w:pStyle w:val="a8"/>
        <w:spacing w:before="0" w:beforeAutospacing="0" w:after="0" w:afterAutospacing="0" w:line="360" w:lineRule="auto"/>
        <w:ind w:firstLine="709"/>
        <w:jc w:val="both"/>
        <w:rPr>
          <w:sz w:val="28"/>
          <w:szCs w:val="28"/>
        </w:rPr>
      </w:pPr>
      <w:r w:rsidRPr="006E52D9">
        <w:rPr>
          <w:sz w:val="28"/>
          <w:szCs w:val="28"/>
        </w:rPr>
        <w:t xml:space="preserve">Данные показатели позволили определить </w:t>
      </w:r>
      <w:r w:rsidRPr="006E52D9">
        <w:rPr>
          <w:b/>
          <w:sz w:val="28"/>
          <w:szCs w:val="28"/>
        </w:rPr>
        <w:t xml:space="preserve">цель </w:t>
      </w:r>
      <w:r w:rsidRPr="006E52D9">
        <w:rPr>
          <w:sz w:val="28"/>
          <w:szCs w:val="28"/>
        </w:rPr>
        <w:t xml:space="preserve">проекта инновационной деятельности с педагогическими кадрами </w:t>
      </w:r>
      <w:r w:rsidRPr="00DA38A3">
        <w:rPr>
          <w:sz w:val="28"/>
          <w:szCs w:val="28"/>
        </w:rPr>
        <w:t xml:space="preserve">– </w:t>
      </w:r>
      <w:r w:rsidR="00DA38A3" w:rsidRPr="00DA38A3">
        <w:rPr>
          <w:sz w:val="28"/>
          <w:szCs w:val="28"/>
        </w:rPr>
        <w:t>разработка программного обеспечения образовательной деятельности с использованием ИКТ для создания новой модели обучения.</w:t>
      </w:r>
    </w:p>
    <w:p w:rsidR="006E52D9" w:rsidRPr="006E52D9" w:rsidRDefault="00DA38A3" w:rsidP="00DA38A3">
      <w:pPr>
        <w:pStyle w:val="a8"/>
        <w:spacing w:before="0" w:beforeAutospacing="0" w:after="0" w:afterAutospacing="0" w:line="360" w:lineRule="auto"/>
        <w:ind w:firstLine="709"/>
        <w:jc w:val="both"/>
        <w:rPr>
          <w:sz w:val="28"/>
          <w:szCs w:val="28"/>
        </w:rPr>
      </w:pPr>
      <w:r w:rsidRPr="006E52D9">
        <w:rPr>
          <w:b/>
          <w:sz w:val="28"/>
          <w:szCs w:val="28"/>
        </w:rPr>
        <w:t xml:space="preserve"> </w:t>
      </w:r>
      <w:r w:rsidR="006E52D9" w:rsidRPr="006E52D9">
        <w:rPr>
          <w:b/>
          <w:sz w:val="28"/>
          <w:szCs w:val="28"/>
        </w:rPr>
        <w:t>Задачами</w:t>
      </w:r>
      <w:r w:rsidR="006E52D9" w:rsidRPr="006E52D9">
        <w:rPr>
          <w:sz w:val="28"/>
          <w:szCs w:val="28"/>
        </w:rPr>
        <w:t xml:space="preserve"> проекта стали:</w:t>
      </w:r>
    </w:p>
    <w:p w:rsidR="006E52D9" w:rsidRPr="006E52D9" w:rsidRDefault="006E52D9" w:rsidP="006E52D9">
      <w:pPr>
        <w:pStyle w:val="a6"/>
        <w:spacing w:after="0" w:line="360" w:lineRule="auto"/>
        <w:ind w:firstLine="567"/>
        <w:jc w:val="both"/>
        <w:rPr>
          <w:sz w:val="28"/>
          <w:szCs w:val="28"/>
        </w:rPr>
      </w:pPr>
      <w:r w:rsidRPr="006E52D9">
        <w:rPr>
          <w:sz w:val="28"/>
          <w:szCs w:val="28"/>
        </w:rPr>
        <w:t xml:space="preserve">1. Систематизация, обновление и пополнение информационных ресурсов образовательного процесса. </w:t>
      </w:r>
    </w:p>
    <w:p w:rsidR="006E52D9" w:rsidRPr="006E52D9" w:rsidRDefault="006E52D9" w:rsidP="006E52D9">
      <w:pPr>
        <w:spacing w:before="0" w:beforeAutospacing="0" w:after="0" w:afterAutospacing="0" w:line="360" w:lineRule="auto"/>
        <w:ind w:firstLine="709"/>
        <w:jc w:val="both"/>
        <w:rPr>
          <w:rFonts w:ascii="Times New Roman" w:hAnsi="Times New Roman" w:cs="Times New Roman"/>
          <w:sz w:val="28"/>
          <w:szCs w:val="28"/>
        </w:rPr>
      </w:pPr>
      <w:r w:rsidRPr="006E52D9">
        <w:rPr>
          <w:rFonts w:ascii="Times New Roman" w:hAnsi="Times New Roman" w:cs="Times New Roman"/>
          <w:sz w:val="28"/>
          <w:szCs w:val="28"/>
        </w:rPr>
        <w:t xml:space="preserve">2. Разработка и апробация технологий </w:t>
      </w:r>
      <w:proofErr w:type="spellStart"/>
      <w:r w:rsidRPr="006E52D9">
        <w:rPr>
          <w:rFonts w:ascii="Times New Roman" w:hAnsi="Times New Roman" w:cs="Times New Roman"/>
          <w:sz w:val="28"/>
          <w:szCs w:val="28"/>
        </w:rPr>
        <w:t>мультимедийного</w:t>
      </w:r>
      <w:proofErr w:type="spellEnd"/>
      <w:r w:rsidRPr="006E52D9">
        <w:rPr>
          <w:rFonts w:ascii="Times New Roman" w:hAnsi="Times New Roman" w:cs="Times New Roman"/>
          <w:sz w:val="28"/>
          <w:szCs w:val="28"/>
        </w:rPr>
        <w:t xml:space="preserve"> сопровождения воспитательно-образовательного процесса.</w:t>
      </w:r>
    </w:p>
    <w:p w:rsidR="006E52D9" w:rsidRPr="006E52D9" w:rsidRDefault="006E52D9" w:rsidP="006E52D9">
      <w:pPr>
        <w:spacing w:before="0" w:beforeAutospacing="0" w:after="0" w:afterAutospacing="0" w:line="360" w:lineRule="auto"/>
        <w:ind w:firstLine="709"/>
        <w:jc w:val="both"/>
        <w:rPr>
          <w:rFonts w:ascii="Times New Roman" w:hAnsi="Times New Roman" w:cs="Times New Roman"/>
          <w:sz w:val="28"/>
          <w:szCs w:val="28"/>
        </w:rPr>
      </w:pPr>
      <w:r w:rsidRPr="006E52D9">
        <w:rPr>
          <w:rFonts w:ascii="Times New Roman" w:hAnsi="Times New Roman" w:cs="Times New Roman"/>
          <w:sz w:val="28"/>
          <w:szCs w:val="28"/>
        </w:rPr>
        <w:t xml:space="preserve">3. Расширение использования информационно-компьютерных технологий в воспитательно-образовательном процессе. </w:t>
      </w:r>
    </w:p>
    <w:p w:rsidR="006E52D9" w:rsidRPr="006E52D9" w:rsidRDefault="006E52D9" w:rsidP="006E52D9">
      <w:pPr>
        <w:spacing w:before="0" w:beforeAutospacing="0" w:after="0" w:afterAutospacing="0" w:line="360" w:lineRule="auto"/>
        <w:ind w:firstLine="709"/>
        <w:jc w:val="both"/>
        <w:rPr>
          <w:rFonts w:ascii="Times New Roman" w:hAnsi="Times New Roman" w:cs="Times New Roman"/>
          <w:sz w:val="28"/>
          <w:szCs w:val="28"/>
        </w:rPr>
      </w:pPr>
      <w:r w:rsidRPr="006E52D9">
        <w:rPr>
          <w:rFonts w:ascii="Times New Roman" w:hAnsi="Times New Roman" w:cs="Times New Roman"/>
          <w:sz w:val="28"/>
          <w:szCs w:val="28"/>
        </w:rPr>
        <w:t xml:space="preserve">4. Разработка системы организации консультативной методической поддержки в области повышения информационной компетентности педагогов. </w:t>
      </w:r>
    </w:p>
    <w:p w:rsidR="006E52D9" w:rsidRPr="006E52D9" w:rsidRDefault="006E52D9" w:rsidP="006E52D9">
      <w:pPr>
        <w:spacing w:before="0" w:beforeAutospacing="0" w:after="0" w:afterAutospacing="0" w:line="360" w:lineRule="auto"/>
        <w:ind w:firstLine="709"/>
        <w:jc w:val="both"/>
        <w:rPr>
          <w:rFonts w:ascii="Times New Roman" w:hAnsi="Times New Roman" w:cs="Times New Roman"/>
          <w:sz w:val="28"/>
          <w:szCs w:val="28"/>
        </w:rPr>
      </w:pPr>
      <w:r w:rsidRPr="006E52D9">
        <w:rPr>
          <w:rFonts w:ascii="Times New Roman" w:hAnsi="Times New Roman" w:cs="Times New Roman"/>
          <w:sz w:val="28"/>
          <w:szCs w:val="28"/>
        </w:rPr>
        <w:t>5. Создание банка компьютерных обучающих программ, дидактических и методических материалов по использованию информационных технологий в работе техникума.</w:t>
      </w:r>
    </w:p>
    <w:p w:rsidR="006E52D9" w:rsidRPr="006E52D9" w:rsidRDefault="006E52D9" w:rsidP="006E52D9">
      <w:pPr>
        <w:spacing w:before="0" w:beforeAutospacing="0" w:after="0" w:afterAutospacing="0" w:line="360" w:lineRule="auto"/>
        <w:ind w:firstLine="709"/>
        <w:jc w:val="both"/>
        <w:rPr>
          <w:rFonts w:ascii="Times New Roman" w:hAnsi="Times New Roman" w:cs="Times New Roman"/>
          <w:sz w:val="28"/>
          <w:szCs w:val="28"/>
        </w:rPr>
      </w:pPr>
      <w:r w:rsidRPr="006E52D9">
        <w:rPr>
          <w:rFonts w:ascii="Times New Roman" w:hAnsi="Times New Roman" w:cs="Times New Roman"/>
          <w:sz w:val="28"/>
          <w:szCs w:val="28"/>
        </w:rPr>
        <w:t>6. Выход на сетевое взаимодействие.</w:t>
      </w:r>
    </w:p>
    <w:p w:rsidR="006E52D9" w:rsidRPr="006E52D9" w:rsidRDefault="006E52D9" w:rsidP="006E52D9">
      <w:pPr>
        <w:spacing w:before="0" w:beforeAutospacing="0" w:after="0" w:afterAutospacing="0" w:line="360" w:lineRule="auto"/>
        <w:ind w:firstLine="709"/>
        <w:jc w:val="both"/>
        <w:rPr>
          <w:rFonts w:ascii="Times New Roman" w:hAnsi="Times New Roman" w:cs="Times New Roman"/>
          <w:sz w:val="28"/>
          <w:szCs w:val="28"/>
        </w:rPr>
      </w:pPr>
      <w:r w:rsidRPr="006E52D9">
        <w:rPr>
          <w:rFonts w:ascii="Times New Roman" w:hAnsi="Times New Roman" w:cs="Times New Roman"/>
          <w:sz w:val="28"/>
          <w:szCs w:val="28"/>
        </w:rPr>
        <w:t xml:space="preserve">7. Создание банка дистанционных учебный курсов по реализации облачных технологий </w:t>
      </w:r>
    </w:p>
    <w:p w:rsidR="006E52D9" w:rsidRPr="006E52D9" w:rsidRDefault="006E52D9" w:rsidP="006E52D9">
      <w:pPr>
        <w:spacing w:before="0" w:beforeAutospacing="0" w:after="0" w:afterAutospacing="0" w:line="360" w:lineRule="auto"/>
        <w:ind w:firstLine="709"/>
        <w:jc w:val="both"/>
        <w:rPr>
          <w:rFonts w:ascii="Times New Roman" w:hAnsi="Times New Roman" w:cs="Times New Roman"/>
          <w:sz w:val="28"/>
          <w:szCs w:val="28"/>
        </w:rPr>
      </w:pPr>
      <w:r w:rsidRPr="006E52D9">
        <w:rPr>
          <w:rFonts w:ascii="Times New Roman" w:hAnsi="Times New Roman" w:cs="Times New Roman"/>
          <w:sz w:val="28"/>
          <w:szCs w:val="28"/>
        </w:rPr>
        <w:t>6. Создание комплексной интегрированной модели информационно-методического обеспечения образовательного процесса техникума</w:t>
      </w:r>
    </w:p>
    <w:p w:rsidR="0056228B" w:rsidRDefault="0056228B" w:rsidP="0056228B">
      <w:pPr>
        <w:spacing w:before="0" w:beforeAutospacing="0" w:after="0" w:afterAutospacing="0" w:line="360" w:lineRule="auto"/>
        <w:ind w:firstLine="709"/>
        <w:jc w:val="both"/>
        <w:rPr>
          <w:rFonts w:ascii="Times New Roman" w:hAnsi="Times New Roman" w:cs="Times New Roman"/>
          <w:sz w:val="28"/>
          <w:szCs w:val="28"/>
        </w:rPr>
      </w:pPr>
      <w:r w:rsidRPr="0056228B">
        <w:rPr>
          <w:rFonts w:ascii="Times New Roman" w:hAnsi="Times New Roman" w:cs="Times New Roman"/>
          <w:sz w:val="28"/>
          <w:szCs w:val="28"/>
        </w:rPr>
        <w:t>Д</w:t>
      </w:r>
      <w:r w:rsidR="00594E86" w:rsidRPr="0056228B">
        <w:rPr>
          <w:rFonts w:ascii="Times New Roman" w:hAnsi="Times New Roman" w:cs="Times New Roman"/>
          <w:sz w:val="28"/>
          <w:szCs w:val="28"/>
        </w:rPr>
        <w:t xml:space="preserve">ля решения этих задач требуется создать инфраструктуру поддержки инновационной деятельности </w:t>
      </w:r>
      <w:r w:rsidR="004868A9">
        <w:rPr>
          <w:rFonts w:ascii="Times New Roman" w:hAnsi="Times New Roman" w:cs="Times New Roman"/>
          <w:sz w:val="28"/>
          <w:szCs w:val="28"/>
        </w:rPr>
        <w:t>педагогов</w:t>
      </w:r>
      <w:r w:rsidR="00594E86" w:rsidRPr="0056228B">
        <w:rPr>
          <w:rFonts w:ascii="Times New Roman" w:hAnsi="Times New Roman" w:cs="Times New Roman"/>
          <w:sz w:val="28"/>
          <w:szCs w:val="28"/>
        </w:rPr>
        <w:t xml:space="preserve"> и учебной деятельности </w:t>
      </w:r>
      <w:r w:rsidR="004868A9">
        <w:rPr>
          <w:rFonts w:ascii="Times New Roman" w:hAnsi="Times New Roman" w:cs="Times New Roman"/>
          <w:sz w:val="28"/>
          <w:szCs w:val="28"/>
        </w:rPr>
        <w:t>обучающихся</w:t>
      </w:r>
      <w:r w:rsidR="00594E86" w:rsidRPr="0056228B">
        <w:rPr>
          <w:rFonts w:ascii="Times New Roman" w:hAnsi="Times New Roman" w:cs="Times New Roman"/>
          <w:sz w:val="28"/>
          <w:szCs w:val="28"/>
        </w:rPr>
        <w:t>, которая могла бы объединить (координировать) следующие процессы:</w:t>
      </w:r>
    </w:p>
    <w:p w:rsidR="0056228B" w:rsidRDefault="0056228B" w:rsidP="0056228B">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4E86" w:rsidRPr="006E52D9">
        <w:rPr>
          <w:rFonts w:ascii="Times New Roman" w:hAnsi="Times New Roman" w:cs="Times New Roman"/>
          <w:sz w:val="28"/>
          <w:szCs w:val="28"/>
        </w:rPr>
        <w:t>непрерывное повышение квалификации учителей в области использования ИКТ в обучении, поддержка мотивации к образованию и самообразованию средствами ИКТ различных групп учеников школ;</w:t>
      </w:r>
    </w:p>
    <w:p w:rsidR="0056228B" w:rsidRDefault="0056228B" w:rsidP="0056228B">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4E86" w:rsidRPr="006E52D9">
        <w:rPr>
          <w:rFonts w:ascii="Times New Roman" w:hAnsi="Times New Roman" w:cs="Times New Roman"/>
          <w:sz w:val="28"/>
          <w:szCs w:val="28"/>
        </w:rPr>
        <w:t>программно-аппаратное обновление и сопровождение функционирования оборудования и информационных ресурсов школ, техническое сопровождение ИКТ и предоставление доступа к Интернету;</w:t>
      </w:r>
    </w:p>
    <w:p w:rsidR="0056228B" w:rsidRDefault="0056228B" w:rsidP="0056228B">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4E86" w:rsidRPr="006E52D9">
        <w:rPr>
          <w:rFonts w:ascii="Times New Roman" w:hAnsi="Times New Roman" w:cs="Times New Roman"/>
          <w:sz w:val="28"/>
          <w:szCs w:val="28"/>
        </w:rPr>
        <w:t>информационно-методическое сопровождение педагогической деятельности учителей с использованием ИКТ;</w:t>
      </w:r>
    </w:p>
    <w:p w:rsidR="00652973" w:rsidRDefault="0056228B" w:rsidP="0056228B">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4E86" w:rsidRPr="006E52D9">
        <w:rPr>
          <w:rFonts w:ascii="Times New Roman" w:hAnsi="Times New Roman" w:cs="Times New Roman"/>
          <w:sz w:val="28"/>
          <w:szCs w:val="28"/>
        </w:rPr>
        <w:t>помощь в удовлетворении (с использованием ИКТ) образовательных потребностей детей с ограниченными возможностями</w:t>
      </w:r>
    </w:p>
    <w:p w:rsidR="00C772B7" w:rsidRDefault="00C772B7" w:rsidP="00C772B7">
      <w:pPr>
        <w:spacing w:before="0" w:beforeAutospacing="0" w:after="0" w:afterAutospacing="0" w:line="360" w:lineRule="auto"/>
        <w:ind w:firstLine="709"/>
        <w:jc w:val="both"/>
        <w:rPr>
          <w:rFonts w:ascii="Times New Roman" w:hAnsi="Times New Roman" w:cs="Times New Roman"/>
          <w:sz w:val="28"/>
          <w:szCs w:val="28"/>
        </w:rPr>
      </w:pPr>
      <w:r w:rsidRPr="00C772B7">
        <w:rPr>
          <w:rFonts w:ascii="Times New Roman" w:hAnsi="Times New Roman" w:cs="Times New Roman"/>
          <w:sz w:val="28"/>
          <w:szCs w:val="28"/>
        </w:rPr>
        <w:t>Однако в ходе реализации проекта</w:t>
      </w:r>
      <w:r>
        <w:rPr>
          <w:rFonts w:ascii="Times New Roman" w:hAnsi="Times New Roman" w:cs="Times New Roman"/>
          <w:sz w:val="28"/>
          <w:szCs w:val="28"/>
        </w:rPr>
        <w:t>, анализируя деятельность техникума</w:t>
      </w:r>
      <w:r w:rsidRPr="00C772B7">
        <w:rPr>
          <w:rFonts w:ascii="Times New Roman" w:hAnsi="Times New Roman" w:cs="Times New Roman"/>
          <w:sz w:val="28"/>
          <w:szCs w:val="28"/>
        </w:rPr>
        <w:t xml:space="preserve"> по результатам методик изучения образовательных потребностей педагогов </w:t>
      </w:r>
      <w:r>
        <w:rPr>
          <w:rFonts w:ascii="Times New Roman" w:hAnsi="Times New Roman" w:cs="Times New Roman"/>
          <w:sz w:val="28"/>
          <w:szCs w:val="28"/>
        </w:rPr>
        <w:t>на основе</w:t>
      </w:r>
      <w:r w:rsidRPr="00C772B7">
        <w:rPr>
          <w:rFonts w:ascii="Times New Roman" w:hAnsi="Times New Roman" w:cs="Times New Roman"/>
          <w:sz w:val="28"/>
          <w:szCs w:val="28"/>
        </w:rPr>
        <w:t>:</w:t>
      </w:r>
    </w:p>
    <w:p w:rsidR="00C772B7" w:rsidRDefault="00C772B7" w:rsidP="00C772B7">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72B7">
        <w:rPr>
          <w:rFonts w:ascii="Times New Roman" w:hAnsi="Times New Roman" w:cs="Times New Roman"/>
          <w:sz w:val="28"/>
          <w:szCs w:val="28"/>
        </w:rPr>
        <w:t xml:space="preserve">диагностирования (анкетирование, составление диагностических карт, которые содержат проблемные вопросы, темы (приложение 1–3)); </w:t>
      </w:r>
    </w:p>
    <w:p w:rsidR="00C772B7" w:rsidRDefault="00C772B7" w:rsidP="00C772B7">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72B7">
        <w:rPr>
          <w:rFonts w:ascii="Times New Roman" w:hAnsi="Times New Roman" w:cs="Times New Roman"/>
          <w:sz w:val="28"/>
          <w:szCs w:val="28"/>
        </w:rPr>
        <w:t xml:space="preserve">индивидуального собеседования; </w:t>
      </w:r>
    </w:p>
    <w:p w:rsidR="00C772B7" w:rsidRDefault="00C772B7" w:rsidP="00C772B7">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72B7">
        <w:rPr>
          <w:rFonts w:ascii="Times New Roman" w:hAnsi="Times New Roman" w:cs="Times New Roman"/>
          <w:sz w:val="28"/>
          <w:szCs w:val="28"/>
        </w:rPr>
        <w:t xml:space="preserve">изучения адресных заявок, содержащих индивидуальные запросы по актуальным проблемам образования и управления; </w:t>
      </w:r>
    </w:p>
    <w:p w:rsidR="00C772B7" w:rsidRDefault="00C772B7" w:rsidP="00C772B7">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72B7">
        <w:rPr>
          <w:rFonts w:ascii="Times New Roman" w:hAnsi="Times New Roman" w:cs="Times New Roman"/>
          <w:sz w:val="28"/>
          <w:szCs w:val="28"/>
        </w:rPr>
        <w:t>систематизации и анализа выявленных проблем – запросов педагогов были выявлены проблемы</w:t>
      </w:r>
      <w:r>
        <w:rPr>
          <w:rFonts w:ascii="Times New Roman" w:hAnsi="Times New Roman" w:cs="Times New Roman"/>
          <w:sz w:val="28"/>
          <w:szCs w:val="28"/>
        </w:rPr>
        <w:t>:</w:t>
      </w:r>
    </w:p>
    <w:p w:rsidR="00C772B7" w:rsidRPr="00C772B7" w:rsidRDefault="00C772B7" w:rsidP="00C772B7">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772B7">
        <w:rPr>
          <w:rFonts w:ascii="Times New Roman" w:hAnsi="Times New Roman" w:cs="Times New Roman"/>
          <w:sz w:val="28"/>
          <w:szCs w:val="28"/>
        </w:rPr>
        <w:t>Сомнения в необходимости внедрения ИКТ;</w:t>
      </w:r>
    </w:p>
    <w:p w:rsidR="00DC512C" w:rsidRDefault="00DC512C" w:rsidP="00DC512C">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w:t>
      </w:r>
      <w:r w:rsidR="00C772B7" w:rsidRPr="00C772B7">
        <w:rPr>
          <w:rFonts w:ascii="Times New Roman" w:hAnsi="Times New Roman" w:cs="Times New Roman"/>
          <w:sz w:val="28"/>
          <w:szCs w:val="28"/>
        </w:rPr>
        <w:t>атруднения в использовании компьютера в воспитательно-образовательном процессе вследствие того, что в среднем имеют низкий</w:t>
      </w:r>
      <w:r w:rsidRPr="00DC512C">
        <w:rPr>
          <w:sz w:val="28"/>
          <w:szCs w:val="28"/>
        </w:rPr>
        <w:t xml:space="preserve"> </w:t>
      </w:r>
      <w:r w:rsidRPr="00DC512C">
        <w:rPr>
          <w:rFonts w:ascii="Times New Roman" w:hAnsi="Times New Roman" w:cs="Times New Roman"/>
          <w:sz w:val="28"/>
          <w:szCs w:val="28"/>
        </w:rPr>
        <w:t>уровень информационно-компьютерной компетентности</w:t>
      </w:r>
    </w:p>
    <w:p w:rsidR="0056228B" w:rsidRPr="0056228B" w:rsidRDefault="00DC512C" w:rsidP="00C24D39">
      <w:pPr>
        <w:pStyle w:val="a8"/>
        <w:spacing w:before="0" w:beforeAutospacing="0" w:after="0" w:afterAutospacing="0" w:line="360" w:lineRule="auto"/>
        <w:ind w:firstLine="709"/>
        <w:jc w:val="both"/>
        <w:rPr>
          <w:sz w:val="28"/>
          <w:szCs w:val="28"/>
        </w:rPr>
      </w:pPr>
      <w:r w:rsidRPr="0056228B">
        <w:rPr>
          <w:sz w:val="28"/>
          <w:szCs w:val="28"/>
        </w:rPr>
        <w:t>3. Курсовая подготовка, направленная просто на передачу навыков и знаний, а не на реальные изменения в обучении, не на системный эффект в области формирования новых профессиональных качеств учительства, введения ИКТ в контекст педагогической деятельности.</w:t>
      </w:r>
      <w:r w:rsidR="00C24D39" w:rsidRPr="0056228B">
        <w:rPr>
          <w:sz w:val="28"/>
          <w:szCs w:val="28"/>
        </w:rPr>
        <w:t xml:space="preserve"> </w:t>
      </w:r>
    </w:p>
    <w:p w:rsidR="00DC512C" w:rsidRPr="00DC512C" w:rsidRDefault="00DC512C" w:rsidP="0056228B">
      <w:pPr>
        <w:spacing w:before="0" w:beforeAutospacing="0" w:after="0" w:afterAutospacing="0" w:line="360" w:lineRule="auto"/>
        <w:ind w:firstLine="709"/>
        <w:jc w:val="both"/>
        <w:rPr>
          <w:rFonts w:ascii="Times New Roman" w:hAnsi="Times New Roman" w:cs="Times New Roman"/>
          <w:sz w:val="28"/>
          <w:szCs w:val="28"/>
        </w:rPr>
      </w:pPr>
      <w:r w:rsidRPr="00DC512C">
        <w:rPr>
          <w:rFonts w:ascii="Times New Roman" w:hAnsi="Times New Roman" w:cs="Times New Roman"/>
          <w:sz w:val="28"/>
          <w:szCs w:val="28"/>
        </w:rPr>
        <w:t xml:space="preserve">Как же добиться активности педагогов, повысить их стремление к профессиональному росту в вопросах применения ИКТ? Во многом может </w:t>
      </w:r>
      <w:r w:rsidRPr="00DC512C">
        <w:rPr>
          <w:rFonts w:ascii="Times New Roman" w:hAnsi="Times New Roman" w:cs="Times New Roman"/>
          <w:sz w:val="28"/>
          <w:szCs w:val="28"/>
        </w:rPr>
        <w:lastRenderedPageBreak/>
        <w:t>помочь  личная заинтересованность педагогов, примеры эффективной работы коллег, использующих ИКТ, желание соответствовать статусу современного педагога, переход на новый уровень педагогического мастерства. </w:t>
      </w:r>
    </w:p>
    <w:p w:rsidR="004868A9" w:rsidRDefault="00DC512C" w:rsidP="00C24D39">
      <w:pPr>
        <w:pStyle w:val="a6"/>
        <w:spacing w:after="0" w:line="360" w:lineRule="auto"/>
        <w:ind w:firstLine="567"/>
        <w:jc w:val="both"/>
        <w:rPr>
          <w:sz w:val="28"/>
          <w:szCs w:val="28"/>
        </w:rPr>
      </w:pPr>
      <w:r w:rsidRPr="00DC512C">
        <w:rPr>
          <w:sz w:val="28"/>
          <w:szCs w:val="28"/>
        </w:rPr>
        <w:t>Наша лаборатория для изменения содержания существующей подготовки педагогических кад</w:t>
      </w:r>
      <w:r w:rsidRPr="00DC512C">
        <w:rPr>
          <w:sz w:val="28"/>
          <w:szCs w:val="28"/>
        </w:rPr>
        <w:softHyphen/>
        <w:t>ров и создания благоприятных организаци</w:t>
      </w:r>
      <w:r w:rsidRPr="009E04F0">
        <w:rPr>
          <w:sz w:val="28"/>
          <w:szCs w:val="28"/>
        </w:rPr>
        <w:t xml:space="preserve">онно-педагогических условий </w:t>
      </w:r>
      <w:r>
        <w:rPr>
          <w:sz w:val="28"/>
          <w:szCs w:val="28"/>
        </w:rPr>
        <w:t>в целях</w:t>
      </w:r>
      <w:r w:rsidRPr="009E04F0">
        <w:rPr>
          <w:sz w:val="28"/>
          <w:szCs w:val="28"/>
        </w:rPr>
        <w:t xml:space="preserve"> внедрения современных компьютерных и информационных технологий в воспитательно-образовательный процесс</w:t>
      </w:r>
      <w:r>
        <w:rPr>
          <w:sz w:val="28"/>
          <w:szCs w:val="28"/>
        </w:rPr>
        <w:t xml:space="preserve"> </w:t>
      </w:r>
      <w:r w:rsidRPr="002F7339">
        <w:rPr>
          <w:sz w:val="28"/>
          <w:szCs w:val="28"/>
        </w:rPr>
        <w:t>предлага</w:t>
      </w:r>
      <w:r>
        <w:rPr>
          <w:sz w:val="28"/>
          <w:szCs w:val="28"/>
        </w:rPr>
        <w:t>ет</w:t>
      </w:r>
      <w:r w:rsidRPr="002F7339">
        <w:rPr>
          <w:sz w:val="28"/>
          <w:szCs w:val="28"/>
        </w:rPr>
        <w:t xml:space="preserve"> использовать </w:t>
      </w:r>
      <w:r w:rsidR="00DC720C">
        <w:rPr>
          <w:sz w:val="28"/>
          <w:szCs w:val="28"/>
        </w:rPr>
        <w:t xml:space="preserve">трехэтапную </w:t>
      </w:r>
      <w:r w:rsidR="004868A9">
        <w:rPr>
          <w:sz w:val="28"/>
          <w:szCs w:val="28"/>
        </w:rPr>
        <w:t>модель</w:t>
      </w:r>
      <w:r w:rsidR="004868A9" w:rsidRPr="004868A9">
        <w:rPr>
          <w:sz w:val="28"/>
          <w:szCs w:val="28"/>
        </w:rPr>
        <w:t xml:space="preserve"> </w:t>
      </w:r>
      <w:r w:rsidR="004868A9" w:rsidRPr="002F7339">
        <w:rPr>
          <w:sz w:val="28"/>
          <w:szCs w:val="28"/>
        </w:rPr>
        <w:t xml:space="preserve">формирования </w:t>
      </w:r>
      <w:proofErr w:type="spellStart"/>
      <w:r w:rsidR="004868A9" w:rsidRPr="002F7339">
        <w:rPr>
          <w:sz w:val="28"/>
          <w:szCs w:val="28"/>
        </w:rPr>
        <w:t>ИКТ</w:t>
      </w:r>
      <w:r w:rsidR="004868A9">
        <w:rPr>
          <w:sz w:val="28"/>
          <w:szCs w:val="28"/>
        </w:rPr>
        <w:t>-</w:t>
      </w:r>
      <w:r w:rsidR="004868A9" w:rsidRPr="002F7339">
        <w:rPr>
          <w:sz w:val="28"/>
          <w:szCs w:val="28"/>
        </w:rPr>
        <w:t>компетентности</w:t>
      </w:r>
      <w:proofErr w:type="spellEnd"/>
      <w:r w:rsidR="004868A9" w:rsidRPr="002F7339">
        <w:rPr>
          <w:sz w:val="28"/>
          <w:szCs w:val="28"/>
        </w:rPr>
        <w:t xml:space="preserve"> </w:t>
      </w:r>
      <w:r w:rsidR="004868A9">
        <w:rPr>
          <w:sz w:val="28"/>
          <w:szCs w:val="28"/>
        </w:rPr>
        <w:t>педагогов</w:t>
      </w:r>
      <w:r w:rsidR="004868A9" w:rsidRPr="002F7339">
        <w:rPr>
          <w:sz w:val="28"/>
          <w:szCs w:val="28"/>
        </w:rPr>
        <w:t xml:space="preserve"> в </w:t>
      </w:r>
      <w:r w:rsidR="00061852">
        <w:rPr>
          <w:sz w:val="28"/>
          <w:szCs w:val="28"/>
        </w:rPr>
        <w:t xml:space="preserve">техникуме по </w:t>
      </w:r>
      <w:r w:rsidR="004868A9">
        <w:rPr>
          <w:sz w:val="28"/>
          <w:szCs w:val="28"/>
        </w:rPr>
        <w:t>направлениям</w:t>
      </w:r>
      <w:r w:rsidR="00061852">
        <w:rPr>
          <w:sz w:val="28"/>
          <w:szCs w:val="28"/>
        </w:rPr>
        <w:t>:</w:t>
      </w:r>
    </w:p>
    <w:p w:rsidR="00DC512C" w:rsidRPr="00245CAC" w:rsidRDefault="00DC512C" w:rsidP="00061852">
      <w:pPr>
        <w:spacing w:before="0" w:beforeAutospacing="0" w:after="0" w:afterAutospacing="0" w:line="360" w:lineRule="auto"/>
        <w:ind w:left="709"/>
        <w:jc w:val="both"/>
        <w:rPr>
          <w:rFonts w:ascii="Times New Roman" w:hAnsi="Times New Roman" w:cs="Times New Roman"/>
          <w:sz w:val="28"/>
          <w:szCs w:val="28"/>
        </w:rPr>
      </w:pPr>
      <w:r w:rsidRPr="00245CAC">
        <w:rPr>
          <w:rFonts w:ascii="Times New Roman" w:hAnsi="Times New Roman" w:cs="Times New Roman"/>
          <w:sz w:val="28"/>
          <w:szCs w:val="28"/>
        </w:rPr>
        <w:t xml:space="preserve">Базовая ИКТ-компетентность учителя-предметника </w:t>
      </w:r>
    </w:p>
    <w:p w:rsidR="00DC512C" w:rsidRPr="00245CAC" w:rsidRDefault="00DC512C" w:rsidP="00061852">
      <w:pPr>
        <w:spacing w:before="0" w:beforeAutospacing="0" w:after="0" w:afterAutospacing="0" w:line="360" w:lineRule="auto"/>
        <w:ind w:left="709"/>
        <w:jc w:val="both"/>
        <w:rPr>
          <w:rFonts w:ascii="Times New Roman" w:hAnsi="Times New Roman" w:cs="Times New Roman"/>
          <w:sz w:val="28"/>
          <w:szCs w:val="28"/>
        </w:rPr>
      </w:pPr>
      <w:r w:rsidRPr="00245CAC">
        <w:rPr>
          <w:rFonts w:ascii="Times New Roman" w:hAnsi="Times New Roman" w:cs="Times New Roman"/>
          <w:sz w:val="28"/>
          <w:szCs w:val="28"/>
        </w:rPr>
        <w:t>Организационно-управленческая ИКТ-компетентность учителя-предметника (</w:t>
      </w:r>
      <w:proofErr w:type="spellStart"/>
      <w:r w:rsidRPr="00245CAC">
        <w:rPr>
          <w:rFonts w:ascii="Times New Roman" w:hAnsi="Times New Roman" w:cs="Times New Roman"/>
          <w:sz w:val="28"/>
          <w:szCs w:val="28"/>
        </w:rPr>
        <w:t>педагог-тьютор</w:t>
      </w:r>
      <w:proofErr w:type="spellEnd"/>
      <w:r w:rsidRPr="00245CAC">
        <w:rPr>
          <w:rFonts w:ascii="Times New Roman" w:hAnsi="Times New Roman" w:cs="Times New Roman"/>
          <w:sz w:val="28"/>
          <w:szCs w:val="28"/>
        </w:rPr>
        <w:t xml:space="preserve">) </w:t>
      </w:r>
    </w:p>
    <w:p w:rsidR="00DC512C" w:rsidRPr="00245CAC" w:rsidRDefault="00DC512C" w:rsidP="00061852">
      <w:pPr>
        <w:spacing w:before="0" w:beforeAutospacing="0" w:after="0" w:afterAutospacing="0" w:line="360" w:lineRule="auto"/>
        <w:ind w:left="709"/>
        <w:jc w:val="both"/>
        <w:rPr>
          <w:rFonts w:ascii="Times New Roman" w:hAnsi="Times New Roman" w:cs="Times New Roman"/>
          <w:sz w:val="28"/>
          <w:szCs w:val="28"/>
        </w:rPr>
      </w:pPr>
      <w:r w:rsidRPr="00245CAC">
        <w:rPr>
          <w:rFonts w:ascii="Times New Roman" w:hAnsi="Times New Roman" w:cs="Times New Roman"/>
          <w:sz w:val="28"/>
          <w:szCs w:val="28"/>
        </w:rPr>
        <w:t xml:space="preserve">Предметно-углубленная ИКТ-компетентность учителя-предметника (педагог-консультант по ИКТ) </w:t>
      </w:r>
    </w:p>
    <w:p w:rsidR="00061852" w:rsidRDefault="00DC512C" w:rsidP="00061852">
      <w:pPr>
        <w:spacing w:before="0" w:beforeAutospacing="0" w:after="0" w:afterAutospacing="0" w:line="360" w:lineRule="auto"/>
        <w:ind w:left="709"/>
        <w:jc w:val="both"/>
        <w:rPr>
          <w:rFonts w:ascii="Times New Roman" w:hAnsi="Times New Roman" w:cs="Times New Roman"/>
          <w:sz w:val="28"/>
          <w:szCs w:val="28"/>
        </w:rPr>
      </w:pPr>
      <w:r w:rsidRPr="00245CAC">
        <w:rPr>
          <w:rFonts w:ascii="Times New Roman" w:hAnsi="Times New Roman" w:cs="Times New Roman"/>
          <w:sz w:val="28"/>
          <w:szCs w:val="28"/>
        </w:rPr>
        <w:t>Корпоративная ИКТ-компетентность учителя-предметника (консультант-исследователь по ИКТ)</w:t>
      </w:r>
      <w:r w:rsidR="00061852">
        <w:rPr>
          <w:rFonts w:ascii="Times New Roman" w:hAnsi="Times New Roman" w:cs="Times New Roman"/>
          <w:sz w:val="28"/>
          <w:szCs w:val="28"/>
        </w:rPr>
        <w:t>.</w:t>
      </w:r>
    </w:p>
    <w:p w:rsidR="00DC720C" w:rsidRDefault="00DC720C" w:rsidP="00DC720C">
      <w:pPr>
        <w:pStyle w:val="a6"/>
        <w:spacing w:after="0" w:line="360" w:lineRule="auto"/>
        <w:ind w:firstLine="567"/>
        <w:jc w:val="both"/>
        <w:rPr>
          <w:sz w:val="28"/>
          <w:szCs w:val="28"/>
        </w:rPr>
      </w:pPr>
      <w:r w:rsidRPr="00BD67F8">
        <w:rPr>
          <w:b/>
          <w:sz w:val="28"/>
          <w:szCs w:val="28"/>
        </w:rPr>
        <w:t>На первом этапе</w:t>
      </w:r>
      <w:r>
        <w:rPr>
          <w:b/>
          <w:sz w:val="28"/>
          <w:szCs w:val="28"/>
        </w:rPr>
        <w:t xml:space="preserve"> – фундаментальном (</w:t>
      </w:r>
      <w:proofErr w:type="spellStart"/>
      <w:r>
        <w:rPr>
          <w:b/>
          <w:sz w:val="28"/>
          <w:szCs w:val="28"/>
        </w:rPr>
        <w:t>знаниевом</w:t>
      </w:r>
      <w:proofErr w:type="spellEnd"/>
      <w:r>
        <w:rPr>
          <w:b/>
          <w:sz w:val="28"/>
          <w:szCs w:val="28"/>
        </w:rPr>
        <w:t xml:space="preserve">) – </w:t>
      </w:r>
      <w:r w:rsidRPr="00487D0E">
        <w:rPr>
          <w:sz w:val="28"/>
          <w:szCs w:val="28"/>
        </w:rPr>
        <w:t xml:space="preserve"> происходит повышение </w:t>
      </w:r>
      <w:r>
        <w:rPr>
          <w:sz w:val="28"/>
          <w:szCs w:val="28"/>
        </w:rPr>
        <w:t xml:space="preserve"> </w:t>
      </w:r>
      <w:r w:rsidRPr="00487D0E">
        <w:rPr>
          <w:sz w:val="28"/>
          <w:szCs w:val="28"/>
        </w:rPr>
        <w:t xml:space="preserve">базовой </w:t>
      </w:r>
      <w:proofErr w:type="spellStart"/>
      <w:r w:rsidRPr="00487D0E">
        <w:rPr>
          <w:sz w:val="28"/>
          <w:szCs w:val="28"/>
        </w:rPr>
        <w:t>ИКТ-компетентности</w:t>
      </w:r>
      <w:proofErr w:type="spellEnd"/>
      <w:r w:rsidRPr="00487D0E">
        <w:rPr>
          <w:sz w:val="28"/>
          <w:szCs w:val="28"/>
        </w:rPr>
        <w:t xml:space="preserve">, т.е. формирование оптимального </w:t>
      </w:r>
      <w:r w:rsidRPr="002F7339">
        <w:rPr>
          <w:sz w:val="28"/>
          <w:szCs w:val="28"/>
        </w:rPr>
        <w:t>багажа</w:t>
      </w:r>
      <w:r w:rsidRPr="00487D0E">
        <w:rPr>
          <w:sz w:val="28"/>
          <w:szCs w:val="28"/>
        </w:rPr>
        <w:t xml:space="preserve"> знаний и умений, связанных с использованием ИКТ в учебном процессе на уровне пользователя. </w:t>
      </w:r>
      <w:r>
        <w:rPr>
          <w:sz w:val="28"/>
          <w:szCs w:val="28"/>
        </w:rPr>
        <w:t xml:space="preserve"> </w:t>
      </w:r>
      <w:r w:rsidRPr="003E2273">
        <w:rPr>
          <w:sz w:val="28"/>
          <w:szCs w:val="28"/>
        </w:rPr>
        <w:t xml:space="preserve">В </w:t>
      </w:r>
      <w:r>
        <w:rPr>
          <w:sz w:val="28"/>
          <w:szCs w:val="28"/>
        </w:rPr>
        <w:t xml:space="preserve">данный </w:t>
      </w:r>
      <w:proofErr w:type="spellStart"/>
      <w:r w:rsidRPr="003E2273">
        <w:rPr>
          <w:sz w:val="28"/>
          <w:szCs w:val="28"/>
        </w:rPr>
        <w:t>общепользовательский</w:t>
      </w:r>
      <w:proofErr w:type="spellEnd"/>
      <w:r w:rsidRPr="003E2273">
        <w:rPr>
          <w:sz w:val="28"/>
          <w:szCs w:val="28"/>
        </w:rPr>
        <w:t xml:space="preserve"> компонент включены пользовательские навыки, в том числе умение использовать видео- и фотосъемку, пользоваться системами мгновенных сообщений, навыки поиска в Интернете и базах данных с соблюдением этических и правовых норм использования ИКТ.</w:t>
      </w:r>
      <w:r>
        <w:rPr>
          <w:sz w:val="28"/>
          <w:szCs w:val="28"/>
        </w:rPr>
        <w:t xml:space="preserve"> Н</w:t>
      </w:r>
      <w:r w:rsidRPr="00F1363D">
        <w:rPr>
          <w:color w:val="000000"/>
          <w:sz w:val="28"/>
          <w:szCs w:val="28"/>
        </w:rPr>
        <w:t xml:space="preserve">а данном уровне накапливаются базовые знания, умения и навыки, необходимые для знакомства с компьютерной грамотностью; применение ИКТ на данном уровне минимально (владение общими приемами создания, редактирования, сохранения, копирования и переноса информации в электронном виде, представление информации средствами презентационных технологий, </w:t>
      </w:r>
      <w:r w:rsidRPr="00F1363D">
        <w:rPr>
          <w:color w:val="000000"/>
          <w:sz w:val="28"/>
          <w:szCs w:val="28"/>
        </w:rPr>
        <w:lastRenderedPageBreak/>
        <w:t>освоение навыков поиска информации в сети Интернет и т.д., выбор способа сетевого взаимодействия (или их комбинации), наиболее соответствующего характеру проблемы и позволяющего выработать пути ее решения на</w:t>
      </w:r>
      <w:r>
        <w:rPr>
          <w:color w:val="000000"/>
          <w:sz w:val="28"/>
          <w:szCs w:val="28"/>
        </w:rPr>
        <w:t>иболее оптимальными способами.</w:t>
      </w:r>
    </w:p>
    <w:p w:rsidR="00DC720C" w:rsidRDefault="00DC720C" w:rsidP="00DC720C">
      <w:pPr>
        <w:pStyle w:val="a6"/>
        <w:spacing w:after="0" w:line="360" w:lineRule="auto"/>
        <w:ind w:firstLine="567"/>
        <w:jc w:val="both"/>
        <w:rPr>
          <w:sz w:val="28"/>
          <w:szCs w:val="28"/>
        </w:rPr>
      </w:pPr>
      <w:r w:rsidRPr="00BD67F8">
        <w:rPr>
          <w:b/>
          <w:sz w:val="28"/>
          <w:szCs w:val="28"/>
        </w:rPr>
        <w:t xml:space="preserve">На </w:t>
      </w:r>
      <w:r>
        <w:rPr>
          <w:b/>
          <w:sz w:val="28"/>
          <w:szCs w:val="28"/>
        </w:rPr>
        <w:t>втором,</w:t>
      </w:r>
      <w:r w:rsidRPr="00BD67F8">
        <w:rPr>
          <w:b/>
          <w:sz w:val="28"/>
          <w:szCs w:val="28"/>
        </w:rPr>
        <w:t xml:space="preserve"> </w:t>
      </w:r>
      <w:r>
        <w:rPr>
          <w:b/>
          <w:sz w:val="28"/>
          <w:szCs w:val="28"/>
        </w:rPr>
        <w:t xml:space="preserve">внедренческом, </w:t>
      </w:r>
      <w:r w:rsidRPr="00BD67F8">
        <w:rPr>
          <w:b/>
          <w:sz w:val="28"/>
          <w:szCs w:val="28"/>
        </w:rPr>
        <w:t>этапе</w:t>
      </w:r>
      <w:r w:rsidRPr="00487D0E">
        <w:rPr>
          <w:sz w:val="28"/>
          <w:szCs w:val="28"/>
        </w:rPr>
        <w:t xml:space="preserve"> осуществляется </w:t>
      </w:r>
      <w:r>
        <w:rPr>
          <w:sz w:val="28"/>
          <w:szCs w:val="28"/>
        </w:rPr>
        <w:t>подготовленными</w:t>
      </w:r>
      <w:r w:rsidRPr="00487D0E">
        <w:rPr>
          <w:sz w:val="28"/>
          <w:szCs w:val="28"/>
        </w:rPr>
        <w:t xml:space="preserve"> </w:t>
      </w:r>
      <w:proofErr w:type="spellStart"/>
      <w:r w:rsidRPr="00487D0E">
        <w:rPr>
          <w:sz w:val="28"/>
          <w:szCs w:val="28"/>
        </w:rPr>
        <w:t>тьютор</w:t>
      </w:r>
      <w:r>
        <w:rPr>
          <w:sz w:val="28"/>
          <w:szCs w:val="28"/>
        </w:rPr>
        <w:t>ами</w:t>
      </w:r>
      <w:proofErr w:type="spellEnd"/>
      <w:r w:rsidRPr="00487D0E">
        <w:rPr>
          <w:sz w:val="28"/>
          <w:szCs w:val="28"/>
        </w:rPr>
        <w:t xml:space="preserve">, </w:t>
      </w:r>
      <w:r>
        <w:rPr>
          <w:sz w:val="28"/>
          <w:szCs w:val="28"/>
        </w:rPr>
        <w:t>специалистами,</w:t>
      </w:r>
      <w:r w:rsidRPr="00B74AE9">
        <w:rPr>
          <w:sz w:val="28"/>
          <w:szCs w:val="28"/>
        </w:rPr>
        <w:t xml:space="preserve"> </w:t>
      </w:r>
      <w:r>
        <w:rPr>
          <w:sz w:val="28"/>
          <w:szCs w:val="28"/>
        </w:rPr>
        <w:t>имеющими богатый опыт в</w:t>
      </w:r>
      <w:r w:rsidRPr="00487D0E">
        <w:rPr>
          <w:sz w:val="28"/>
          <w:szCs w:val="28"/>
        </w:rPr>
        <w:t xml:space="preserve"> </w:t>
      </w:r>
      <w:r>
        <w:rPr>
          <w:sz w:val="28"/>
          <w:szCs w:val="28"/>
        </w:rPr>
        <w:t xml:space="preserve">применении ИКТ </w:t>
      </w:r>
      <w:r w:rsidRPr="00487D0E">
        <w:rPr>
          <w:sz w:val="28"/>
          <w:szCs w:val="28"/>
        </w:rPr>
        <w:t>и го</w:t>
      </w:r>
      <w:r>
        <w:rPr>
          <w:sz w:val="28"/>
          <w:szCs w:val="28"/>
        </w:rPr>
        <w:t>товыми</w:t>
      </w:r>
      <w:r w:rsidRPr="00487D0E">
        <w:rPr>
          <w:sz w:val="28"/>
          <w:szCs w:val="28"/>
        </w:rPr>
        <w:t xml:space="preserve"> передать с</w:t>
      </w:r>
      <w:r>
        <w:rPr>
          <w:sz w:val="28"/>
          <w:szCs w:val="28"/>
        </w:rPr>
        <w:t>вои знания в сфере ИКТ коллегам,</w:t>
      </w:r>
      <w:r w:rsidRPr="00487D0E">
        <w:rPr>
          <w:sz w:val="28"/>
          <w:szCs w:val="28"/>
        </w:rPr>
        <w:t xml:space="preserve"> формирование предметно-углубленной </w:t>
      </w:r>
      <w:proofErr w:type="spellStart"/>
      <w:r w:rsidRPr="00487D0E">
        <w:rPr>
          <w:sz w:val="28"/>
          <w:szCs w:val="28"/>
        </w:rPr>
        <w:t>ИКТ-компетентности</w:t>
      </w:r>
      <w:proofErr w:type="spellEnd"/>
      <w:r w:rsidRPr="00487D0E">
        <w:rPr>
          <w:sz w:val="28"/>
          <w:szCs w:val="28"/>
        </w:rPr>
        <w:t xml:space="preserve"> </w:t>
      </w:r>
      <w:r>
        <w:rPr>
          <w:sz w:val="28"/>
          <w:szCs w:val="28"/>
        </w:rPr>
        <w:t xml:space="preserve">педагога, соответствующей осознанному, </w:t>
      </w:r>
      <w:r w:rsidRPr="00487D0E">
        <w:rPr>
          <w:sz w:val="28"/>
          <w:szCs w:val="28"/>
        </w:rPr>
        <w:t>методически грамотному использованию ИКТ в преподавании своего предмета</w:t>
      </w:r>
      <w:r>
        <w:rPr>
          <w:sz w:val="28"/>
          <w:szCs w:val="28"/>
        </w:rPr>
        <w:t>. На этом этапе</w:t>
      </w:r>
      <w:r w:rsidRPr="00487D0E">
        <w:rPr>
          <w:sz w:val="28"/>
          <w:szCs w:val="28"/>
        </w:rPr>
        <w:t xml:space="preserve"> </w:t>
      </w:r>
      <w:r w:rsidRPr="00E25D8C">
        <w:rPr>
          <w:sz w:val="28"/>
          <w:szCs w:val="28"/>
        </w:rPr>
        <w:t>предполагает</w:t>
      </w:r>
      <w:r>
        <w:rPr>
          <w:sz w:val="28"/>
          <w:szCs w:val="28"/>
        </w:rPr>
        <w:t>ся</w:t>
      </w:r>
      <w:r w:rsidRPr="00E25D8C">
        <w:rPr>
          <w:sz w:val="28"/>
          <w:szCs w:val="28"/>
        </w:rPr>
        <w:t xml:space="preserve"> эффективное и систематическое использование функциональной грамотности в сфере ИКТ в образовательной деятельности для достижения высоких результатов.</w:t>
      </w:r>
    </w:p>
    <w:p w:rsidR="00DC720C" w:rsidRPr="00DC720C" w:rsidRDefault="00DC720C" w:rsidP="00DC720C">
      <w:pPr>
        <w:pStyle w:val="a6"/>
        <w:spacing w:after="0" w:line="360" w:lineRule="auto"/>
        <w:ind w:firstLine="567"/>
        <w:jc w:val="both"/>
        <w:rPr>
          <w:sz w:val="28"/>
          <w:szCs w:val="28"/>
        </w:rPr>
      </w:pPr>
      <w:r>
        <w:rPr>
          <w:color w:val="000000"/>
          <w:sz w:val="28"/>
          <w:szCs w:val="28"/>
        </w:rPr>
        <w:t>Н</w:t>
      </w:r>
      <w:r w:rsidRPr="00F1363D">
        <w:rPr>
          <w:color w:val="000000"/>
          <w:sz w:val="28"/>
          <w:szCs w:val="28"/>
        </w:rPr>
        <w:t xml:space="preserve">а данном уровне ИКТ становятся инструментом в осуществлении прикладной деятельности (оценка потенциала Интернет-ресурсов, степени их интерактивности и информативности с позиций целевой предметной области; анализ программных средств и ресурсов сети глобальной компьютерной сети с учетом основных технологических, экономических, </w:t>
      </w:r>
      <w:r w:rsidRPr="00DC720C">
        <w:rPr>
          <w:color w:val="000000"/>
          <w:sz w:val="28"/>
          <w:szCs w:val="28"/>
        </w:rPr>
        <w:t>эргономических и технических требований; оценка качества, средств и форм представления в глобальной сети Интернет программно-технологического и информационного обеспечения и др.); </w:t>
      </w:r>
    </w:p>
    <w:p w:rsidR="00DC720C" w:rsidRPr="00DC720C" w:rsidRDefault="00DC720C" w:rsidP="00DC720C">
      <w:pPr>
        <w:pStyle w:val="font12"/>
        <w:spacing w:before="0" w:beforeAutospacing="0" w:after="0" w:afterAutospacing="0" w:line="360" w:lineRule="auto"/>
        <w:ind w:firstLine="709"/>
        <w:contextualSpacing/>
        <w:jc w:val="both"/>
        <w:rPr>
          <w:sz w:val="28"/>
          <w:szCs w:val="28"/>
        </w:rPr>
      </w:pPr>
      <w:r w:rsidRPr="00DC720C">
        <w:rPr>
          <w:b/>
          <w:sz w:val="28"/>
          <w:szCs w:val="28"/>
        </w:rPr>
        <w:t>Далее следует творческий этап</w:t>
      </w:r>
      <w:r w:rsidRPr="00DC720C">
        <w:rPr>
          <w:sz w:val="28"/>
          <w:szCs w:val="28"/>
        </w:rPr>
        <w:t xml:space="preserve">, связанный с формированием корпоративной </w:t>
      </w:r>
      <w:proofErr w:type="spellStart"/>
      <w:r w:rsidRPr="00DC720C">
        <w:rPr>
          <w:sz w:val="28"/>
          <w:szCs w:val="28"/>
        </w:rPr>
        <w:t>ИКТ-компетентности</w:t>
      </w:r>
      <w:proofErr w:type="spellEnd"/>
      <w:r w:rsidRPr="00DC720C">
        <w:rPr>
          <w:sz w:val="28"/>
          <w:szCs w:val="28"/>
        </w:rPr>
        <w:t xml:space="preserve">, обладание которой позволяет видеть и решать в команде проблемы, связанные с внедрением ИКТ в образовательный процесс учебного заведения, быть исследователем в этой области, инициатором сетевого взаимодействия для обмена опытом, разработки собственных электронных средств учебного назначения, наличие сайта преподавателя. Этот предметно-педагогический компонент включает в себя знание информационных источников по своему предмету и умение качественно их использовать. Именно поэтому в Профессиональном стандарте педагога большое внимание уделено </w:t>
      </w:r>
      <w:proofErr w:type="spellStart"/>
      <w:r w:rsidRPr="00DC720C">
        <w:rPr>
          <w:sz w:val="28"/>
          <w:szCs w:val="28"/>
        </w:rPr>
        <w:t>ИКТ-компетентности</w:t>
      </w:r>
      <w:proofErr w:type="spellEnd"/>
      <w:r w:rsidRPr="00DC720C">
        <w:rPr>
          <w:sz w:val="28"/>
          <w:szCs w:val="28"/>
        </w:rPr>
        <w:t xml:space="preserve">. </w:t>
      </w:r>
      <w:r w:rsidRPr="00DC720C">
        <w:rPr>
          <w:color w:val="000000"/>
          <w:sz w:val="28"/>
          <w:szCs w:val="28"/>
        </w:rPr>
        <w:t xml:space="preserve">На </w:t>
      </w:r>
      <w:r w:rsidRPr="00DC720C">
        <w:rPr>
          <w:color w:val="000000"/>
          <w:sz w:val="28"/>
          <w:szCs w:val="28"/>
        </w:rPr>
        <w:lastRenderedPageBreak/>
        <w:t>данном профессиональном уровне целесообразно говорить о создании новых инструментов для осуществления информационной деятельности.</w:t>
      </w:r>
    </w:p>
    <w:p w:rsidR="00DC720C" w:rsidRPr="00DC720C" w:rsidRDefault="00DC720C" w:rsidP="00DC720C">
      <w:pPr>
        <w:pStyle w:val="text"/>
        <w:spacing w:before="0" w:beforeAutospacing="0" w:after="0" w:afterAutospacing="0" w:line="360" w:lineRule="auto"/>
        <w:ind w:firstLine="567"/>
        <w:contextualSpacing/>
        <w:jc w:val="both"/>
        <w:rPr>
          <w:sz w:val="28"/>
          <w:szCs w:val="28"/>
        </w:rPr>
      </w:pPr>
      <w:r w:rsidRPr="00DC720C">
        <w:rPr>
          <w:sz w:val="28"/>
          <w:szCs w:val="28"/>
        </w:rPr>
        <w:t xml:space="preserve">Второй и третий этап </w:t>
      </w:r>
      <w:proofErr w:type="spellStart"/>
      <w:r w:rsidRPr="00DC720C">
        <w:rPr>
          <w:sz w:val="28"/>
          <w:szCs w:val="28"/>
        </w:rPr>
        <w:t>ИКТ-компетентности</w:t>
      </w:r>
      <w:proofErr w:type="spellEnd"/>
      <w:r w:rsidRPr="00DC720C">
        <w:rPr>
          <w:sz w:val="28"/>
          <w:szCs w:val="28"/>
        </w:rPr>
        <w:t xml:space="preserve"> педагога может привести к качественным изменениям результатов системы образования в условиях перехода на новые стандарты, так как </w:t>
      </w:r>
      <w:proofErr w:type="spellStart"/>
      <w:r w:rsidRPr="00DC720C">
        <w:rPr>
          <w:sz w:val="28"/>
          <w:szCs w:val="28"/>
        </w:rPr>
        <w:t>деятельностное</w:t>
      </w:r>
      <w:proofErr w:type="spellEnd"/>
      <w:r w:rsidRPr="00DC720C">
        <w:rPr>
          <w:sz w:val="28"/>
          <w:szCs w:val="28"/>
        </w:rPr>
        <w:t xml:space="preserve"> использование информационно-коммуникационных технологий дает педагогу более широкие возможности в реализации образовательных программ.</w:t>
      </w:r>
    </w:p>
    <w:p w:rsidR="00061852" w:rsidRPr="00061852" w:rsidRDefault="00061852" w:rsidP="00061852">
      <w:pPr>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61852">
        <w:rPr>
          <w:rFonts w:ascii="Times New Roman" w:hAnsi="Times New Roman" w:cs="Times New Roman"/>
          <w:sz w:val="28"/>
          <w:szCs w:val="28"/>
        </w:rPr>
        <w:t xml:space="preserve">абота научно-исследовательской лаборатории будет идти по трем </w:t>
      </w:r>
      <w:r w:rsidRPr="00061852">
        <w:rPr>
          <w:rFonts w:ascii="Times New Roman" w:hAnsi="Times New Roman" w:cs="Times New Roman"/>
          <w:b/>
          <w:sz w:val="28"/>
          <w:szCs w:val="28"/>
        </w:rPr>
        <w:t>направлениям</w:t>
      </w:r>
      <w:r w:rsidRPr="00061852">
        <w:rPr>
          <w:rFonts w:ascii="Times New Roman" w:hAnsi="Times New Roman" w:cs="Times New Roman"/>
          <w:sz w:val="28"/>
          <w:szCs w:val="28"/>
        </w:rPr>
        <w:t xml:space="preserve"> исходя из информационно-коммуникационной компетентности педагога, включающей совокупность знаний, навыков и умений, формируемых в процессе обучения и самообучения информатике и информационным технологиям, способность к выполнению педагогической деятельности с помощью информационных технологий:</w:t>
      </w:r>
    </w:p>
    <w:p w:rsidR="00061852" w:rsidRPr="00DB5E44" w:rsidRDefault="00061852" w:rsidP="00DB5E44">
      <w:pPr>
        <w:spacing w:before="0" w:beforeAutospacing="0" w:after="0" w:afterAutospacing="0" w:line="360" w:lineRule="auto"/>
        <w:ind w:firstLine="709"/>
        <w:jc w:val="both"/>
        <w:rPr>
          <w:rFonts w:ascii="Times New Roman" w:hAnsi="Times New Roman" w:cs="Times New Roman"/>
          <w:sz w:val="28"/>
          <w:szCs w:val="28"/>
        </w:rPr>
      </w:pPr>
      <w:r w:rsidRPr="00DB5E44">
        <w:rPr>
          <w:rFonts w:ascii="Times New Roman" w:hAnsi="Times New Roman" w:cs="Times New Roman"/>
          <w:sz w:val="28"/>
          <w:szCs w:val="28"/>
        </w:rPr>
        <w:t>- знать</w:t>
      </w:r>
      <w:r w:rsidR="00DB5E44" w:rsidRPr="00DB5E44">
        <w:rPr>
          <w:rFonts w:ascii="Times New Roman" w:hAnsi="Times New Roman" w:cs="Times New Roman"/>
          <w:b/>
          <w:spacing w:val="-4"/>
          <w:sz w:val="28"/>
          <w:szCs w:val="28"/>
        </w:rPr>
        <w:t xml:space="preserve"> (</w:t>
      </w:r>
      <w:proofErr w:type="spellStart"/>
      <w:r w:rsidR="00DB5E44" w:rsidRPr="00DB5E44">
        <w:rPr>
          <w:rFonts w:ascii="Times New Roman" w:hAnsi="Times New Roman" w:cs="Times New Roman"/>
          <w:spacing w:val="-4"/>
          <w:sz w:val="28"/>
          <w:szCs w:val="28"/>
        </w:rPr>
        <w:t>мотивационно-ценностный</w:t>
      </w:r>
      <w:proofErr w:type="spellEnd"/>
      <w:r w:rsidR="00DB5E44" w:rsidRPr="00DB5E44">
        <w:rPr>
          <w:rFonts w:ascii="Times New Roman" w:hAnsi="Times New Roman" w:cs="Times New Roman"/>
          <w:spacing w:val="-4"/>
          <w:sz w:val="28"/>
          <w:szCs w:val="28"/>
        </w:rPr>
        <w:t xml:space="preserve"> </w:t>
      </w:r>
      <w:proofErr w:type="spellStart"/>
      <w:r w:rsidR="00DB5E44" w:rsidRPr="00DB5E44">
        <w:rPr>
          <w:rFonts w:ascii="Times New Roman" w:hAnsi="Times New Roman" w:cs="Times New Roman"/>
          <w:spacing w:val="-4"/>
          <w:sz w:val="28"/>
          <w:szCs w:val="28"/>
        </w:rPr>
        <w:t>компонет</w:t>
      </w:r>
      <w:proofErr w:type="spellEnd"/>
      <w:r w:rsidR="00DB5E44" w:rsidRPr="00DB5E44">
        <w:rPr>
          <w:rFonts w:ascii="Times New Roman" w:hAnsi="Times New Roman" w:cs="Times New Roman"/>
          <w:sz w:val="28"/>
          <w:szCs w:val="28"/>
        </w:rPr>
        <w:t xml:space="preserve">, отражающий </w:t>
      </w:r>
      <w:r w:rsidR="00DB5E44" w:rsidRPr="00DB5E44">
        <w:rPr>
          <w:rFonts w:ascii="Times New Roman" w:hAnsi="Times New Roman" w:cs="Times New Roman"/>
          <w:spacing w:val="-4"/>
          <w:sz w:val="28"/>
          <w:szCs w:val="28"/>
        </w:rPr>
        <w:t>профессионально-личностное самоопределение в отношении использования ИКТ в современной школе)</w:t>
      </w:r>
      <w:r w:rsidRPr="00DB5E44">
        <w:rPr>
          <w:rFonts w:ascii="Times New Roman" w:hAnsi="Times New Roman" w:cs="Times New Roman"/>
          <w:sz w:val="28"/>
          <w:szCs w:val="28"/>
        </w:rPr>
        <w:t xml:space="preserve">; </w:t>
      </w:r>
    </w:p>
    <w:p w:rsidR="00061852" w:rsidRPr="00DB5E44" w:rsidRDefault="00061852" w:rsidP="00DB5E44">
      <w:pPr>
        <w:spacing w:before="0" w:beforeAutospacing="0" w:after="0" w:afterAutospacing="0" w:line="360" w:lineRule="auto"/>
        <w:ind w:firstLine="709"/>
        <w:jc w:val="both"/>
        <w:rPr>
          <w:rFonts w:ascii="Times New Roman" w:hAnsi="Times New Roman" w:cs="Times New Roman"/>
          <w:sz w:val="28"/>
          <w:szCs w:val="28"/>
        </w:rPr>
      </w:pPr>
      <w:r w:rsidRPr="00DB5E44">
        <w:rPr>
          <w:rFonts w:ascii="Times New Roman" w:hAnsi="Times New Roman" w:cs="Times New Roman"/>
          <w:sz w:val="28"/>
          <w:szCs w:val="28"/>
        </w:rPr>
        <w:t>- уметь пользоваться</w:t>
      </w:r>
      <w:r w:rsidR="00DB5E44" w:rsidRPr="00DB5E44">
        <w:rPr>
          <w:rFonts w:ascii="Times New Roman" w:hAnsi="Times New Roman" w:cs="Times New Roman"/>
          <w:spacing w:val="-4"/>
          <w:sz w:val="28"/>
          <w:szCs w:val="28"/>
        </w:rPr>
        <w:t xml:space="preserve"> (</w:t>
      </w:r>
      <w:proofErr w:type="spellStart"/>
      <w:r w:rsidR="00DB5E44">
        <w:rPr>
          <w:rFonts w:ascii="Times New Roman" w:hAnsi="Times New Roman" w:cs="Times New Roman"/>
          <w:spacing w:val="-4"/>
          <w:sz w:val="28"/>
          <w:szCs w:val="28"/>
        </w:rPr>
        <w:t>к</w:t>
      </w:r>
      <w:r w:rsidR="00DB5E44" w:rsidRPr="00DB5E44">
        <w:rPr>
          <w:rFonts w:ascii="Times New Roman" w:hAnsi="Times New Roman" w:cs="Times New Roman"/>
          <w:spacing w:val="-4"/>
          <w:sz w:val="28"/>
          <w:szCs w:val="28"/>
        </w:rPr>
        <w:t>огнитивно-операционный</w:t>
      </w:r>
      <w:proofErr w:type="spellEnd"/>
      <w:r w:rsidR="00DB5E44" w:rsidRPr="00DB5E44">
        <w:rPr>
          <w:rFonts w:ascii="Times New Roman" w:hAnsi="Times New Roman" w:cs="Times New Roman"/>
          <w:spacing w:val="-4"/>
          <w:sz w:val="28"/>
          <w:szCs w:val="28"/>
        </w:rPr>
        <w:t xml:space="preserve"> компонент</w:t>
      </w:r>
      <w:r w:rsidR="00DB5E44" w:rsidRPr="00DB5E44">
        <w:rPr>
          <w:rFonts w:ascii="Times New Roman" w:hAnsi="Times New Roman" w:cs="Times New Roman"/>
          <w:sz w:val="28"/>
          <w:szCs w:val="28"/>
        </w:rPr>
        <w:t xml:space="preserve">, </w:t>
      </w:r>
      <w:r w:rsidR="00DB5E44" w:rsidRPr="00DB5E44">
        <w:rPr>
          <w:rFonts w:ascii="Times New Roman" w:hAnsi="Times New Roman" w:cs="Times New Roman"/>
          <w:spacing w:val="-4"/>
          <w:sz w:val="28"/>
          <w:szCs w:val="28"/>
        </w:rPr>
        <w:t>выражает степень владения ИКТ и научно-методическими основами их и</w:t>
      </w:r>
      <w:r w:rsidR="00DB5E44">
        <w:rPr>
          <w:rFonts w:ascii="Times New Roman" w:hAnsi="Times New Roman" w:cs="Times New Roman"/>
          <w:spacing w:val="-4"/>
          <w:sz w:val="28"/>
          <w:szCs w:val="28"/>
        </w:rPr>
        <w:t>спользования в учебном процессе)</w:t>
      </w:r>
      <w:r w:rsidRPr="00DB5E44">
        <w:rPr>
          <w:rFonts w:ascii="Times New Roman" w:hAnsi="Times New Roman" w:cs="Times New Roman"/>
          <w:sz w:val="28"/>
          <w:szCs w:val="28"/>
        </w:rPr>
        <w:t xml:space="preserve">; </w:t>
      </w:r>
    </w:p>
    <w:p w:rsidR="00DB5E44" w:rsidRPr="00DB5E44" w:rsidRDefault="00061852" w:rsidP="00DB5E44">
      <w:pPr>
        <w:spacing w:before="0" w:beforeAutospacing="0" w:after="0" w:afterAutospacing="0" w:line="360" w:lineRule="auto"/>
        <w:ind w:firstLine="709"/>
        <w:jc w:val="both"/>
        <w:rPr>
          <w:rFonts w:ascii="Times New Roman" w:hAnsi="Times New Roman" w:cs="Times New Roman"/>
          <w:sz w:val="28"/>
          <w:szCs w:val="28"/>
        </w:rPr>
      </w:pPr>
      <w:r w:rsidRPr="00DB5E44">
        <w:rPr>
          <w:rFonts w:ascii="Times New Roman" w:hAnsi="Times New Roman" w:cs="Times New Roman"/>
          <w:sz w:val="28"/>
          <w:szCs w:val="28"/>
        </w:rPr>
        <w:t>- уметь применять в учебной деятельности</w:t>
      </w:r>
      <w:r w:rsidR="00DB5E44" w:rsidRPr="00DB5E44">
        <w:rPr>
          <w:rFonts w:ascii="Times New Roman" w:hAnsi="Times New Roman" w:cs="Times New Roman"/>
          <w:b/>
          <w:spacing w:val="-4"/>
          <w:sz w:val="28"/>
          <w:szCs w:val="28"/>
        </w:rPr>
        <w:t xml:space="preserve"> </w:t>
      </w:r>
      <w:r w:rsidR="00DB5E44">
        <w:rPr>
          <w:rFonts w:ascii="Times New Roman" w:hAnsi="Times New Roman" w:cs="Times New Roman"/>
          <w:b/>
          <w:spacing w:val="-4"/>
          <w:sz w:val="28"/>
          <w:szCs w:val="28"/>
        </w:rPr>
        <w:t xml:space="preserve"> </w:t>
      </w:r>
      <w:r w:rsidR="00DB5E44" w:rsidRPr="00DB5E44">
        <w:rPr>
          <w:rFonts w:ascii="Times New Roman" w:hAnsi="Times New Roman" w:cs="Times New Roman"/>
          <w:spacing w:val="-4"/>
          <w:sz w:val="28"/>
          <w:szCs w:val="28"/>
        </w:rPr>
        <w:t>(рефлексивно-проектировочный</w:t>
      </w:r>
    </w:p>
    <w:p w:rsidR="00061852" w:rsidRPr="00DB5E44" w:rsidRDefault="00DB5E44" w:rsidP="00DB5E44">
      <w:pPr>
        <w:spacing w:before="0" w:beforeAutospacing="0" w:after="0" w:afterAutospacing="0" w:line="360" w:lineRule="auto"/>
        <w:ind w:firstLine="709"/>
        <w:jc w:val="both"/>
        <w:rPr>
          <w:rFonts w:ascii="Times New Roman" w:hAnsi="Times New Roman" w:cs="Times New Roman"/>
          <w:sz w:val="28"/>
          <w:szCs w:val="28"/>
        </w:rPr>
      </w:pPr>
      <w:r w:rsidRPr="00DB5E44">
        <w:rPr>
          <w:rFonts w:ascii="Times New Roman" w:hAnsi="Times New Roman" w:cs="Times New Roman"/>
          <w:spacing w:val="-4"/>
          <w:sz w:val="28"/>
          <w:szCs w:val="28"/>
        </w:rPr>
        <w:t>компонент, говорящий о способности оценивать свой уровень и проектировать условия его повышения).</w:t>
      </w:r>
    </w:p>
    <w:p w:rsidR="00061852" w:rsidRPr="00061852" w:rsidRDefault="00061852" w:rsidP="00DB5E44">
      <w:pPr>
        <w:spacing w:before="0" w:beforeAutospacing="0" w:after="0" w:afterAutospacing="0" w:line="360" w:lineRule="auto"/>
        <w:ind w:firstLine="709"/>
        <w:contextualSpacing/>
        <w:jc w:val="both"/>
        <w:rPr>
          <w:rFonts w:ascii="Times New Roman" w:hAnsi="Times New Roman" w:cs="Times New Roman"/>
          <w:sz w:val="28"/>
          <w:szCs w:val="28"/>
        </w:rPr>
      </w:pPr>
      <w:r w:rsidRPr="00DB5E44">
        <w:rPr>
          <w:rFonts w:ascii="Times New Roman" w:hAnsi="Times New Roman" w:cs="Times New Roman"/>
          <w:color w:val="000000"/>
          <w:sz w:val="28"/>
          <w:szCs w:val="28"/>
        </w:rPr>
        <w:t>По истечении проекта научно-исследовательской лаборатории педагог</w:t>
      </w:r>
      <w:r w:rsidRPr="00061852">
        <w:rPr>
          <w:rFonts w:ascii="Times New Roman" w:hAnsi="Times New Roman" w:cs="Times New Roman"/>
          <w:color w:val="000000"/>
          <w:sz w:val="28"/>
          <w:szCs w:val="28"/>
        </w:rPr>
        <w:t xml:space="preserve"> должен обладать полным набором пользовательских, ориентировочных, инструментальных информационных компетенций для эффективного использования возможностей  информационной образовательной среды техникума. Однако, являясь звеном образовательной цепочки техникума, преподаватель сам должен уметь формировать  локальную образовательную позицию на своем учебном занятии, под которой понимается специально </w:t>
      </w:r>
      <w:r w:rsidRPr="00061852">
        <w:rPr>
          <w:rFonts w:ascii="Times New Roman" w:hAnsi="Times New Roman" w:cs="Times New Roman"/>
          <w:color w:val="000000"/>
          <w:sz w:val="28"/>
          <w:szCs w:val="28"/>
        </w:rPr>
        <w:lastRenderedPageBreak/>
        <w:t>организованный комплекс компонентов, обеспечивающих системную интеграцию ИКТ в педагогическую систему учебного занятия с целью построения личностно ориентированной педагогической системы.</w:t>
      </w:r>
      <w:r w:rsidRPr="00061852">
        <w:rPr>
          <w:rFonts w:ascii="Times New Roman" w:hAnsi="Times New Roman" w:cs="Times New Roman"/>
          <w:b/>
          <w:color w:val="000000"/>
          <w:sz w:val="28"/>
          <w:szCs w:val="28"/>
        </w:rPr>
        <w:t xml:space="preserve"> В этом и заключается практическая значимость проекта</w:t>
      </w:r>
      <w:r w:rsidRPr="00061852">
        <w:rPr>
          <w:rFonts w:ascii="Times New Roman" w:hAnsi="Times New Roman" w:cs="Times New Roman"/>
          <w:color w:val="000000"/>
          <w:sz w:val="28"/>
          <w:szCs w:val="28"/>
        </w:rPr>
        <w:t xml:space="preserve"> </w:t>
      </w:r>
      <w:r w:rsidRPr="00061852">
        <w:rPr>
          <w:rFonts w:ascii="Times New Roman" w:hAnsi="Times New Roman" w:cs="Times New Roman"/>
          <w:sz w:val="28"/>
          <w:szCs w:val="28"/>
        </w:rPr>
        <w:t xml:space="preserve">в разработке программного обеспечения образовательной деятельности техникума с использованием ИКТ. </w:t>
      </w:r>
    </w:p>
    <w:p w:rsidR="00061852" w:rsidRPr="00061852" w:rsidRDefault="00061852" w:rsidP="00061852">
      <w:pPr>
        <w:pStyle w:val="text"/>
        <w:spacing w:before="0" w:beforeAutospacing="0" w:after="0" w:afterAutospacing="0" w:line="360" w:lineRule="auto"/>
        <w:ind w:firstLine="567"/>
        <w:contextualSpacing/>
        <w:jc w:val="both"/>
        <w:rPr>
          <w:sz w:val="28"/>
          <w:szCs w:val="28"/>
        </w:rPr>
      </w:pPr>
    </w:p>
    <w:p w:rsidR="008E416C" w:rsidRDefault="008E416C" w:rsidP="0056228B">
      <w:pPr>
        <w:pStyle w:val="a3"/>
        <w:spacing w:before="0" w:beforeAutospacing="0" w:after="0" w:afterAutospacing="0" w:line="360" w:lineRule="auto"/>
        <w:ind w:left="0"/>
        <w:jc w:val="both"/>
        <w:rPr>
          <w:rFonts w:ascii="Times New Roman" w:hAnsi="Times New Roman" w:cs="Times New Roman"/>
          <w:sz w:val="28"/>
          <w:szCs w:val="28"/>
        </w:rPr>
        <w:sectPr w:rsidR="008E416C" w:rsidSect="008E416C">
          <w:pgSz w:w="11906" w:h="16838"/>
          <w:pgMar w:top="1134" w:right="851" w:bottom="1134" w:left="1701" w:header="709" w:footer="709" w:gutter="0"/>
          <w:cols w:space="708"/>
          <w:docGrid w:linePitch="360"/>
        </w:sectPr>
      </w:pPr>
    </w:p>
    <w:p w:rsidR="0056228B" w:rsidRPr="004868A9" w:rsidRDefault="0056228B" w:rsidP="00DB5E44">
      <w:pPr>
        <w:spacing w:line="360" w:lineRule="auto"/>
        <w:jc w:val="center"/>
        <w:rPr>
          <w:rFonts w:ascii="Times New Roman" w:hAnsi="Times New Roman" w:cs="Times New Roman"/>
          <w:sz w:val="28"/>
          <w:szCs w:val="28"/>
        </w:rPr>
      </w:pPr>
      <w:r w:rsidRPr="004868A9">
        <w:rPr>
          <w:rFonts w:ascii="Times New Roman" w:hAnsi="Times New Roman" w:cs="Times New Roman"/>
          <w:b/>
          <w:bCs/>
          <w:sz w:val="28"/>
          <w:szCs w:val="28"/>
        </w:rPr>
        <w:lastRenderedPageBreak/>
        <w:t xml:space="preserve">Сущностная характеристика уровней развития ИКТ компетентности </w:t>
      </w:r>
      <w:r w:rsidRPr="004868A9">
        <w:rPr>
          <w:rFonts w:ascii="Times New Roman" w:hAnsi="Times New Roman" w:cs="Times New Roman"/>
          <w:b/>
          <w:bCs/>
          <w:sz w:val="28"/>
          <w:szCs w:val="28"/>
        </w:rPr>
        <w:br/>
        <w:t>учителей-предметников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3117"/>
        <w:gridCol w:w="3119"/>
        <w:gridCol w:w="3118"/>
        <w:gridCol w:w="3686"/>
      </w:tblGrid>
      <w:tr w:rsidR="0056228B" w:rsidRPr="0056228B" w:rsidTr="00061852">
        <w:tc>
          <w:tcPr>
            <w:tcW w:w="2094"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rPr>
                <w:rFonts w:ascii="Times New Roman" w:hAnsi="Times New Roman" w:cs="Times New Roman"/>
                <w:sz w:val="24"/>
                <w:szCs w:val="24"/>
              </w:rPr>
            </w:pPr>
            <w:r w:rsidRPr="00DB5E44">
              <w:rPr>
                <w:rFonts w:ascii="Times New Roman" w:hAnsi="Times New Roman" w:cs="Times New Roman"/>
                <w:spacing w:val="-4"/>
                <w:sz w:val="24"/>
                <w:szCs w:val="24"/>
              </w:rPr>
              <w:t> </w:t>
            </w:r>
            <w:r w:rsidR="009640E6" w:rsidRPr="00DB5E44">
              <w:rPr>
                <w:rFonts w:ascii="Times New Roman" w:hAnsi="Times New Roman" w:cs="Times New Roman"/>
                <w:spacing w:val="-4"/>
                <w:sz w:val="24"/>
                <w:szCs w:val="24"/>
              </w:rPr>
              <w:t>Направления</w:t>
            </w:r>
          </w:p>
        </w:tc>
        <w:tc>
          <w:tcPr>
            <w:tcW w:w="3117"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jc w:val="center"/>
              <w:rPr>
                <w:rFonts w:ascii="Times New Roman" w:hAnsi="Times New Roman" w:cs="Times New Roman"/>
                <w:sz w:val="24"/>
                <w:szCs w:val="24"/>
              </w:rPr>
            </w:pPr>
            <w:r w:rsidRPr="00DB5E44">
              <w:rPr>
                <w:rFonts w:ascii="Times New Roman" w:hAnsi="Times New Roman" w:cs="Times New Roman"/>
                <w:spacing w:val="-4"/>
                <w:sz w:val="24"/>
                <w:szCs w:val="24"/>
              </w:rPr>
              <w:t>Базовая ИКТ-компетентность (пользователь)</w:t>
            </w:r>
          </w:p>
        </w:tc>
        <w:tc>
          <w:tcPr>
            <w:tcW w:w="3119"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jc w:val="center"/>
              <w:rPr>
                <w:rFonts w:ascii="Times New Roman" w:hAnsi="Times New Roman" w:cs="Times New Roman"/>
                <w:sz w:val="24"/>
                <w:szCs w:val="24"/>
              </w:rPr>
            </w:pPr>
            <w:r w:rsidRPr="00DB5E44">
              <w:rPr>
                <w:rFonts w:ascii="Times New Roman" w:hAnsi="Times New Roman" w:cs="Times New Roman"/>
                <w:spacing w:val="-4"/>
                <w:sz w:val="24"/>
                <w:szCs w:val="24"/>
              </w:rPr>
              <w:t>Организационно-педагогическая ИКТ компетентность (</w:t>
            </w:r>
            <w:proofErr w:type="spellStart"/>
            <w:r w:rsidRPr="00DB5E44">
              <w:rPr>
                <w:rFonts w:ascii="Times New Roman" w:hAnsi="Times New Roman" w:cs="Times New Roman"/>
                <w:spacing w:val="-4"/>
                <w:sz w:val="24"/>
                <w:szCs w:val="24"/>
              </w:rPr>
              <w:t>тьютор</w:t>
            </w:r>
            <w:proofErr w:type="spellEnd"/>
            <w:r w:rsidRPr="00DB5E44">
              <w:rPr>
                <w:rFonts w:ascii="Times New Roman" w:hAnsi="Times New Roman" w:cs="Times New Roman"/>
                <w:spacing w:val="-4"/>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jc w:val="center"/>
              <w:rPr>
                <w:rFonts w:ascii="Times New Roman" w:hAnsi="Times New Roman" w:cs="Times New Roman"/>
                <w:sz w:val="24"/>
                <w:szCs w:val="24"/>
              </w:rPr>
            </w:pPr>
            <w:r w:rsidRPr="00DB5E44">
              <w:rPr>
                <w:rFonts w:ascii="Times New Roman" w:hAnsi="Times New Roman" w:cs="Times New Roman"/>
                <w:spacing w:val="-4"/>
                <w:sz w:val="24"/>
                <w:szCs w:val="24"/>
              </w:rPr>
              <w:t>Предметно-углубленная ИКТ-компетентность (консультант)</w:t>
            </w:r>
          </w:p>
        </w:tc>
        <w:tc>
          <w:tcPr>
            <w:tcW w:w="3686"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jc w:val="center"/>
              <w:rPr>
                <w:rFonts w:ascii="Times New Roman" w:hAnsi="Times New Roman" w:cs="Times New Roman"/>
                <w:sz w:val="24"/>
                <w:szCs w:val="24"/>
              </w:rPr>
            </w:pPr>
            <w:r w:rsidRPr="00DB5E44">
              <w:rPr>
                <w:rFonts w:ascii="Times New Roman" w:hAnsi="Times New Roman" w:cs="Times New Roman"/>
                <w:spacing w:val="-4"/>
                <w:sz w:val="24"/>
                <w:szCs w:val="24"/>
              </w:rPr>
              <w:t>Корпоративная ИКТ</w:t>
            </w:r>
          </w:p>
          <w:p w:rsidR="0056228B" w:rsidRPr="00DB5E44" w:rsidRDefault="0056228B" w:rsidP="00061852">
            <w:pPr>
              <w:spacing w:before="0" w:beforeAutospacing="0" w:after="0" w:afterAutospacing="0"/>
              <w:jc w:val="center"/>
              <w:rPr>
                <w:rFonts w:ascii="Times New Roman" w:hAnsi="Times New Roman" w:cs="Times New Roman"/>
                <w:sz w:val="24"/>
                <w:szCs w:val="24"/>
              </w:rPr>
            </w:pPr>
            <w:r w:rsidRPr="00DB5E44">
              <w:rPr>
                <w:rFonts w:ascii="Times New Roman" w:hAnsi="Times New Roman" w:cs="Times New Roman"/>
                <w:spacing w:val="-4"/>
                <w:sz w:val="24"/>
                <w:szCs w:val="24"/>
              </w:rPr>
              <w:t xml:space="preserve"> </w:t>
            </w:r>
            <w:proofErr w:type="spellStart"/>
            <w:r w:rsidRPr="00DB5E44">
              <w:rPr>
                <w:rFonts w:ascii="Times New Roman" w:hAnsi="Times New Roman" w:cs="Times New Roman"/>
                <w:spacing w:val="-4"/>
                <w:sz w:val="24"/>
                <w:szCs w:val="24"/>
              </w:rPr>
              <w:t>омпетентность</w:t>
            </w:r>
            <w:proofErr w:type="spellEnd"/>
          </w:p>
          <w:p w:rsidR="0056228B" w:rsidRPr="00DB5E44" w:rsidRDefault="0056228B" w:rsidP="00061852">
            <w:pPr>
              <w:spacing w:before="0" w:beforeAutospacing="0" w:after="0" w:afterAutospacing="0"/>
              <w:jc w:val="center"/>
              <w:rPr>
                <w:rFonts w:ascii="Times New Roman" w:hAnsi="Times New Roman" w:cs="Times New Roman"/>
                <w:sz w:val="24"/>
                <w:szCs w:val="24"/>
              </w:rPr>
            </w:pPr>
            <w:r w:rsidRPr="00DB5E44">
              <w:rPr>
                <w:rFonts w:ascii="Times New Roman" w:hAnsi="Times New Roman" w:cs="Times New Roman"/>
                <w:spacing w:val="-4"/>
                <w:sz w:val="24"/>
                <w:szCs w:val="24"/>
              </w:rPr>
              <w:t xml:space="preserve"> (консультант-</w:t>
            </w:r>
          </w:p>
          <w:p w:rsidR="0056228B" w:rsidRPr="00DB5E44" w:rsidRDefault="0056228B" w:rsidP="00061852">
            <w:pPr>
              <w:spacing w:before="0" w:beforeAutospacing="0" w:after="0" w:afterAutospacing="0"/>
              <w:jc w:val="center"/>
              <w:rPr>
                <w:rFonts w:ascii="Times New Roman" w:hAnsi="Times New Roman" w:cs="Times New Roman"/>
                <w:sz w:val="24"/>
                <w:szCs w:val="24"/>
              </w:rPr>
            </w:pPr>
            <w:r w:rsidRPr="00DB5E44">
              <w:rPr>
                <w:rFonts w:ascii="Times New Roman" w:hAnsi="Times New Roman" w:cs="Times New Roman"/>
                <w:spacing w:val="-4"/>
                <w:sz w:val="24"/>
                <w:szCs w:val="24"/>
              </w:rPr>
              <w:t>исследователь)</w:t>
            </w:r>
          </w:p>
        </w:tc>
      </w:tr>
      <w:tr w:rsidR="0056228B" w:rsidRPr="0056228B" w:rsidTr="00061852">
        <w:tc>
          <w:tcPr>
            <w:tcW w:w="2094"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rPr>
                <w:rFonts w:ascii="Times New Roman" w:hAnsi="Times New Roman" w:cs="Times New Roman"/>
                <w:sz w:val="24"/>
                <w:szCs w:val="24"/>
              </w:rPr>
            </w:pPr>
            <w:proofErr w:type="spellStart"/>
            <w:r w:rsidRPr="00DB5E44">
              <w:rPr>
                <w:rFonts w:ascii="Times New Roman" w:hAnsi="Times New Roman" w:cs="Times New Roman"/>
                <w:spacing w:val="-4"/>
                <w:sz w:val="24"/>
                <w:szCs w:val="24"/>
              </w:rPr>
              <w:t>Мотивационно-ценностный</w:t>
            </w:r>
            <w:proofErr w:type="spellEnd"/>
            <w:r w:rsidRPr="00DB5E44">
              <w:rPr>
                <w:rFonts w:ascii="Times New Roman" w:hAnsi="Times New Roman" w:cs="Times New Roman"/>
                <w:spacing w:val="-4"/>
                <w:sz w:val="24"/>
                <w:szCs w:val="24"/>
              </w:rPr>
              <w:t xml:space="preserve"> </w:t>
            </w:r>
          </w:p>
          <w:p w:rsidR="0056228B" w:rsidRPr="00DB5E44" w:rsidRDefault="0056228B" w:rsidP="00061852">
            <w:pPr>
              <w:spacing w:before="0" w:beforeAutospacing="0" w:after="0" w:afterAutospacing="0"/>
              <w:rPr>
                <w:rFonts w:ascii="Times New Roman" w:hAnsi="Times New Roman" w:cs="Times New Roman"/>
                <w:sz w:val="24"/>
                <w:szCs w:val="24"/>
              </w:rPr>
            </w:pPr>
            <w:proofErr w:type="spellStart"/>
            <w:r w:rsidRPr="00DB5E44">
              <w:rPr>
                <w:rFonts w:ascii="Times New Roman" w:hAnsi="Times New Roman" w:cs="Times New Roman"/>
                <w:spacing w:val="-4"/>
                <w:sz w:val="24"/>
                <w:szCs w:val="24"/>
              </w:rPr>
              <w:t>компонет</w:t>
            </w:r>
            <w:proofErr w:type="spellEnd"/>
          </w:p>
          <w:p w:rsidR="0056228B" w:rsidRPr="0056228B" w:rsidRDefault="0056228B" w:rsidP="00061852">
            <w:pPr>
              <w:spacing w:before="0" w:beforeAutospacing="0" w:after="0" w:afterAutospacing="0"/>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Личная заинтересованность в обучении ИКТ и использовании в учебном процессе.</w:t>
            </w:r>
          </w:p>
        </w:tc>
        <w:tc>
          <w:tcPr>
            <w:tcW w:w="3119"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Желание передать свои знания и опыт в сфере ИКТ коллегам и учащимся.</w:t>
            </w:r>
          </w:p>
        </w:tc>
        <w:tc>
          <w:tcPr>
            <w:tcW w:w="3118"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Устойчивый интерес к применению ИКТ в учебном процессе, тенденция к поиску педагогических технологий, адекватных современным ИКТ.</w:t>
            </w:r>
          </w:p>
        </w:tc>
        <w:tc>
          <w:tcPr>
            <w:tcW w:w="3686"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Твердая убежденность в целесообразности использования ИКТ</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 в современном</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образовательном процессе, желание </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быть активным участником сетевых педагогических сообществ.</w:t>
            </w:r>
          </w:p>
        </w:tc>
      </w:tr>
      <w:tr w:rsidR="0056228B" w:rsidRPr="0056228B" w:rsidTr="00061852">
        <w:trPr>
          <w:trHeight w:val="5537"/>
        </w:trPr>
        <w:tc>
          <w:tcPr>
            <w:tcW w:w="2094"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rPr>
                <w:rFonts w:ascii="Times New Roman" w:hAnsi="Times New Roman" w:cs="Times New Roman"/>
                <w:sz w:val="24"/>
                <w:szCs w:val="24"/>
              </w:rPr>
            </w:pPr>
            <w:proofErr w:type="spellStart"/>
            <w:r w:rsidRPr="00DB5E44">
              <w:rPr>
                <w:rFonts w:ascii="Times New Roman" w:hAnsi="Times New Roman" w:cs="Times New Roman"/>
                <w:spacing w:val="-4"/>
                <w:sz w:val="24"/>
                <w:szCs w:val="24"/>
              </w:rPr>
              <w:lastRenderedPageBreak/>
              <w:t>Когнитивно-операционный</w:t>
            </w:r>
            <w:proofErr w:type="spellEnd"/>
            <w:r w:rsidRPr="00DB5E44">
              <w:rPr>
                <w:rFonts w:ascii="Times New Roman" w:hAnsi="Times New Roman" w:cs="Times New Roman"/>
                <w:spacing w:val="-4"/>
                <w:sz w:val="24"/>
                <w:szCs w:val="24"/>
              </w:rPr>
              <w:t xml:space="preserve"> компонент</w:t>
            </w:r>
          </w:p>
          <w:p w:rsidR="0056228B" w:rsidRPr="0056228B" w:rsidRDefault="0056228B" w:rsidP="00061852">
            <w:pPr>
              <w:spacing w:before="0" w:beforeAutospacing="0" w:after="0" w:afterAutospacing="0"/>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Наличие представлений о функционировании ПК и дидактических возможностях ИКТ, владение технологическими и методическими основами подготовки наглядных и дидактических материалов средствами Microsoft Office, использование Интернет и цифровых образовательных ресурсов в педагогической деятельности.</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w:t>
            </w:r>
          </w:p>
        </w:tc>
        <w:tc>
          <w:tcPr>
            <w:tcW w:w="3119"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Умение самостоятельно осваивать необходимые программные ресурсы, владение разнообразными методическими приемами использования ИКТ в учебном процессе, владение способами организации курсовой подготовки, дистанционного повышения квалификации и </w:t>
            </w:r>
            <w:proofErr w:type="spellStart"/>
            <w:r w:rsidRPr="0056228B">
              <w:rPr>
                <w:rFonts w:ascii="Times New Roman" w:hAnsi="Times New Roman" w:cs="Times New Roman"/>
                <w:spacing w:val="-4"/>
                <w:sz w:val="24"/>
                <w:szCs w:val="24"/>
              </w:rPr>
              <w:t>послекурсовой</w:t>
            </w:r>
            <w:proofErr w:type="spellEnd"/>
            <w:r w:rsidRPr="0056228B">
              <w:rPr>
                <w:rFonts w:ascii="Times New Roman" w:hAnsi="Times New Roman" w:cs="Times New Roman"/>
                <w:spacing w:val="-4"/>
                <w:sz w:val="24"/>
                <w:szCs w:val="24"/>
              </w:rPr>
              <w:t xml:space="preserve"> поддержки слушателей.</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w:t>
            </w:r>
          </w:p>
        </w:tc>
        <w:tc>
          <w:tcPr>
            <w:tcW w:w="3118"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Владение способами создания, апробирования, корректировки и анализа электронных учебных материалов, владение основами методики внедрения цифровых образовательных ресурсов в учебно-воспитательный процесс, обобщение и распространение положительного опыта использования ИКТ в изучении предмета, владение разнообразными приемами сетевого взаимодействия.</w:t>
            </w:r>
          </w:p>
        </w:tc>
        <w:tc>
          <w:tcPr>
            <w:tcW w:w="3686"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Информационное и научно-</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методическое </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сопровождение всех</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ступеней информатизации образовательного </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процесса в школе, </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владение приемами организации сетевого взаимодействия, которые способствуют </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формированию сетевых</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 педагогических сообществ.</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w:t>
            </w:r>
          </w:p>
        </w:tc>
      </w:tr>
      <w:tr w:rsidR="0056228B" w:rsidRPr="0056228B" w:rsidTr="00061852">
        <w:tc>
          <w:tcPr>
            <w:tcW w:w="2094" w:type="dxa"/>
            <w:tcBorders>
              <w:top w:val="single" w:sz="4" w:space="0" w:color="auto"/>
              <w:left w:val="single" w:sz="4" w:space="0" w:color="auto"/>
              <w:bottom w:val="single" w:sz="4" w:space="0" w:color="auto"/>
              <w:right w:val="single" w:sz="4" w:space="0" w:color="auto"/>
            </w:tcBorders>
            <w:hideMark/>
          </w:tcPr>
          <w:p w:rsidR="0056228B" w:rsidRPr="00DB5E44" w:rsidRDefault="0056228B" w:rsidP="00061852">
            <w:pPr>
              <w:spacing w:before="0" w:beforeAutospacing="0" w:after="0" w:afterAutospacing="0"/>
              <w:rPr>
                <w:rFonts w:ascii="Times New Roman" w:hAnsi="Times New Roman" w:cs="Times New Roman"/>
                <w:sz w:val="24"/>
                <w:szCs w:val="24"/>
              </w:rPr>
            </w:pPr>
            <w:r w:rsidRPr="00DB5E44">
              <w:rPr>
                <w:rFonts w:ascii="Times New Roman" w:hAnsi="Times New Roman" w:cs="Times New Roman"/>
                <w:spacing w:val="-4"/>
                <w:sz w:val="24"/>
                <w:szCs w:val="24"/>
              </w:rPr>
              <w:t>Рефлексивно-проектировочный</w:t>
            </w:r>
          </w:p>
          <w:p w:rsidR="0056228B" w:rsidRPr="00DB5E44" w:rsidRDefault="0056228B" w:rsidP="00061852">
            <w:pPr>
              <w:spacing w:before="0" w:beforeAutospacing="0" w:after="0" w:afterAutospacing="0"/>
              <w:rPr>
                <w:rFonts w:ascii="Times New Roman" w:hAnsi="Times New Roman" w:cs="Times New Roman"/>
                <w:sz w:val="24"/>
                <w:szCs w:val="24"/>
              </w:rPr>
            </w:pPr>
            <w:r w:rsidRPr="00DB5E44">
              <w:rPr>
                <w:rFonts w:ascii="Times New Roman" w:hAnsi="Times New Roman" w:cs="Times New Roman"/>
                <w:spacing w:val="-4"/>
                <w:sz w:val="24"/>
                <w:szCs w:val="24"/>
              </w:rPr>
              <w:t>компонент</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w:t>
            </w:r>
          </w:p>
        </w:tc>
        <w:tc>
          <w:tcPr>
            <w:tcW w:w="3117"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Самооценка собственной деятельности по освоению и использованию ИКТ, проявление субъектной позиции (как системы взглядов и установок по отношению к собственному профессиональному развитию в сфере ИКТ).</w:t>
            </w:r>
          </w:p>
        </w:tc>
        <w:tc>
          <w:tcPr>
            <w:tcW w:w="3119"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proofErr w:type="spellStart"/>
            <w:r w:rsidRPr="0056228B">
              <w:rPr>
                <w:rFonts w:ascii="Times New Roman" w:hAnsi="Times New Roman" w:cs="Times New Roman"/>
                <w:spacing w:val="-4"/>
                <w:sz w:val="24"/>
                <w:szCs w:val="24"/>
              </w:rPr>
              <w:t>Взаимооценка</w:t>
            </w:r>
            <w:proofErr w:type="spellEnd"/>
            <w:r w:rsidRPr="0056228B">
              <w:rPr>
                <w:rFonts w:ascii="Times New Roman" w:hAnsi="Times New Roman" w:cs="Times New Roman"/>
                <w:spacing w:val="-4"/>
                <w:sz w:val="24"/>
                <w:szCs w:val="24"/>
              </w:rPr>
              <w:t xml:space="preserve"> результатов педагогической деятельности в сфере ИКТ, умение выстраивать индивидуальные образовательные траектории повышения квалификации в сфере ИКТ. </w:t>
            </w:r>
          </w:p>
        </w:tc>
        <w:tc>
          <w:tcPr>
            <w:tcW w:w="3118"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Умение давать экспертную оценку продуктов образовательной деятельности, разработанных с использованием ИКТ.</w:t>
            </w:r>
          </w:p>
        </w:tc>
        <w:tc>
          <w:tcPr>
            <w:tcW w:w="3686" w:type="dxa"/>
            <w:tcBorders>
              <w:top w:val="single" w:sz="4" w:space="0" w:color="auto"/>
              <w:left w:val="single" w:sz="4" w:space="0" w:color="auto"/>
              <w:bottom w:val="single" w:sz="4" w:space="0" w:color="auto"/>
              <w:right w:val="single" w:sz="4" w:space="0" w:color="auto"/>
            </w:tcBorders>
            <w:hideMark/>
          </w:tcPr>
          <w:p w:rsidR="0056228B" w:rsidRPr="0056228B" w:rsidRDefault="0056228B" w:rsidP="00061852">
            <w:pPr>
              <w:tabs>
                <w:tab w:val="num" w:pos="99"/>
              </w:tabs>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Умение анализировать проблемы, связанные с информатизацией образовательного процесса школы, и искать пути их решения, </w:t>
            </w:r>
          </w:p>
          <w:p w:rsidR="0056228B" w:rsidRPr="0056228B" w:rsidRDefault="0056228B" w:rsidP="00061852">
            <w:pPr>
              <w:tabs>
                <w:tab w:val="num" w:pos="99"/>
              </w:tabs>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владение навыками</w:t>
            </w:r>
          </w:p>
          <w:p w:rsidR="0056228B" w:rsidRPr="0056228B" w:rsidRDefault="0056228B" w:rsidP="00061852">
            <w:pPr>
              <w:tabs>
                <w:tab w:val="num" w:pos="99"/>
              </w:tabs>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xml:space="preserve"> командной рефлексии.</w:t>
            </w:r>
          </w:p>
          <w:p w:rsidR="0056228B" w:rsidRPr="0056228B" w:rsidRDefault="0056228B" w:rsidP="00061852">
            <w:pPr>
              <w:spacing w:before="0" w:beforeAutospacing="0" w:after="0" w:afterAutospacing="0"/>
              <w:rPr>
                <w:rFonts w:ascii="Times New Roman" w:hAnsi="Times New Roman" w:cs="Times New Roman"/>
                <w:sz w:val="24"/>
                <w:szCs w:val="24"/>
              </w:rPr>
            </w:pPr>
            <w:r w:rsidRPr="0056228B">
              <w:rPr>
                <w:rFonts w:ascii="Times New Roman" w:hAnsi="Times New Roman" w:cs="Times New Roman"/>
                <w:spacing w:val="-4"/>
                <w:sz w:val="24"/>
                <w:szCs w:val="24"/>
              </w:rPr>
              <w:t> </w:t>
            </w:r>
          </w:p>
        </w:tc>
      </w:tr>
    </w:tbl>
    <w:p w:rsidR="0056228B" w:rsidRDefault="0056228B" w:rsidP="0056228B">
      <w:pPr>
        <w:tabs>
          <w:tab w:val="left" w:pos="709"/>
        </w:tabs>
        <w:suppressAutoHyphens/>
        <w:spacing w:before="0" w:beforeAutospacing="0" w:after="0" w:afterAutospacing="0" w:line="360" w:lineRule="auto"/>
        <w:ind w:firstLine="709"/>
        <w:jc w:val="both"/>
      </w:pPr>
      <w:r>
        <w:t> </w:t>
      </w:r>
    </w:p>
    <w:p w:rsidR="004868A9" w:rsidRDefault="004868A9" w:rsidP="0056228B">
      <w:pPr>
        <w:tabs>
          <w:tab w:val="left" w:pos="709"/>
        </w:tabs>
        <w:suppressAutoHyphens/>
        <w:spacing w:before="0" w:beforeAutospacing="0" w:after="0" w:afterAutospacing="0" w:line="360" w:lineRule="auto"/>
        <w:ind w:firstLine="709"/>
        <w:jc w:val="both"/>
        <w:rPr>
          <w:rFonts w:ascii="Times New Roman" w:hAnsi="Times New Roman" w:cs="Times New Roman"/>
          <w:sz w:val="28"/>
          <w:szCs w:val="28"/>
        </w:rPr>
        <w:sectPr w:rsidR="004868A9" w:rsidSect="003A4896">
          <w:pgSz w:w="16838" w:h="11906" w:orient="landscape"/>
          <w:pgMar w:top="851" w:right="1134" w:bottom="1701" w:left="1134" w:header="709" w:footer="709" w:gutter="0"/>
          <w:cols w:space="708"/>
          <w:docGrid w:linePitch="360"/>
        </w:sectPr>
      </w:pPr>
    </w:p>
    <w:p w:rsidR="00061852" w:rsidRPr="00061852" w:rsidRDefault="00061852" w:rsidP="00061852">
      <w:pPr>
        <w:spacing w:before="0" w:beforeAutospacing="0" w:after="0" w:afterAutospacing="0" w:line="360" w:lineRule="auto"/>
        <w:ind w:firstLine="709"/>
        <w:jc w:val="center"/>
        <w:rPr>
          <w:rFonts w:ascii="Times New Roman" w:hAnsi="Times New Roman" w:cs="Times New Roman"/>
          <w:b/>
          <w:sz w:val="28"/>
          <w:szCs w:val="28"/>
        </w:rPr>
      </w:pPr>
      <w:r w:rsidRPr="00061852">
        <w:rPr>
          <w:rFonts w:ascii="Times New Roman" w:hAnsi="Times New Roman" w:cs="Times New Roman"/>
          <w:b/>
          <w:sz w:val="28"/>
          <w:szCs w:val="28"/>
        </w:rPr>
        <w:lastRenderedPageBreak/>
        <w:t>Идея исследования</w:t>
      </w:r>
    </w:p>
    <w:p w:rsidR="00061852" w:rsidRDefault="00061852" w:rsidP="00652973">
      <w:pPr>
        <w:pStyle w:val="a8"/>
        <w:spacing w:before="0" w:beforeAutospacing="0" w:after="0" w:afterAutospacing="0" w:line="360" w:lineRule="auto"/>
        <w:ind w:firstLine="709"/>
        <w:jc w:val="both"/>
        <w:rPr>
          <w:sz w:val="28"/>
          <w:szCs w:val="28"/>
        </w:rPr>
      </w:pPr>
      <w:r w:rsidRPr="00061852">
        <w:rPr>
          <w:sz w:val="28"/>
          <w:szCs w:val="28"/>
        </w:rPr>
        <w:t xml:space="preserve">Основная ведущая идея нашего исследования - формирование готовности </w:t>
      </w:r>
      <w:r>
        <w:rPr>
          <w:sz w:val="28"/>
          <w:szCs w:val="28"/>
        </w:rPr>
        <w:t>педагога</w:t>
      </w:r>
      <w:r w:rsidRPr="00061852">
        <w:rPr>
          <w:sz w:val="28"/>
          <w:szCs w:val="28"/>
        </w:rPr>
        <w:t xml:space="preserve"> должно быть тесно связано с учебно-воспитательным процессом </w:t>
      </w:r>
      <w:r>
        <w:rPr>
          <w:sz w:val="28"/>
          <w:szCs w:val="28"/>
        </w:rPr>
        <w:t>техникума,</w:t>
      </w:r>
      <w:r w:rsidRPr="00061852">
        <w:rPr>
          <w:sz w:val="28"/>
          <w:szCs w:val="28"/>
        </w:rPr>
        <w:t xml:space="preserve"> в ходе которого </w:t>
      </w:r>
      <w:r>
        <w:rPr>
          <w:sz w:val="28"/>
          <w:szCs w:val="28"/>
        </w:rPr>
        <w:t>преподаватель</w:t>
      </w:r>
      <w:r w:rsidRPr="00061852">
        <w:rPr>
          <w:sz w:val="28"/>
          <w:szCs w:val="28"/>
        </w:rPr>
        <w:t xml:space="preserve"> имеет возможность закреплять на практике полученные теоретические знания и практические умения. Первостепенную роль и значение в системе организации непрерывного обучения </w:t>
      </w:r>
      <w:r>
        <w:rPr>
          <w:sz w:val="28"/>
          <w:szCs w:val="28"/>
        </w:rPr>
        <w:t>педагога</w:t>
      </w:r>
      <w:r w:rsidRPr="00061852">
        <w:rPr>
          <w:sz w:val="28"/>
          <w:szCs w:val="28"/>
        </w:rPr>
        <w:t xml:space="preserve"> новым информационным технологиям мы отводим формированию </w:t>
      </w:r>
      <w:r w:rsidRPr="00F223E7">
        <w:rPr>
          <w:sz w:val="28"/>
          <w:szCs w:val="28"/>
        </w:rPr>
        <w:t>необходимых педагогических условий,</w:t>
      </w:r>
      <w:r w:rsidRPr="00061852">
        <w:rPr>
          <w:sz w:val="28"/>
          <w:szCs w:val="28"/>
        </w:rPr>
        <w:t xml:space="preserve"> способствующих всестороннему развитию </w:t>
      </w:r>
      <w:r>
        <w:rPr>
          <w:sz w:val="28"/>
          <w:szCs w:val="28"/>
        </w:rPr>
        <w:t>педагога</w:t>
      </w:r>
      <w:r w:rsidRPr="00061852">
        <w:rPr>
          <w:sz w:val="28"/>
          <w:szCs w:val="28"/>
        </w:rPr>
        <w:t xml:space="preserve">, совершенствованию его педагогического мастерства, включение </w:t>
      </w:r>
      <w:r>
        <w:rPr>
          <w:sz w:val="28"/>
          <w:szCs w:val="28"/>
        </w:rPr>
        <w:t>педагога</w:t>
      </w:r>
      <w:r w:rsidRPr="00061852">
        <w:rPr>
          <w:sz w:val="28"/>
          <w:szCs w:val="28"/>
        </w:rPr>
        <w:t xml:space="preserve"> в творческую деятельность и научно-педагогические исследования на основе использования ИКТ в профессиональной деятельности</w:t>
      </w:r>
      <w:r w:rsidRPr="00652973">
        <w:rPr>
          <w:sz w:val="28"/>
          <w:szCs w:val="28"/>
        </w:rPr>
        <w:t xml:space="preserve">. </w:t>
      </w:r>
      <w:r w:rsidR="00652973" w:rsidRPr="00652973">
        <w:rPr>
          <w:sz w:val="28"/>
          <w:szCs w:val="28"/>
        </w:rPr>
        <w:t>Инновационные процессы требуют широкой апробации, то есть обмена живым опытом и мнениями, широких обсуждений и освещения в профессиональных СМИ и ассоциациях. Требуется развивать и по</w:t>
      </w:r>
      <w:r w:rsidR="00652973" w:rsidRPr="00652973">
        <w:rPr>
          <w:rFonts w:hAnsi="Arial Unicode MS"/>
          <w:sz w:val="28"/>
          <w:szCs w:val="28"/>
        </w:rPr>
        <w:t>д</w:t>
      </w:r>
      <w:r w:rsidR="00652973" w:rsidRPr="00652973">
        <w:rPr>
          <w:sz w:val="28"/>
          <w:szCs w:val="28"/>
        </w:rPr>
        <w:t>держивать педагогические ассоциации и педагогические СМИ в Интернет.</w:t>
      </w:r>
      <w:r w:rsidR="00652973" w:rsidRPr="006E52D9">
        <w:rPr>
          <w:sz w:val="28"/>
          <w:szCs w:val="28"/>
        </w:rPr>
        <w:t xml:space="preserve"> </w:t>
      </w:r>
    </w:p>
    <w:p w:rsidR="00594E86" w:rsidRPr="0056228B" w:rsidRDefault="00594E86" w:rsidP="0056228B">
      <w:pPr>
        <w:tabs>
          <w:tab w:val="left" w:pos="709"/>
        </w:tabs>
        <w:suppressAutoHyphens/>
        <w:spacing w:before="0" w:beforeAutospacing="0" w:after="0" w:afterAutospacing="0" w:line="360" w:lineRule="auto"/>
        <w:ind w:firstLine="709"/>
        <w:jc w:val="both"/>
      </w:pPr>
      <w:r w:rsidRPr="00594E86">
        <w:rPr>
          <w:rFonts w:ascii="Times New Roman" w:hAnsi="Times New Roman" w:cs="Times New Roman"/>
          <w:sz w:val="28"/>
          <w:szCs w:val="28"/>
        </w:rPr>
        <w:t>Придать процессу непрерывного повышения квалификации массовый характер невозможно без перехода к другой модели взаимодействия системы повышения квалификации с учителем</w:t>
      </w:r>
      <w:r w:rsidR="00061852">
        <w:rPr>
          <w:rFonts w:ascii="Times New Roman" w:hAnsi="Times New Roman" w:cs="Times New Roman"/>
          <w:sz w:val="28"/>
          <w:szCs w:val="28"/>
        </w:rPr>
        <w:t xml:space="preserve"> </w:t>
      </w:r>
      <w:r w:rsidRPr="00594E86">
        <w:rPr>
          <w:rFonts w:ascii="Times New Roman" w:hAnsi="Times New Roman" w:cs="Times New Roman"/>
          <w:sz w:val="28"/>
          <w:szCs w:val="28"/>
        </w:rPr>
        <w:t xml:space="preserve">– распределенной. </w:t>
      </w:r>
      <w:r w:rsidRPr="00245CAC">
        <w:rPr>
          <w:rFonts w:ascii="Times New Roman" w:hAnsi="Times New Roman" w:cs="Times New Roman"/>
          <w:sz w:val="28"/>
          <w:szCs w:val="28"/>
        </w:rPr>
        <w:t xml:space="preserve">В этом случае часть образовательных услуг, являющихся социальным и профессиональным заказом, должна быть распределена между новыми структурами – межшкольными методическими центрами - и приближена к потребителю – </w:t>
      </w:r>
      <w:r w:rsidR="00061852">
        <w:rPr>
          <w:rFonts w:ascii="Times New Roman" w:hAnsi="Times New Roman" w:cs="Times New Roman"/>
          <w:sz w:val="28"/>
          <w:szCs w:val="28"/>
        </w:rPr>
        <w:t>педагогу и обучающемуся.</w:t>
      </w:r>
    </w:p>
    <w:p w:rsidR="00594E86" w:rsidRDefault="00594E86" w:rsidP="0056228B">
      <w:pPr>
        <w:spacing w:before="0" w:beforeAutospacing="0" w:after="0" w:afterAutospacing="0" w:line="360" w:lineRule="auto"/>
        <w:ind w:firstLine="709"/>
        <w:jc w:val="both"/>
        <w:rPr>
          <w:rFonts w:ascii="Times New Roman" w:hAnsi="Times New Roman" w:cs="Times New Roman"/>
          <w:sz w:val="28"/>
          <w:szCs w:val="28"/>
        </w:rPr>
      </w:pPr>
      <w:r w:rsidRPr="00594E86">
        <w:rPr>
          <w:rFonts w:ascii="Times New Roman" w:hAnsi="Times New Roman" w:cs="Times New Roman"/>
          <w:sz w:val="28"/>
          <w:szCs w:val="28"/>
        </w:rPr>
        <w:t xml:space="preserve">Анализ разработок в области повышения квалификации педагогических работников в сфере информатизации образования за последние пять лет, особенно в связи с реализацией в стране ФЦП РЕОИС, проектов Всемирного банка, позволил выделить общие для всех региональных систем повышения квалификации направления повышения квалификации и переподготовки  учителей в области ИКТ. Они могут быть  </w:t>
      </w:r>
      <w:r w:rsidRPr="00594E86">
        <w:rPr>
          <w:rFonts w:ascii="Times New Roman" w:hAnsi="Times New Roman" w:cs="Times New Roman"/>
          <w:sz w:val="28"/>
          <w:szCs w:val="28"/>
        </w:rPr>
        <w:lastRenderedPageBreak/>
        <w:t xml:space="preserve">представлены  двумя ступенями: «Базовые </w:t>
      </w:r>
      <w:proofErr w:type="spellStart"/>
      <w:r w:rsidRPr="00594E86">
        <w:rPr>
          <w:rFonts w:ascii="Times New Roman" w:hAnsi="Times New Roman" w:cs="Times New Roman"/>
          <w:sz w:val="28"/>
          <w:szCs w:val="28"/>
        </w:rPr>
        <w:t>ИКТ-компетенции</w:t>
      </w:r>
      <w:proofErr w:type="spellEnd"/>
      <w:r w:rsidRPr="00594E86">
        <w:rPr>
          <w:rFonts w:ascii="Times New Roman" w:hAnsi="Times New Roman" w:cs="Times New Roman"/>
          <w:sz w:val="28"/>
          <w:szCs w:val="28"/>
        </w:rPr>
        <w:t xml:space="preserve"> педагогических кадров» и «Профессиональные </w:t>
      </w:r>
      <w:proofErr w:type="spellStart"/>
      <w:r w:rsidRPr="00594E86">
        <w:rPr>
          <w:rFonts w:ascii="Times New Roman" w:hAnsi="Times New Roman" w:cs="Times New Roman"/>
          <w:sz w:val="28"/>
          <w:szCs w:val="28"/>
        </w:rPr>
        <w:t>ИКТ-компетенции</w:t>
      </w:r>
      <w:proofErr w:type="spellEnd"/>
      <w:r w:rsidRPr="00594E86">
        <w:rPr>
          <w:rFonts w:ascii="Times New Roman" w:hAnsi="Times New Roman" w:cs="Times New Roman"/>
          <w:sz w:val="28"/>
          <w:szCs w:val="28"/>
        </w:rPr>
        <w:t xml:space="preserve"> педагогических кадров». В каждой из ступеней предусматривается несколько уровней. По ним формируются </w:t>
      </w:r>
      <w:proofErr w:type="spellStart"/>
      <w:r w:rsidRPr="00594E86">
        <w:rPr>
          <w:rFonts w:ascii="Times New Roman" w:hAnsi="Times New Roman" w:cs="Times New Roman"/>
          <w:sz w:val="28"/>
          <w:szCs w:val="28"/>
        </w:rPr>
        <w:t>ИКТ-компетенции</w:t>
      </w:r>
      <w:proofErr w:type="spellEnd"/>
      <w:r w:rsidRPr="00594E86">
        <w:rPr>
          <w:rFonts w:ascii="Times New Roman" w:hAnsi="Times New Roman" w:cs="Times New Roman"/>
          <w:sz w:val="28"/>
          <w:szCs w:val="28"/>
        </w:rPr>
        <w:t xml:space="preserve"> педагогических работников.</w:t>
      </w:r>
    </w:p>
    <w:p w:rsidR="003D6017" w:rsidRDefault="003D6017" w:rsidP="0056228B">
      <w:pPr>
        <w:spacing w:before="0" w:beforeAutospacing="0" w:after="0" w:afterAutospacing="0" w:line="360" w:lineRule="auto"/>
        <w:ind w:firstLine="709"/>
        <w:jc w:val="both"/>
        <w:rPr>
          <w:rFonts w:ascii="Times New Roman" w:hAnsi="Times New Roman" w:cs="Times New Roman"/>
          <w:sz w:val="28"/>
          <w:szCs w:val="28"/>
        </w:rPr>
      </w:pPr>
    </w:p>
    <w:p w:rsidR="00652973" w:rsidRPr="00652973" w:rsidRDefault="00652973" w:rsidP="00652973">
      <w:pPr>
        <w:spacing w:before="0" w:beforeAutospacing="0" w:after="0" w:afterAutospacing="0" w:line="360" w:lineRule="auto"/>
        <w:ind w:firstLine="709"/>
        <w:jc w:val="center"/>
        <w:rPr>
          <w:rFonts w:ascii="Times New Roman" w:hAnsi="Times New Roman" w:cs="Times New Roman"/>
          <w:b/>
          <w:sz w:val="28"/>
          <w:szCs w:val="28"/>
        </w:rPr>
      </w:pPr>
      <w:r w:rsidRPr="00652973">
        <w:rPr>
          <w:rFonts w:ascii="Times New Roman" w:hAnsi="Times New Roman" w:cs="Times New Roman"/>
          <w:b/>
          <w:sz w:val="28"/>
          <w:szCs w:val="28"/>
        </w:rPr>
        <w:t>Содержание программы исследования</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Для формирования </w:t>
      </w:r>
      <w:proofErr w:type="spellStart"/>
      <w:r w:rsidRPr="00652973">
        <w:rPr>
          <w:rFonts w:ascii="Times New Roman" w:hAnsi="Times New Roman" w:cs="Times New Roman"/>
          <w:color w:val="000000"/>
          <w:sz w:val="28"/>
          <w:szCs w:val="28"/>
        </w:rPr>
        <w:t>ИКТ-компетентности</w:t>
      </w:r>
      <w:proofErr w:type="spellEnd"/>
      <w:r w:rsidRPr="00652973">
        <w:rPr>
          <w:rFonts w:ascii="Times New Roman" w:hAnsi="Times New Roman" w:cs="Times New Roman"/>
          <w:color w:val="000000"/>
          <w:sz w:val="28"/>
          <w:szCs w:val="28"/>
        </w:rPr>
        <w:t xml:space="preserve"> педагогических работников предлагается курс, состоящий из десяти тематических разделов: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информационных технологий;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технологии дистанционного обучения;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сервисы сетевых технологий;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операционных систем;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подготовки текстовых документов;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информационных сетей;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подготовки табличных документов;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работы с компьютерной графикой и мультимедиа;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работы с базами данных и информационными системами; </w:t>
      </w:r>
    </w:p>
    <w:p w:rsidR="003D6017" w:rsidRDefault="00652973" w:rsidP="00652973">
      <w:pPr>
        <w:spacing w:before="0" w:beforeAutospacing="0" w:after="0" w:afterAutospacing="0" w:line="360" w:lineRule="auto"/>
        <w:ind w:firstLine="709"/>
        <w:jc w:val="both"/>
        <w:rPr>
          <w:rFonts w:ascii="Times New Roman" w:hAnsi="Times New Roman" w:cs="Times New Roman"/>
          <w:color w:val="000000"/>
          <w:sz w:val="28"/>
          <w:szCs w:val="28"/>
        </w:rPr>
      </w:pPr>
      <w:r w:rsidRPr="00652973">
        <w:rPr>
          <w:rFonts w:ascii="Times New Roman" w:hAnsi="Times New Roman" w:cs="Times New Roman"/>
          <w:color w:val="000000"/>
          <w:sz w:val="28"/>
          <w:szCs w:val="28"/>
        </w:rPr>
        <w:t xml:space="preserve">основы создания и использования </w:t>
      </w:r>
      <w:proofErr w:type="spellStart"/>
      <w:r w:rsidRPr="00652973">
        <w:rPr>
          <w:rFonts w:ascii="Times New Roman" w:hAnsi="Times New Roman" w:cs="Times New Roman"/>
          <w:color w:val="000000"/>
          <w:sz w:val="28"/>
          <w:szCs w:val="28"/>
        </w:rPr>
        <w:t>веб-ресурсов</w:t>
      </w:r>
      <w:proofErr w:type="spellEnd"/>
      <w:r w:rsidRPr="00652973">
        <w:rPr>
          <w:rFonts w:ascii="Times New Roman" w:hAnsi="Times New Roman" w:cs="Times New Roman"/>
          <w:color w:val="000000"/>
          <w:sz w:val="28"/>
          <w:szCs w:val="28"/>
        </w:rPr>
        <w:t xml:space="preserve"> и др.</w:t>
      </w:r>
    </w:p>
    <w:p w:rsidR="003D6017" w:rsidRDefault="003D6017" w:rsidP="00652973">
      <w:pPr>
        <w:spacing w:before="0" w:beforeAutospacing="0" w:after="0" w:afterAutospacing="0" w:line="360" w:lineRule="auto"/>
        <w:ind w:firstLine="709"/>
        <w:jc w:val="both"/>
        <w:rPr>
          <w:rFonts w:ascii="Times New Roman" w:hAnsi="Times New Roman" w:cs="Times New Roman"/>
          <w:color w:val="000000"/>
          <w:sz w:val="28"/>
          <w:szCs w:val="28"/>
        </w:rPr>
      </w:pPr>
    </w:p>
    <w:p w:rsidR="00652973" w:rsidRPr="003D6017" w:rsidRDefault="003D6017" w:rsidP="003D6017">
      <w:pPr>
        <w:spacing w:before="0" w:beforeAutospacing="0" w:after="0" w:afterAutospacing="0" w:line="360" w:lineRule="auto"/>
        <w:ind w:firstLine="709"/>
        <w:jc w:val="center"/>
        <w:rPr>
          <w:rFonts w:ascii="Times New Roman" w:hAnsi="Times New Roman" w:cs="Times New Roman"/>
          <w:b/>
          <w:sz w:val="28"/>
          <w:szCs w:val="28"/>
        </w:rPr>
      </w:pPr>
      <w:r w:rsidRPr="003D6017">
        <w:rPr>
          <w:rFonts w:ascii="Times New Roman" w:hAnsi="Times New Roman" w:cs="Times New Roman"/>
          <w:b/>
          <w:color w:val="000000"/>
          <w:sz w:val="28"/>
          <w:szCs w:val="28"/>
        </w:rPr>
        <w:t>Виды работ</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t>1. Деление участников проекта по уровням владения ИКТ.</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t>2. Диагностическая деятельность.</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t>3. Планирование.</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t>4. Организационная работа.</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t xml:space="preserve">5. </w:t>
      </w:r>
      <w:proofErr w:type="spellStart"/>
      <w:r w:rsidRPr="003D6017">
        <w:rPr>
          <w:rFonts w:ascii="Times New Roman" w:hAnsi="Times New Roman" w:cs="Times New Roman"/>
          <w:sz w:val="28"/>
          <w:szCs w:val="28"/>
        </w:rPr>
        <w:t>Тьюторство</w:t>
      </w:r>
      <w:proofErr w:type="spellEnd"/>
      <w:r w:rsidRPr="003D6017">
        <w:rPr>
          <w:rFonts w:ascii="Times New Roman" w:hAnsi="Times New Roman" w:cs="Times New Roman"/>
          <w:sz w:val="28"/>
          <w:szCs w:val="28"/>
        </w:rPr>
        <w:t>.</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t>6. Наставничество.</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t>7. Работа специалистов.</w:t>
      </w:r>
    </w:p>
    <w:p w:rsidR="003D6017" w:rsidRPr="003D6017" w:rsidRDefault="003D6017" w:rsidP="003D6017">
      <w:pPr>
        <w:ind w:firstLine="709"/>
        <w:jc w:val="both"/>
        <w:rPr>
          <w:rFonts w:ascii="Times New Roman" w:hAnsi="Times New Roman" w:cs="Times New Roman"/>
          <w:sz w:val="28"/>
          <w:szCs w:val="28"/>
        </w:rPr>
      </w:pPr>
      <w:r w:rsidRPr="003D6017">
        <w:rPr>
          <w:rFonts w:ascii="Times New Roman" w:hAnsi="Times New Roman" w:cs="Times New Roman"/>
          <w:sz w:val="28"/>
          <w:szCs w:val="28"/>
        </w:rPr>
        <w:lastRenderedPageBreak/>
        <w:t>8. Исследовательская деятельность.</w:t>
      </w:r>
    </w:p>
    <w:p w:rsidR="003D6017" w:rsidRPr="003D6017" w:rsidRDefault="003D6017" w:rsidP="003D6017">
      <w:pPr>
        <w:spacing w:before="0" w:beforeAutospacing="0" w:after="0" w:afterAutospacing="0" w:line="360" w:lineRule="auto"/>
        <w:ind w:firstLine="709"/>
        <w:jc w:val="both"/>
        <w:rPr>
          <w:rFonts w:ascii="Times New Roman" w:hAnsi="Times New Roman" w:cs="Times New Roman"/>
          <w:sz w:val="28"/>
          <w:szCs w:val="28"/>
        </w:rPr>
      </w:pPr>
      <w:r w:rsidRPr="003D6017">
        <w:rPr>
          <w:rFonts w:ascii="Times New Roman" w:hAnsi="Times New Roman" w:cs="Times New Roman"/>
          <w:sz w:val="28"/>
          <w:szCs w:val="28"/>
        </w:rPr>
        <w:t>9. Аналитическая.</w:t>
      </w:r>
    </w:p>
    <w:p w:rsidR="00652973" w:rsidRDefault="00652973" w:rsidP="00652973">
      <w:pPr>
        <w:spacing w:before="0" w:beforeAutospacing="0" w:after="0" w:afterAutospacing="0" w:line="360" w:lineRule="auto"/>
        <w:ind w:firstLine="709"/>
        <w:jc w:val="center"/>
        <w:rPr>
          <w:rFonts w:ascii="Times New Roman" w:hAnsi="Times New Roman" w:cs="Times New Roman"/>
          <w:sz w:val="28"/>
          <w:szCs w:val="28"/>
        </w:rPr>
      </w:pPr>
    </w:p>
    <w:p w:rsidR="00652973" w:rsidRPr="00652973" w:rsidRDefault="00652973" w:rsidP="00652973">
      <w:pPr>
        <w:spacing w:before="0" w:beforeAutospacing="0" w:after="0" w:afterAutospacing="0" w:line="360" w:lineRule="auto"/>
        <w:ind w:firstLine="709"/>
        <w:jc w:val="center"/>
        <w:rPr>
          <w:rFonts w:ascii="Times New Roman" w:hAnsi="Times New Roman" w:cs="Times New Roman"/>
          <w:b/>
          <w:sz w:val="28"/>
          <w:szCs w:val="28"/>
        </w:rPr>
      </w:pPr>
      <w:r w:rsidRPr="00652973">
        <w:rPr>
          <w:rFonts w:ascii="Times New Roman" w:hAnsi="Times New Roman" w:cs="Times New Roman"/>
          <w:b/>
          <w:sz w:val="28"/>
          <w:szCs w:val="28"/>
        </w:rPr>
        <w:t>Формы повышения квалификации</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Эффективность процесса формирования информационно- коммуникационной компетентности у педагога обеспечивается </w:t>
      </w:r>
      <w:r>
        <w:rPr>
          <w:rFonts w:ascii="Times New Roman" w:hAnsi="Times New Roman" w:cs="Times New Roman"/>
          <w:sz w:val="28"/>
          <w:szCs w:val="28"/>
        </w:rPr>
        <w:t xml:space="preserve">за счет </w:t>
      </w:r>
      <w:r w:rsidRPr="00652973">
        <w:rPr>
          <w:rFonts w:ascii="Times New Roman" w:hAnsi="Times New Roman" w:cs="Times New Roman"/>
          <w:sz w:val="28"/>
          <w:szCs w:val="28"/>
        </w:rPr>
        <w:t>следующи</w:t>
      </w:r>
      <w:r>
        <w:rPr>
          <w:rFonts w:ascii="Times New Roman" w:hAnsi="Times New Roman" w:cs="Times New Roman"/>
          <w:sz w:val="28"/>
          <w:szCs w:val="28"/>
        </w:rPr>
        <w:t>х форм</w:t>
      </w:r>
      <w:r w:rsidRPr="00652973">
        <w:rPr>
          <w:rFonts w:ascii="Times New Roman" w:hAnsi="Times New Roman" w:cs="Times New Roman"/>
          <w:sz w:val="28"/>
          <w:szCs w:val="28"/>
        </w:rPr>
        <w:t>, направленны</w:t>
      </w:r>
      <w:r>
        <w:rPr>
          <w:rFonts w:ascii="Times New Roman" w:hAnsi="Times New Roman" w:cs="Times New Roman"/>
          <w:sz w:val="28"/>
          <w:szCs w:val="28"/>
        </w:rPr>
        <w:t>х</w:t>
      </w:r>
      <w:r w:rsidRPr="00652973">
        <w:rPr>
          <w:rFonts w:ascii="Times New Roman" w:hAnsi="Times New Roman" w:cs="Times New Roman"/>
          <w:sz w:val="28"/>
          <w:szCs w:val="28"/>
        </w:rPr>
        <w:t xml:space="preserve"> на повышение квалификации и мастерства педагогов:</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недели педагогического мастерства;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мастер-классы;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педагогические мастерские и наставничество;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обучающие семинары;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работа в паре;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тематические семинары;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 xml:space="preserve">экспресс-курсы;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 xml:space="preserve">мини-семинары, мастер-классы;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индивидуальные консультации;</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участие в научно-исследовательских проектах;</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 xml:space="preserve">работа Виртуального методического кабинета;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 xml:space="preserve">информационные сообщения по проблеме ИКТ семинарах, педсоветах, методических совещаниях;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 xml:space="preserve">сетевые мероприятия;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конкурсы;</w:t>
      </w:r>
    </w:p>
    <w:p w:rsidR="00652973" w:rsidRDefault="00652973" w:rsidP="00652973">
      <w:pPr>
        <w:spacing w:before="0" w:beforeAutospacing="0" w:after="0" w:afterAutospacing="0" w:line="360" w:lineRule="auto"/>
        <w:ind w:firstLine="709"/>
        <w:jc w:val="both"/>
        <w:rPr>
          <w:rFonts w:ascii="Times New Roman" w:hAnsi="Times New Roman" w:cs="Times New Roman"/>
          <w:sz w:val="28"/>
        </w:rPr>
      </w:pPr>
      <w:r w:rsidRPr="00652973">
        <w:rPr>
          <w:rFonts w:ascii="Times New Roman" w:hAnsi="Times New Roman" w:cs="Times New Roman"/>
          <w:sz w:val="28"/>
        </w:rPr>
        <w:t>конференции различного уровня.</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rPr>
      </w:pPr>
    </w:p>
    <w:p w:rsidR="00652973" w:rsidRPr="00652973" w:rsidRDefault="00652973" w:rsidP="00652973">
      <w:pPr>
        <w:spacing w:before="0" w:beforeAutospacing="0" w:after="0" w:afterAutospacing="0" w:line="360" w:lineRule="auto"/>
        <w:ind w:firstLine="709"/>
        <w:jc w:val="center"/>
        <w:rPr>
          <w:rFonts w:ascii="Times New Roman" w:hAnsi="Times New Roman" w:cs="Times New Roman"/>
          <w:b/>
          <w:sz w:val="28"/>
          <w:szCs w:val="28"/>
        </w:rPr>
      </w:pPr>
      <w:r w:rsidRPr="00652973">
        <w:rPr>
          <w:rFonts w:ascii="Times New Roman" w:hAnsi="Times New Roman" w:cs="Times New Roman"/>
          <w:b/>
          <w:sz w:val="28"/>
          <w:szCs w:val="28"/>
        </w:rPr>
        <w:t>Результаты</w:t>
      </w:r>
    </w:p>
    <w:p w:rsidR="00652973" w:rsidRPr="00652973" w:rsidRDefault="00652973" w:rsidP="00652973">
      <w:pPr>
        <w:pStyle w:val="a8"/>
        <w:spacing w:before="0" w:beforeAutospacing="0" w:after="0" w:afterAutospacing="0" w:line="360" w:lineRule="auto"/>
        <w:ind w:firstLine="709"/>
        <w:jc w:val="both"/>
        <w:rPr>
          <w:rStyle w:val="aa"/>
          <w:b w:val="0"/>
        </w:rPr>
      </w:pPr>
      <w:r w:rsidRPr="00652973">
        <w:rPr>
          <w:sz w:val="28"/>
          <w:szCs w:val="28"/>
        </w:rPr>
        <w:t xml:space="preserve">Характеристика ожидаемых результатов, их новизна и практическая значимость составляет разработанную систему повышения ключевой информационной компетентности педагогических работников, </w:t>
      </w:r>
      <w:r>
        <w:rPr>
          <w:sz w:val="28"/>
          <w:szCs w:val="28"/>
        </w:rPr>
        <w:t>поддерживающу</w:t>
      </w:r>
      <w:r w:rsidRPr="00652973">
        <w:rPr>
          <w:sz w:val="28"/>
          <w:szCs w:val="28"/>
        </w:rPr>
        <w:t xml:space="preserve">ю обучение как систему методов, средств и  форм освоения </w:t>
      </w:r>
      <w:r w:rsidRPr="00652973">
        <w:rPr>
          <w:sz w:val="28"/>
          <w:szCs w:val="28"/>
        </w:rPr>
        <w:lastRenderedPageBreak/>
        <w:t>педагогами теоретических аспектов ИКТ в обучении и методов применения их в профессиональной деятельности в условиях техникума.</w:t>
      </w:r>
      <w:r w:rsidRPr="00652973">
        <w:rPr>
          <w:rStyle w:val="aa"/>
        </w:rPr>
        <w:t xml:space="preserve"> </w:t>
      </w:r>
    </w:p>
    <w:p w:rsidR="00652973" w:rsidRPr="00652973" w:rsidRDefault="00652973" w:rsidP="00652973">
      <w:pPr>
        <w:pStyle w:val="a8"/>
        <w:spacing w:before="0" w:beforeAutospacing="0" w:after="0" w:afterAutospacing="0" w:line="360" w:lineRule="auto"/>
        <w:ind w:firstLine="709"/>
        <w:jc w:val="both"/>
        <w:rPr>
          <w:b/>
          <w:sz w:val="28"/>
          <w:szCs w:val="28"/>
        </w:rPr>
      </w:pPr>
      <w:r w:rsidRPr="00652973">
        <w:rPr>
          <w:rStyle w:val="aa"/>
          <w:b w:val="0"/>
          <w:sz w:val="28"/>
          <w:szCs w:val="28"/>
        </w:rPr>
        <w:t>Какие умения должны быть сформированы в ходе реализации проекта у педагога?</w:t>
      </w:r>
    </w:p>
    <w:p w:rsidR="00652973" w:rsidRPr="00652973" w:rsidRDefault="00652973" w:rsidP="00652973">
      <w:pPr>
        <w:pStyle w:val="a8"/>
        <w:spacing w:before="0" w:beforeAutospacing="0" w:after="0" w:afterAutospacing="0" w:line="360" w:lineRule="auto"/>
        <w:ind w:firstLine="709"/>
        <w:jc w:val="both"/>
        <w:rPr>
          <w:sz w:val="28"/>
          <w:szCs w:val="28"/>
        </w:rPr>
      </w:pPr>
      <w:r w:rsidRPr="00652973">
        <w:rPr>
          <w:sz w:val="28"/>
          <w:szCs w:val="28"/>
        </w:rPr>
        <w:t xml:space="preserve">- создавать текстовые и графические документы; </w:t>
      </w:r>
    </w:p>
    <w:p w:rsidR="00652973" w:rsidRPr="00652973" w:rsidRDefault="00652973" w:rsidP="00652973">
      <w:pPr>
        <w:pStyle w:val="a8"/>
        <w:spacing w:before="0" w:beforeAutospacing="0" w:after="0" w:afterAutospacing="0" w:line="360" w:lineRule="auto"/>
        <w:ind w:firstLine="709"/>
        <w:jc w:val="both"/>
        <w:rPr>
          <w:sz w:val="28"/>
          <w:szCs w:val="28"/>
        </w:rPr>
      </w:pPr>
      <w:r w:rsidRPr="00652973">
        <w:rPr>
          <w:sz w:val="28"/>
          <w:szCs w:val="28"/>
        </w:rPr>
        <w:t xml:space="preserve">- формировать запросы к базе данных с помощью информационных языков; </w:t>
      </w:r>
    </w:p>
    <w:p w:rsidR="00652973" w:rsidRPr="00652973" w:rsidRDefault="00652973" w:rsidP="00652973">
      <w:pPr>
        <w:pStyle w:val="a8"/>
        <w:spacing w:before="0" w:beforeAutospacing="0" w:after="0" w:afterAutospacing="0" w:line="360" w:lineRule="auto"/>
        <w:ind w:firstLine="709"/>
        <w:jc w:val="both"/>
        <w:rPr>
          <w:sz w:val="28"/>
          <w:szCs w:val="28"/>
        </w:rPr>
      </w:pPr>
      <w:r w:rsidRPr="00652973">
        <w:rPr>
          <w:sz w:val="28"/>
          <w:szCs w:val="28"/>
        </w:rPr>
        <w:t>- использовать компьютер как педагогическо</w:t>
      </w:r>
      <w:r>
        <w:rPr>
          <w:sz w:val="28"/>
          <w:szCs w:val="28"/>
        </w:rPr>
        <w:t>е</w:t>
      </w:r>
      <w:r w:rsidRPr="00652973">
        <w:rPr>
          <w:sz w:val="28"/>
          <w:szCs w:val="28"/>
        </w:rPr>
        <w:t xml:space="preserve"> техническо</w:t>
      </w:r>
      <w:r>
        <w:rPr>
          <w:sz w:val="28"/>
          <w:szCs w:val="28"/>
        </w:rPr>
        <w:t>е</w:t>
      </w:r>
      <w:r w:rsidRPr="00652973">
        <w:rPr>
          <w:sz w:val="28"/>
          <w:szCs w:val="28"/>
        </w:rPr>
        <w:t xml:space="preserve"> средств</w:t>
      </w:r>
      <w:r>
        <w:rPr>
          <w:sz w:val="28"/>
          <w:szCs w:val="28"/>
        </w:rPr>
        <w:t>о</w:t>
      </w:r>
      <w:r w:rsidRPr="00652973">
        <w:rPr>
          <w:sz w:val="28"/>
          <w:szCs w:val="28"/>
        </w:rPr>
        <w:t xml:space="preserve">; </w:t>
      </w:r>
    </w:p>
    <w:p w:rsidR="00652973" w:rsidRPr="00652973" w:rsidRDefault="00652973" w:rsidP="00652973">
      <w:pPr>
        <w:pStyle w:val="a8"/>
        <w:spacing w:before="0" w:beforeAutospacing="0" w:after="0" w:afterAutospacing="0" w:line="360" w:lineRule="auto"/>
        <w:ind w:firstLine="709"/>
        <w:jc w:val="both"/>
        <w:rPr>
          <w:sz w:val="28"/>
          <w:szCs w:val="28"/>
        </w:rPr>
      </w:pPr>
      <w:r w:rsidRPr="00652973">
        <w:rPr>
          <w:sz w:val="28"/>
          <w:szCs w:val="28"/>
        </w:rPr>
        <w:t xml:space="preserve">- разрабатывать и применять электронные дидактические и педагогические программные средства; </w:t>
      </w:r>
    </w:p>
    <w:p w:rsidR="00652973" w:rsidRPr="00652973" w:rsidRDefault="00652973" w:rsidP="00652973">
      <w:pPr>
        <w:pStyle w:val="a8"/>
        <w:spacing w:before="0" w:beforeAutospacing="0" w:after="0" w:afterAutospacing="0" w:line="360" w:lineRule="auto"/>
        <w:ind w:firstLine="709"/>
        <w:jc w:val="both"/>
        <w:rPr>
          <w:sz w:val="28"/>
          <w:szCs w:val="28"/>
        </w:rPr>
      </w:pPr>
      <w:r w:rsidRPr="00652973">
        <w:rPr>
          <w:sz w:val="28"/>
          <w:szCs w:val="28"/>
        </w:rPr>
        <w:t xml:space="preserve">- использовать средства информатизации и информационные технологии в воспитательно-образовательном процессе; </w:t>
      </w:r>
    </w:p>
    <w:p w:rsidR="00652973" w:rsidRDefault="00652973" w:rsidP="00652973">
      <w:pPr>
        <w:pStyle w:val="a8"/>
        <w:spacing w:before="0" w:beforeAutospacing="0" w:after="0" w:afterAutospacing="0" w:line="360" w:lineRule="auto"/>
        <w:ind w:firstLine="709"/>
        <w:jc w:val="both"/>
        <w:rPr>
          <w:sz w:val="28"/>
          <w:szCs w:val="28"/>
        </w:rPr>
      </w:pPr>
      <w:r>
        <w:rPr>
          <w:sz w:val="28"/>
          <w:szCs w:val="28"/>
        </w:rPr>
        <w:t xml:space="preserve">- </w:t>
      </w:r>
      <w:r w:rsidRPr="00652973">
        <w:rPr>
          <w:sz w:val="28"/>
          <w:szCs w:val="28"/>
        </w:rPr>
        <w:t>зна</w:t>
      </w:r>
      <w:r>
        <w:rPr>
          <w:sz w:val="28"/>
          <w:szCs w:val="28"/>
        </w:rPr>
        <w:t>ть</w:t>
      </w:r>
      <w:r w:rsidRPr="00652973">
        <w:rPr>
          <w:sz w:val="28"/>
          <w:szCs w:val="28"/>
        </w:rPr>
        <w:t xml:space="preserve"> способы представления педагогической информации с помощью средств информатизации. </w:t>
      </w:r>
    </w:p>
    <w:p w:rsidR="006E28D9" w:rsidRDefault="006E28D9" w:rsidP="00652973">
      <w:pPr>
        <w:pStyle w:val="a8"/>
        <w:spacing w:before="0" w:beforeAutospacing="0" w:after="0" w:afterAutospacing="0" w:line="360" w:lineRule="auto"/>
        <w:ind w:firstLine="709"/>
        <w:jc w:val="both"/>
        <w:rPr>
          <w:sz w:val="28"/>
          <w:szCs w:val="28"/>
        </w:rPr>
      </w:pPr>
    </w:p>
    <w:p w:rsidR="006E28D9" w:rsidRPr="006E28D9" w:rsidRDefault="006E28D9" w:rsidP="006E28D9">
      <w:pPr>
        <w:pStyle w:val="a8"/>
        <w:spacing w:before="0" w:beforeAutospacing="0" w:after="0" w:afterAutospacing="0" w:line="360" w:lineRule="auto"/>
        <w:ind w:firstLine="709"/>
        <w:jc w:val="center"/>
        <w:rPr>
          <w:b/>
          <w:sz w:val="28"/>
          <w:szCs w:val="28"/>
        </w:rPr>
      </w:pPr>
      <w:r w:rsidRPr="006E28D9">
        <w:rPr>
          <w:b/>
          <w:sz w:val="28"/>
          <w:szCs w:val="28"/>
        </w:rPr>
        <w:t>Ожидаемые конечные результаты, важнейшие целевые показатели программы</w:t>
      </w:r>
    </w:p>
    <w:p w:rsidR="006E28D9" w:rsidRPr="006E28D9" w:rsidRDefault="006E28D9" w:rsidP="006E28D9">
      <w:pPr>
        <w:tabs>
          <w:tab w:val="num" w:pos="360"/>
        </w:tabs>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t>- увеличение качества знаний обучающихся;</w:t>
      </w:r>
    </w:p>
    <w:p w:rsidR="006E28D9" w:rsidRPr="006E28D9" w:rsidRDefault="006E28D9" w:rsidP="006E28D9">
      <w:pPr>
        <w:tabs>
          <w:tab w:val="num" w:pos="360"/>
        </w:tabs>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t>- увеличение доли педагогов, имеющих информационно коммуникационную технологическую компетентность;</w:t>
      </w:r>
    </w:p>
    <w:p w:rsidR="006E28D9" w:rsidRPr="006E28D9" w:rsidRDefault="006E28D9" w:rsidP="006E28D9">
      <w:pPr>
        <w:tabs>
          <w:tab w:val="num" w:pos="360"/>
        </w:tabs>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t>- увеличение доли уроков с использованием ИКТ.</w:t>
      </w:r>
    </w:p>
    <w:p w:rsidR="006E28D9" w:rsidRDefault="006E28D9" w:rsidP="006E28D9">
      <w:pPr>
        <w:pStyle w:val="a8"/>
        <w:spacing w:before="0" w:beforeAutospacing="0" w:after="0" w:afterAutospacing="0" w:line="360" w:lineRule="auto"/>
        <w:ind w:firstLine="709"/>
        <w:jc w:val="both"/>
        <w:rPr>
          <w:sz w:val="28"/>
          <w:szCs w:val="28"/>
        </w:rPr>
      </w:pPr>
      <w:r w:rsidRPr="006E28D9">
        <w:rPr>
          <w:sz w:val="28"/>
          <w:szCs w:val="28"/>
        </w:rPr>
        <w:t>- рост числа учащихся, выполняющих проектные и исследовательские работы с использованием ИКТ.</w:t>
      </w:r>
    </w:p>
    <w:p w:rsidR="006E28D9" w:rsidRDefault="006E28D9" w:rsidP="006E28D9">
      <w:pPr>
        <w:pStyle w:val="a8"/>
        <w:spacing w:before="0" w:beforeAutospacing="0" w:after="0" w:afterAutospacing="0" w:line="360" w:lineRule="auto"/>
        <w:ind w:firstLine="709"/>
        <w:jc w:val="both"/>
        <w:rPr>
          <w:sz w:val="28"/>
          <w:szCs w:val="28"/>
        </w:rPr>
      </w:pPr>
    </w:p>
    <w:p w:rsidR="006E28D9" w:rsidRPr="006E28D9" w:rsidRDefault="006E28D9" w:rsidP="006E28D9">
      <w:pPr>
        <w:pStyle w:val="a8"/>
        <w:spacing w:before="0" w:beforeAutospacing="0" w:after="0" w:afterAutospacing="0" w:line="360" w:lineRule="auto"/>
        <w:ind w:firstLine="709"/>
        <w:jc w:val="both"/>
        <w:rPr>
          <w:b/>
          <w:sz w:val="28"/>
          <w:szCs w:val="28"/>
        </w:rPr>
      </w:pPr>
      <w:r w:rsidRPr="006E28D9">
        <w:rPr>
          <w:b/>
          <w:sz w:val="28"/>
          <w:szCs w:val="28"/>
        </w:rPr>
        <w:t>Средства контроля и обеспечения достоверности результатов</w:t>
      </w:r>
    </w:p>
    <w:p w:rsidR="006E28D9" w:rsidRPr="006E28D9" w:rsidRDefault="006E28D9" w:rsidP="006E28D9">
      <w:pPr>
        <w:pStyle w:val="Default"/>
        <w:spacing w:line="360" w:lineRule="auto"/>
        <w:ind w:firstLine="709"/>
        <w:jc w:val="both"/>
        <w:rPr>
          <w:sz w:val="28"/>
          <w:szCs w:val="28"/>
        </w:rPr>
      </w:pPr>
      <w:r w:rsidRPr="006E28D9">
        <w:rPr>
          <w:sz w:val="28"/>
          <w:szCs w:val="28"/>
        </w:rPr>
        <w:t>- диагностический инструментарий (педагогический и психологический);</w:t>
      </w:r>
    </w:p>
    <w:p w:rsidR="006E28D9" w:rsidRPr="006E28D9" w:rsidRDefault="006E28D9" w:rsidP="006E28D9">
      <w:pPr>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t>- посещение занятий и внеурочных мероприятий;</w:t>
      </w:r>
    </w:p>
    <w:p w:rsidR="006E28D9" w:rsidRPr="006E28D9" w:rsidRDefault="006E28D9" w:rsidP="006E28D9">
      <w:pPr>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t>- системный мониторинг с возможной корректировкой деятельности;</w:t>
      </w:r>
    </w:p>
    <w:p w:rsidR="006E28D9" w:rsidRPr="006E28D9" w:rsidRDefault="006E28D9" w:rsidP="006E28D9">
      <w:pPr>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t>- протоколы заседаний научно-исследовательской лаборатории;</w:t>
      </w:r>
    </w:p>
    <w:p w:rsidR="006E28D9" w:rsidRPr="006E28D9" w:rsidRDefault="006E28D9" w:rsidP="006E28D9">
      <w:pPr>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lastRenderedPageBreak/>
        <w:t>- аналитические справки;</w:t>
      </w:r>
    </w:p>
    <w:p w:rsidR="006E28D9" w:rsidRPr="006E28D9" w:rsidRDefault="006E28D9" w:rsidP="006E28D9">
      <w:pPr>
        <w:spacing w:before="0" w:beforeAutospacing="0" w:after="0" w:afterAutospacing="0" w:line="360" w:lineRule="auto"/>
        <w:ind w:firstLine="709"/>
        <w:jc w:val="both"/>
        <w:rPr>
          <w:rFonts w:ascii="Times New Roman" w:hAnsi="Times New Roman" w:cs="Times New Roman"/>
          <w:sz w:val="28"/>
          <w:szCs w:val="28"/>
        </w:rPr>
      </w:pPr>
      <w:r w:rsidRPr="006E28D9">
        <w:rPr>
          <w:rFonts w:ascii="Times New Roman" w:hAnsi="Times New Roman" w:cs="Times New Roman"/>
          <w:sz w:val="28"/>
          <w:szCs w:val="28"/>
        </w:rPr>
        <w:t>- круглые столы, проблемные семинары, совещания, педагогические советы;</w:t>
      </w:r>
    </w:p>
    <w:p w:rsidR="006E28D9" w:rsidRPr="006E28D9" w:rsidRDefault="006E28D9" w:rsidP="006E28D9">
      <w:pPr>
        <w:pStyle w:val="a8"/>
        <w:spacing w:before="0" w:beforeAutospacing="0" w:after="0" w:afterAutospacing="0" w:line="360" w:lineRule="auto"/>
        <w:ind w:firstLine="709"/>
        <w:jc w:val="both"/>
        <w:rPr>
          <w:sz w:val="28"/>
          <w:szCs w:val="28"/>
        </w:rPr>
      </w:pPr>
      <w:r w:rsidRPr="006E28D9">
        <w:rPr>
          <w:sz w:val="28"/>
          <w:szCs w:val="28"/>
        </w:rPr>
        <w:t>- отчеты.</w:t>
      </w:r>
    </w:p>
    <w:p w:rsidR="00652973" w:rsidRPr="00652973" w:rsidRDefault="00652973" w:rsidP="00652973">
      <w:pPr>
        <w:pStyle w:val="a8"/>
        <w:spacing w:before="0" w:beforeAutospacing="0" w:after="0" w:afterAutospacing="0"/>
        <w:rPr>
          <w:sz w:val="28"/>
          <w:szCs w:val="28"/>
        </w:rPr>
      </w:pPr>
    </w:p>
    <w:p w:rsidR="00652973" w:rsidRPr="00652973" w:rsidRDefault="00652973" w:rsidP="00652973">
      <w:pPr>
        <w:pStyle w:val="a8"/>
        <w:spacing w:before="0" w:beforeAutospacing="0" w:after="0" w:afterAutospacing="0" w:line="360" w:lineRule="auto"/>
        <w:ind w:firstLine="709"/>
        <w:jc w:val="center"/>
        <w:rPr>
          <w:b/>
          <w:sz w:val="28"/>
          <w:szCs w:val="28"/>
        </w:rPr>
      </w:pPr>
      <w:r w:rsidRPr="00652973">
        <w:rPr>
          <w:b/>
          <w:sz w:val="28"/>
          <w:szCs w:val="28"/>
        </w:rPr>
        <w:t>Продукты</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Планируется разработать: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технология </w:t>
      </w:r>
      <w:proofErr w:type="spellStart"/>
      <w:r w:rsidRPr="00652973">
        <w:rPr>
          <w:rFonts w:ascii="Times New Roman" w:hAnsi="Times New Roman" w:cs="Times New Roman"/>
          <w:sz w:val="28"/>
          <w:szCs w:val="28"/>
        </w:rPr>
        <w:t>мультимедийного</w:t>
      </w:r>
      <w:proofErr w:type="spellEnd"/>
      <w:r w:rsidRPr="00652973">
        <w:rPr>
          <w:rFonts w:ascii="Times New Roman" w:hAnsi="Times New Roman" w:cs="Times New Roman"/>
          <w:sz w:val="28"/>
          <w:szCs w:val="28"/>
        </w:rPr>
        <w:t xml:space="preserve"> сопровождения образовательного процесса;</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система организации консультативной методической поддержки в области повышения информационной компетентности педагогов;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proofErr w:type="spellStart"/>
      <w:r w:rsidRPr="00652973">
        <w:rPr>
          <w:rFonts w:ascii="Times New Roman" w:hAnsi="Times New Roman" w:cs="Times New Roman"/>
          <w:sz w:val="28"/>
          <w:szCs w:val="28"/>
        </w:rPr>
        <w:t>мультимедийные</w:t>
      </w:r>
      <w:proofErr w:type="spellEnd"/>
      <w:r w:rsidRPr="00652973">
        <w:rPr>
          <w:rFonts w:ascii="Times New Roman" w:hAnsi="Times New Roman" w:cs="Times New Roman"/>
          <w:sz w:val="28"/>
          <w:szCs w:val="28"/>
        </w:rPr>
        <w:t xml:space="preserve"> презентации по методической работе;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proofErr w:type="spellStart"/>
      <w:r w:rsidRPr="00652973">
        <w:rPr>
          <w:rFonts w:ascii="Times New Roman" w:hAnsi="Times New Roman" w:cs="Times New Roman"/>
          <w:sz w:val="28"/>
          <w:szCs w:val="28"/>
        </w:rPr>
        <w:t>медиатека</w:t>
      </w:r>
      <w:proofErr w:type="spellEnd"/>
      <w:r w:rsidRPr="00652973">
        <w:rPr>
          <w:rFonts w:ascii="Times New Roman" w:hAnsi="Times New Roman" w:cs="Times New Roman"/>
          <w:sz w:val="28"/>
          <w:szCs w:val="28"/>
        </w:rPr>
        <w:t xml:space="preserve"> наглядных, демонстрационных электронных материалов к занятиям;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занятия с использованием информационных технологий;</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банк компьютерных обучающих программ;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фонд дидактических и методических материалов по использованию информационных технологий;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электронный банк данных: обучающихся, педагогов, родителей; </w:t>
      </w:r>
    </w:p>
    <w:p w:rsid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свой интернет-сайт, электронный адрес.</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p>
    <w:p w:rsidR="00652973" w:rsidRPr="00652973" w:rsidRDefault="00652973" w:rsidP="00652973">
      <w:pPr>
        <w:pStyle w:val="ab"/>
        <w:spacing w:after="0" w:line="360" w:lineRule="auto"/>
        <w:ind w:left="0" w:firstLine="709"/>
        <w:jc w:val="both"/>
        <w:rPr>
          <w:b/>
          <w:sz w:val="28"/>
          <w:szCs w:val="28"/>
        </w:rPr>
      </w:pPr>
      <w:r w:rsidRPr="00652973">
        <w:rPr>
          <w:b/>
          <w:sz w:val="28"/>
          <w:szCs w:val="28"/>
        </w:rPr>
        <w:t>Планируемые варианты использования ИКТ в учебном процессе:</w:t>
      </w:r>
    </w:p>
    <w:p w:rsidR="00652973" w:rsidRPr="00652973" w:rsidRDefault="00652973" w:rsidP="00652973">
      <w:pPr>
        <w:spacing w:before="0" w:beforeAutospacing="0" w:after="0" w:afterAutospacing="0" w:line="360" w:lineRule="auto"/>
        <w:ind w:firstLine="720"/>
        <w:jc w:val="both"/>
        <w:rPr>
          <w:rFonts w:ascii="Times New Roman" w:hAnsi="Times New Roman" w:cs="Times New Roman"/>
          <w:sz w:val="28"/>
          <w:szCs w:val="28"/>
        </w:rPr>
      </w:pPr>
      <w:r w:rsidRPr="00652973">
        <w:rPr>
          <w:rFonts w:ascii="Times New Roman" w:hAnsi="Times New Roman" w:cs="Times New Roman"/>
          <w:sz w:val="28"/>
          <w:szCs w:val="28"/>
        </w:rPr>
        <w:t xml:space="preserve">Целесообразно использовать информационные технологии в обучении, учитывая, что современные компьютеры позволяют интегрировать в рамках одной программы тексты, графику, звук, анимацию, видеоклипы, высококачественные фотоизображения, достаточно большие объемы полноэкранного видео, качество которого не уступает телевизионному: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1). На этапе подготовки к </w:t>
      </w:r>
      <w:r>
        <w:rPr>
          <w:rFonts w:ascii="Times New Roman" w:hAnsi="Times New Roman" w:cs="Times New Roman"/>
          <w:sz w:val="28"/>
          <w:szCs w:val="28"/>
        </w:rPr>
        <w:t>занятию</w:t>
      </w:r>
      <w:r w:rsidRPr="00652973">
        <w:rPr>
          <w:rFonts w:ascii="Times New Roman" w:hAnsi="Times New Roman" w:cs="Times New Roman"/>
          <w:sz w:val="28"/>
          <w:szCs w:val="28"/>
        </w:rPr>
        <w:t xml:space="preserve"> (использование  электронных и информационных ресурсов, оформляя их на электронных или бумажных </w:t>
      </w:r>
      <w:r w:rsidRPr="00652973">
        <w:rPr>
          <w:rFonts w:ascii="Times New Roman" w:hAnsi="Times New Roman" w:cs="Times New Roman"/>
          <w:sz w:val="28"/>
          <w:szCs w:val="28"/>
        </w:rPr>
        <w:lastRenderedPageBreak/>
        <w:t>носителях;  создание педагогами  УМК с помощью Интернет - ресурсов, базовых программ.)</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2) при изложении нового материала — визуализация знаний (</w:t>
      </w:r>
      <w:proofErr w:type="spellStart"/>
      <w:r w:rsidRPr="00652973">
        <w:rPr>
          <w:rFonts w:ascii="Times New Roman" w:hAnsi="Times New Roman" w:cs="Times New Roman"/>
          <w:sz w:val="28"/>
          <w:szCs w:val="28"/>
        </w:rPr>
        <w:t>демонстрационно</w:t>
      </w:r>
      <w:proofErr w:type="spellEnd"/>
      <w:r w:rsidRPr="00652973">
        <w:rPr>
          <w:rFonts w:ascii="Times New Roman" w:hAnsi="Times New Roman" w:cs="Times New Roman"/>
          <w:sz w:val="28"/>
          <w:szCs w:val="28"/>
        </w:rPr>
        <w:t xml:space="preserve"> - энциклопедические программы; программа презентаций </w:t>
      </w:r>
      <w:proofErr w:type="spellStart"/>
      <w:r w:rsidRPr="00652973">
        <w:rPr>
          <w:rFonts w:ascii="Times New Roman" w:hAnsi="Times New Roman" w:cs="Times New Roman"/>
          <w:sz w:val="28"/>
          <w:szCs w:val="28"/>
        </w:rPr>
        <w:t>Power</w:t>
      </w:r>
      <w:proofErr w:type="spellEnd"/>
      <w:r w:rsidRPr="00652973">
        <w:rPr>
          <w:rFonts w:ascii="Times New Roman" w:hAnsi="Times New Roman" w:cs="Times New Roman"/>
          <w:sz w:val="28"/>
          <w:szCs w:val="28"/>
        </w:rPr>
        <w:t xml:space="preserve"> </w:t>
      </w:r>
      <w:proofErr w:type="spellStart"/>
      <w:r w:rsidRPr="00652973">
        <w:rPr>
          <w:rFonts w:ascii="Times New Roman" w:hAnsi="Times New Roman" w:cs="Times New Roman"/>
          <w:sz w:val="28"/>
          <w:szCs w:val="28"/>
        </w:rPr>
        <w:t>Point</w:t>
      </w:r>
      <w:proofErr w:type="spellEnd"/>
      <w:r w:rsidRPr="00652973">
        <w:rPr>
          <w:rFonts w:ascii="Times New Roman" w:hAnsi="Times New Roman" w:cs="Times New Roman"/>
          <w:sz w:val="28"/>
          <w:szCs w:val="28"/>
        </w:rPr>
        <w:t xml:space="preserve">; предметные коллекции,  интерактивные модели,  динамические таблицы и схемы,  интернет – ресурсы, проектируя их на большой экран с помощью LCD-проектора. );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3) проведение виртуальных лабораторных работ с использованием обучающих программ типа "</w:t>
      </w:r>
      <w:proofErr w:type="spellStart"/>
      <w:r w:rsidRPr="00652973">
        <w:rPr>
          <w:rFonts w:ascii="Times New Roman" w:hAnsi="Times New Roman" w:cs="Times New Roman"/>
          <w:sz w:val="28"/>
          <w:szCs w:val="28"/>
        </w:rPr>
        <w:t>Физикон</w:t>
      </w:r>
      <w:proofErr w:type="spellEnd"/>
      <w:r w:rsidRPr="00652973">
        <w:rPr>
          <w:rFonts w:ascii="Times New Roman" w:hAnsi="Times New Roman" w:cs="Times New Roman"/>
          <w:sz w:val="28"/>
          <w:szCs w:val="28"/>
        </w:rPr>
        <w:t xml:space="preserve">", "Живая геометрия";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4) закрепление изложенного материала (тренинг — разнообразные обучающие программы, лабораторные работы; фронтальные, групповые, индивидуальные и дифференцированные формы организации учебной деятельности учащихся);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5) система контроля и проверки ( контролирующие программы; итоговое тестирование (фронтальное, групповое или индивидуальное). Тесты проводятся по двум вариантам:</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в режиме on-line (на компьютере в интерактивном режиме, результат оценивается автоматически системой);</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 в режиме </w:t>
      </w:r>
      <w:proofErr w:type="spellStart"/>
      <w:r w:rsidRPr="00652973">
        <w:rPr>
          <w:rFonts w:ascii="Times New Roman" w:hAnsi="Times New Roman" w:cs="Times New Roman"/>
          <w:sz w:val="28"/>
          <w:szCs w:val="28"/>
        </w:rPr>
        <w:t>off-line</w:t>
      </w:r>
      <w:proofErr w:type="spellEnd"/>
      <w:r w:rsidRPr="00652973">
        <w:rPr>
          <w:rFonts w:ascii="Times New Roman" w:hAnsi="Times New Roman" w:cs="Times New Roman"/>
          <w:sz w:val="28"/>
          <w:szCs w:val="28"/>
        </w:rPr>
        <w:t xml:space="preserve"> (используется электронный или печатный вариант теста; оценку результатов осуществляет учитель с комментариями, работой над ошибками).</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Использование различных тестов и тестовых заданий для контроля и оценки образовательных результатов учащихся приобретает особую актуальность в связи с необходимостью подготовки выпускников к сдаче ЕГЭ.); </w:t>
      </w:r>
    </w:p>
    <w:p w:rsidR="00652973" w:rsidRPr="00652973" w:rsidRDefault="00652973" w:rsidP="00652973">
      <w:pPr>
        <w:spacing w:before="0" w:beforeAutospacing="0" w:after="0" w:afterAutospacing="0" w:line="360" w:lineRule="auto"/>
        <w:ind w:firstLine="720"/>
        <w:jc w:val="both"/>
        <w:rPr>
          <w:rFonts w:ascii="Times New Roman" w:hAnsi="Times New Roman" w:cs="Times New Roman"/>
          <w:sz w:val="28"/>
          <w:szCs w:val="28"/>
        </w:rPr>
      </w:pPr>
      <w:r w:rsidRPr="00652973">
        <w:rPr>
          <w:rFonts w:ascii="Times New Roman" w:hAnsi="Times New Roman" w:cs="Times New Roman"/>
          <w:sz w:val="28"/>
          <w:szCs w:val="28"/>
        </w:rPr>
        <w:t xml:space="preserve">6) самостоятельная работа учащихся (обучающие программы типа "Репетитор", энциклопедии, развивающие программы); </w:t>
      </w:r>
    </w:p>
    <w:p w:rsidR="00652973" w:rsidRPr="00652973" w:rsidRDefault="00652973" w:rsidP="00652973">
      <w:pPr>
        <w:spacing w:before="0" w:beforeAutospacing="0" w:after="0" w:afterAutospacing="0" w:line="360" w:lineRule="auto"/>
        <w:ind w:firstLine="720"/>
        <w:jc w:val="both"/>
        <w:rPr>
          <w:rFonts w:ascii="Times New Roman" w:hAnsi="Times New Roman" w:cs="Times New Roman"/>
          <w:sz w:val="28"/>
          <w:szCs w:val="28"/>
        </w:rPr>
      </w:pPr>
      <w:r w:rsidRPr="00652973">
        <w:rPr>
          <w:rFonts w:ascii="Times New Roman" w:hAnsi="Times New Roman" w:cs="Times New Roman"/>
          <w:sz w:val="28"/>
          <w:szCs w:val="28"/>
        </w:rPr>
        <w:t xml:space="preserve">7) при возможности отказа от классно-урочной системы: проведение интегрированных уроков по методу проектов, результатом которых будет </w:t>
      </w:r>
      <w:r w:rsidRPr="00652973">
        <w:rPr>
          <w:rFonts w:ascii="Times New Roman" w:hAnsi="Times New Roman" w:cs="Times New Roman"/>
          <w:sz w:val="28"/>
          <w:szCs w:val="28"/>
        </w:rPr>
        <w:lastRenderedPageBreak/>
        <w:t xml:space="preserve">создание Web-страниц, проведение телеконференций, использование современных </w:t>
      </w:r>
      <w:proofErr w:type="spellStart"/>
      <w:r w:rsidRPr="00652973">
        <w:rPr>
          <w:rFonts w:ascii="Times New Roman" w:hAnsi="Times New Roman" w:cs="Times New Roman"/>
          <w:sz w:val="28"/>
          <w:szCs w:val="28"/>
        </w:rPr>
        <w:t>Интернет-технологий</w:t>
      </w:r>
      <w:proofErr w:type="spellEnd"/>
      <w:r w:rsidRPr="00652973">
        <w:rPr>
          <w:rFonts w:ascii="Times New Roman" w:hAnsi="Times New Roman" w:cs="Times New Roman"/>
          <w:sz w:val="28"/>
          <w:szCs w:val="28"/>
        </w:rPr>
        <w:t xml:space="preserve">; </w:t>
      </w:r>
    </w:p>
    <w:p w:rsidR="00652973" w:rsidRPr="00652973" w:rsidRDefault="00652973" w:rsidP="00652973">
      <w:pPr>
        <w:spacing w:before="0" w:beforeAutospacing="0" w:after="0" w:afterAutospacing="0" w:line="360" w:lineRule="auto"/>
        <w:ind w:firstLine="720"/>
        <w:jc w:val="both"/>
        <w:rPr>
          <w:rFonts w:ascii="Times New Roman" w:hAnsi="Times New Roman" w:cs="Times New Roman"/>
          <w:sz w:val="28"/>
          <w:szCs w:val="28"/>
        </w:rPr>
      </w:pPr>
      <w:r w:rsidRPr="00652973">
        <w:rPr>
          <w:rFonts w:ascii="Times New Roman" w:hAnsi="Times New Roman" w:cs="Times New Roman"/>
          <w:sz w:val="28"/>
          <w:szCs w:val="28"/>
        </w:rPr>
        <w:t xml:space="preserve">8) тренировка конкретных способностей учащегося (внимание, память, мышление и т.д.). </w:t>
      </w:r>
    </w:p>
    <w:p w:rsidR="00652973" w:rsidRPr="00652973" w:rsidRDefault="00652973" w:rsidP="00652973">
      <w:p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52973">
        <w:rPr>
          <w:rFonts w:ascii="Times New Roman" w:hAnsi="Times New Roman" w:cs="Times New Roman"/>
          <w:sz w:val="28"/>
          <w:szCs w:val="28"/>
        </w:rPr>
        <w:t>9) Кроме традиционных уроков ИКТ можно использовать:</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в ходе проектной деятельности учащихся;</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 xml:space="preserve">в ходе проведения элективных курсов в профильных классах; </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в ходе организации самостоятельной работы учащихся по изучаемому курсу, выполнения домашних заданий, что позволяет индивидуализировать учебный процесс;</w:t>
      </w:r>
    </w:p>
    <w:p w:rsid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в ходе дистанционного обучения.</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p>
    <w:p w:rsidR="00652973" w:rsidRPr="00652973" w:rsidRDefault="00652973" w:rsidP="00652973">
      <w:pPr>
        <w:pStyle w:val="a6"/>
        <w:spacing w:after="0" w:line="360" w:lineRule="auto"/>
        <w:ind w:firstLine="567"/>
        <w:jc w:val="center"/>
        <w:rPr>
          <w:b/>
          <w:sz w:val="28"/>
          <w:szCs w:val="28"/>
        </w:rPr>
      </w:pPr>
      <w:r w:rsidRPr="00652973">
        <w:rPr>
          <w:b/>
          <w:sz w:val="28"/>
          <w:szCs w:val="28"/>
        </w:rPr>
        <w:t>Вывод</w:t>
      </w:r>
    </w:p>
    <w:p w:rsidR="00652973" w:rsidRPr="00652973" w:rsidRDefault="00652973" w:rsidP="00652973">
      <w:pPr>
        <w:pStyle w:val="a6"/>
        <w:spacing w:after="0" w:line="360" w:lineRule="auto"/>
        <w:ind w:firstLine="567"/>
        <w:jc w:val="both"/>
        <w:rPr>
          <w:sz w:val="28"/>
          <w:szCs w:val="28"/>
        </w:rPr>
      </w:pPr>
      <w:r w:rsidRPr="00652973">
        <w:rPr>
          <w:sz w:val="28"/>
          <w:szCs w:val="28"/>
        </w:rPr>
        <w:t xml:space="preserve">Таким образом, для подготовки личности к непрерывному развитию </w:t>
      </w:r>
      <w:proofErr w:type="spellStart"/>
      <w:r w:rsidRPr="00652973">
        <w:rPr>
          <w:sz w:val="28"/>
          <w:szCs w:val="28"/>
        </w:rPr>
        <w:t>ИК-компетентности</w:t>
      </w:r>
      <w:proofErr w:type="spellEnd"/>
      <w:r w:rsidRPr="00652973">
        <w:rPr>
          <w:sz w:val="28"/>
          <w:szCs w:val="28"/>
        </w:rPr>
        <w:t xml:space="preserve"> нам потребовалось создать новую систему повышения квалификации научно-исследовательскую лабораторию по  изучению влияния ИКТ на процесс обучения в техникуме</w:t>
      </w:r>
    </w:p>
    <w:p w:rsidR="00652973" w:rsidRPr="00652973" w:rsidRDefault="00652973" w:rsidP="00652973">
      <w:pPr>
        <w:spacing w:before="0" w:beforeAutospacing="0" w:after="0" w:afterAutospacing="0" w:line="360" w:lineRule="auto"/>
        <w:ind w:firstLine="709"/>
        <w:jc w:val="both"/>
        <w:rPr>
          <w:rFonts w:ascii="Times New Roman" w:hAnsi="Times New Roman" w:cs="Times New Roman"/>
          <w:sz w:val="28"/>
          <w:szCs w:val="28"/>
        </w:rPr>
      </w:pPr>
      <w:r w:rsidRPr="00652973">
        <w:rPr>
          <w:rFonts w:ascii="Times New Roman" w:hAnsi="Times New Roman" w:cs="Times New Roman"/>
          <w:sz w:val="28"/>
          <w:szCs w:val="28"/>
        </w:rPr>
        <w:t>Решение проблем формирования профессиональной компетенции педагога в условиях информатизации современного образования требует изменения содержания существующей подготовки педагогических кад</w:t>
      </w:r>
      <w:r w:rsidRPr="00652973">
        <w:rPr>
          <w:rFonts w:ascii="Times New Roman" w:hAnsi="Times New Roman" w:cs="Times New Roman"/>
          <w:sz w:val="28"/>
          <w:szCs w:val="28"/>
        </w:rPr>
        <w:softHyphen/>
        <w:t xml:space="preserve">ров и создания благоприятных организационно-педагогических условий для внедрения современных компьютерных и информационных технологий в воспитательно-образовательный процесс </w:t>
      </w:r>
    </w:p>
    <w:p w:rsidR="00652973" w:rsidRPr="00652973" w:rsidRDefault="00652973" w:rsidP="00652973">
      <w:pPr>
        <w:pStyle w:val="a6"/>
        <w:spacing w:after="0" w:line="360" w:lineRule="auto"/>
        <w:ind w:firstLine="567"/>
        <w:jc w:val="both"/>
        <w:rPr>
          <w:sz w:val="28"/>
          <w:szCs w:val="28"/>
        </w:rPr>
      </w:pPr>
      <w:r w:rsidRPr="00652973">
        <w:rPr>
          <w:sz w:val="28"/>
          <w:szCs w:val="28"/>
        </w:rPr>
        <w:t xml:space="preserve">Поэтому с уверенностью можно сказать, что профессиональное развитие педагога в области ИКТ – одна из важнейших задач в условиях введения ФГОС. В современных условиях нельзя говорить о профессиональном росте педагога, не затрагивая его компетентность в области ИКТ. Развитие и распространение передового опыта в области применения ИКТ в образовательном процессе должно стать первоочередной задачей в техникуме. </w:t>
      </w:r>
    </w:p>
    <w:p w:rsidR="00652973" w:rsidRDefault="00652973" w:rsidP="00335EA1">
      <w:pPr>
        <w:spacing w:before="0" w:beforeAutospacing="0" w:after="0" w:afterAutospacing="0" w:line="360" w:lineRule="auto"/>
        <w:jc w:val="center"/>
        <w:rPr>
          <w:rFonts w:ascii="Times New Roman" w:hAnsi="Times New Roman" w:cs="Times New Roman"/>
          <w:b/>
          <w:sz w:val="28"/>
          <w:szCs w:val="28"/>
        </w:rPr>
        <w:sectPr w:rsidR="00652973" w:rsidSect="004868A9">
          <w:pgSz w:w="11906" w:h="16838"/>
          <w:pgMar w:top="1134" w:right="851" w:bottom="1134" w:left="1701" w:header="709" w:footer="709" w:gutter="0"/>
          <w:cols w:space="708"/>
          <w:docGrid w:linePitch="360"/>
        </w:sectPr>
      </w:pPr>
    </w:p>
    <w:p w:rsidR="003A4896" w:rsidRPr="00335EA1" w:rsidRDefault="00225931" w:rsidP="00335EA1">
      <w:pPr>
        <w:spacing w:before="0" w:beforeAutospacing="0"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Циклограмма</w:t>
      </w:r>
      <w:r w:rsidR="00AC637E">
        <w:rPr>
          <w:rFonts w:ascii="Times New Roman" w:hAnsi="Times New Roman" w:cs="Times New Roman"/>
          <w:b/>
          <w:sz w:val="28"/>
          <w:szCs w:val="28"/>
        </w:rPr>
        <w:t xml:space="preserve"> работы научно-исследовательской лаборатории </w:t>
      </w:r>
      <w:r w:rsidR="00124ECC">
        <w:rPr>
          <w:rFonts w:ascii="Times New Roman" w:hAnsi="Times New Roman" w:cs="Times New Roman"/>
          <w:b/>
          <w:sz w:val="28"/>
          <w:szCs w:val="28"/>
        </w:rPr>
        <w:t xml:space="preserve">изучения влияния ИКТ на эффективность учебного процесса </w:t>
      </w:r>
      <w:r w:rsidR="00AC637E">
        <w:rPr>
          <w:rFonts w:ascii="Times New Roman" w:hAnsi="Times New Roman" w:cs="Times New Roman"/>
          <w:b/>
          <w:sz w:val="28"/>
          <w:szCs w:val="28"/>
        </w:rPr>
        <w:t>на основе ф</w:t>
      </w:r>
      <w:r w:rsidR="00335EA1" w:rsidRPr="00335EA1">
        <w:rPr>
          <w:rFonts w:ascii="Times New Roman" w:hAnsi="Times New Roman" w:cs="Times New Roman"/>
          <w:b/>
          <w:sz w:val="28"/>
          <w:szCs w:val="28"/>
        </w:rPr>
        <w:t>ормирование основных компетенций по уровням</w:t>
      </w:r>
    </w:p>
    <w:tbl>
      <w:tblPr>
        <w:tblStyle w:val="a9"/>
        <w:tblW w:w="15276" w:type="dxa"/>
        <w:tblLayout w:type="fixed"/>
        <w:tblLook w:val="04A0"/>
      </w:tblPr>
      <w:tblGrid>
        <w:gridCol w:w="1668"/>
        <w:gridCol w:w="1984"/>
        <w:gridCol w:w="2126"/>
        <w:gridCol w:w="3261"/>
        <w:gridCol w:w="2976"/>
        <w:gridCol w:w="3261"/>
      </w:tblGrid>
      <w:tr w:rsidR="00E46512" w:rsidRPr="00245CAC" w:rsidTr="008F2F22">
        <w:tc>
          <w:tcPr>
            <w:tcW w:w="1668" w:type="dxa"/>
          </w:tcPr>
          <w:p w:rsidR="00E46512" w:rsidRPr="00F90DA6" w:rsidRDefault="00E46512" w:rsidP="00E46512">
            <w:pPr>
              <w:jc w:val="center"/>
              <w:outlineLvl w:val="1"/>
              <w:rPr>
                <w:rFonts w:ascii="Times New Roman" w:hAnsi="Times New Roman" w:cs="Times New Roman"/>
                <w:bCs/>
                <w:iCs/>
                <w:sz w:val="24"/>
                <w:szCs w:val="24"/>
              </w:rPr>
            </w:pPr>
            <w:r w:rsidRPr="00F90DA6">
              <w:rPr>
                <w:rFonts w:ascii="Times New Roman" w:hAnsi="Times New Roman" w:cs="Times New Roman"/>
                <w:bCs/>
                <w:iCs/>
                <w:sz w:val="24"/>
                <w:szCs w:val="24"/>
              </w:rPr>
              <w:t>Направления работы</w:t>
            </w:r>
          </w:p>
        </w:tc>
        <w:tc>
          <w:tcPr>
            <w:tcW w:w="1984" w:type="dxa"/>
          </w:tcPr>
          <w:p w:rsidR="00E46512" w:rsidRPr="00F90DA6" w:rsidRDefault="00DC720C" w:rsidP="00DC720C">
            <w:pPr>
              <w:spacing w:before="100" w:after="100"/>
              <w:jc w:val="center"/>
              <w:outlineLvl w:val="1"/>
              <w:rPr>
                <w:rFonts w:ascii="Times New Roman" w:hAnsi="Times New Roman" w:cs="Times New Roman"/>
                <w:bCs/>
                <w:iCs/>
                <w:sz w:val="24"/>
                <w:szCs w:val="24"/>
              </w:rPr>
            </w:pPr>
            <w:r w:rsidRPr="00F90DA6">
              <w:rPr>
                <w:rFonts w:ascii="Times New Roman" w:hAnsi="Times New Roman" w:cs="Times New Roman"/>
                <w:bCs/>
                <w:iCs/>
                <w:sz w:val="24"/>
                <w:szCs w:val="24"/>
              </w:rPr>
              <w:t>Этап</w:t>
            </w:r>
            <w:r>
              <w:rPr>
                <w:rFonts w:ascii="Times New Roman" w:hAnsi="Times New Roman" w:cs="Times New Roman"/>
                <w:bCs/>
                <w:iCs/>
                <w:sz w:val="24"/>
                <w:szCs w:val="24"/>
              </w:rPr>
              <w:t xml:space="preserve"> </w:t>
            </w:r>
          </w:p>
        </w:tc>
        <w:tc>
          <w:tcPr>
            <w:tcW w:w="2126" w:type="dxa"/>
          </w:tcPr>
          <w:p w:rsidR="00E46512" w:rsidRPr="00F90DA6" w:rsidRDefault="00DC720C" w:rsidP="00335EA1">
            <w:pPr>
              <w:spacing w:before="100" w:after="100"/>
              <w:jc w:val="center"/>
              <w:outlineLvl w:val="1"/>
              <w:rPr>
                <w:rFonts w:ascii="Times New Roman" w:hAnsi="Times New Roman" w:cs="Times New Roman"/>
                <w:bCs/>
                <w:iCs/>
                <w:sz w:val="24"/>
                <w:szCs w:val="24"/>
              </w:rPr>
            </w:pPr>
            <w:r>
              <w:rPr>
                <w:rFonts w:ascii="Times New Roman" w:hAnsi="Times New Roman" w:cs="Times New Roman"/>
                <w:bCs/>
                <w:iCs/>
                <w:sz w:val="24"/>
                <w:szCs w:val="24"/>
              </w:rPr>
              <w:t>Уровень</w:t>
            </w:r>
            <w:r w:rsidR="009C08A1">
              <w:rPr>
                <w:rFonts w:ascii="Times New Roman" w:hAnsi="Times New Roman" w:cs="Times New Roman"/>
                <w:bCs/>
                <w:iCs/>
                <w:sz w:val="24"/>
                <w:szCs w:val="24"/>
              </w:rPr>
              <w:t xml:space="preserve"> </w:t>
            </w:r>
            <w:proofErr w:type="spellStart"/>
            <w:r w:rsidR="009C08A1">
              <w:rPr>
                <w:rFonts w:ascii="Times New Roman" w:hAnsi="Times New Roman" w:cs="Times New Roman"/>
                <w:bCs/>
                <w:iCs/>
                <w:sz w:val="24"/>
                <w:szCs w:val="24"/>
              </w:rPr>
              <w:t>ИКТ-компетенций</w:t>
            </w:r>
            <w:proofErr w:type="spellEnd"/>
          </w:p>
        </w:tc>
        <w:tc>
          <w:tcPr>
            <w:tcW w:w="3261" w:type="dxa"/>
          </w:tcPr>
          <w:p w:rsidR="00E46512" w:rsidRPr="00F90DA6" w:rsidRDefault="00E46512" w:rsidP="00335EA1">
            <w:pPr>
              <w:spacing w:beforeAutospacing="0" w:afterAutospacing="0"/>
              <w:jc w:val="center"/>
              <w:outlineLvl w:val="1"/>
              <w:rPr>
                <w:rFonts w:ascii="Times New Roman" w:hAnsi="Times New Roman" w:cs="Times New Roman"/>
                <w:bCs/>
                <w:iCs/>
                <w:sz w:val="24"/>
                <w:szCs w:val="24"/>
              </w:rPr>
            </w:pPr>
            <w:proofErr w:type="spellStart"/>
            <w:r w:rsidRPr="00F90DA6">
              <w:rPr>
                <w:rFonts w:ascii="Times New Roman" w:hAnsi="Times New Roman" w:cs="Times New Roman"/>
                <w:bCs/>
                <w:iCs/>
                <w:sz w:val="24"/>
                <w:szCs w:val="24"/>
              </w:rPr>
              <w:t>ИКТ-компетенции</w:t>
            </w:r>
            <w:proofErr w:type="spellEnd"/>
          </w:p>
        </w:tc>
        <w:tc>
          <w:tcPr>
            <w:tcW w:w="2976" w:type="dxa"/>
          </w:tcPr>
          <w:p w:rsidR="00E46512" w:rsidRDefault="00E46512" w:rsidP="00335EA1">
            <w:pPr>
              <w:spacing w:beforeAutospacing="0" w:afterAutospacing="0"/>
              <w:jc w:val="center"/>
              <w:outlineLvl w:val="1"/>
              <w:rPr>
                <w:rFonts w:ascii="Times New Roman" w:hAnsi="Times New Roman" w:cs="Times New Roman"/>
                <w:bCs/>
                <w:iCs/>
                <w:sz w:val="28"/>
                <w:szCs w:val="28"/>
              </w:rPr>
            </w:pPr>
            <w:r>
              <w:rPr>
                <w:rFonts w:ascii="Times New Roman" w:hAnsi="Times New Roman" w:cs="Times New Roman"/>
                <w:bCs/>
                <w:iCs/>
                <w:sz w:val="28"/>
                <w:szCs w:val="28"/>
              </w:rPr>
              <w:t>Мероприятия</w:t>
            </w:r>
          </w:p>
          <w:p w:rsidR="00E46512" w:rsidRPr="00245CAC" w:rsidRDefault="00E46512" w:rsidP="00335EA1">
            <w:pPr>
              <w:spacing w:beforeAutospacing="0" w:afterAutospacing="0"/>
              <w:jc w:val="center"/>
              <w:outlineLvl w:val="1"/>
              <w:rPr>
                <w:rFonts w:ascii="Times New Roman" w:hAnsi="Times New Roman" w:cs="Times New Roman"/>
                <w:bCs/>
                <w:iCs/>
                <w:sz w:val="28"/>
                <w:szCs w:val="28"/>
              </w:rPr>
            </w:pPr>
          </w:p>
        </w:tc>
        <w:tc>
          <w:tcPr>
            <w:tcW w:w="3261" w:type="dxa"/>
          </w:tcPr>
          <w:p w:rsidR="00E46512" w:rsidRDefault="00E46512" w:rsidP="00335EA1">
            <w:pPr>
              <w:spacing w:beforeAutospacing="0" w:afterAutospacing="0"/>
              <w:jc w:val="center"/>
              <w:outlineLvl w:val="1"/>
              <w:rPr>
                <w:rFonts w:ascii="Times New Roman" w:hAnsi="Times New Roman" w:cs="Times New Roman"/>
                <w:bCs/>
                <w:iCs/>
                <w:sz w:val="28"/>
                <w:szCs w:val="28"/>
              </w:rPr>
            </w:pPr>
            <w:r>
              <w:rPr>
                <w:rFonts w:ascii="Times New Roman" w:hAnsi="Times New Roman" w:cs="Times New Roman"/>
                <w:bCs/>
                <w:iCs/>
                <w:sz w:val="28"/>
                <w:szCs w:val="28"/>
              </w:rPr>
              <w:t>Продукты</w:t>
            </w:r>
          </w:p>
        </w:tc>
      </w:tr>
      <w:tr w:rsidR="00DC720C" w:rsidRPr="00245CAC" w:rsidTr="008F2F22">
        <w:tc>
          <w:tcPr>
            <w:tcW w:w="1668" w:type="dxa"/>
            <w:vMerge w:val="restart"/>
          </w:tcPr>
          <w:p w:rsidR="00DC720C" w:rsidRPr="00F90DA6" w:rsidRDefault="00DC720C" w:rsidP="00AC637E">
            <w:pPr>
              <w:spacing w:before="100" w:after="100"/>
              <w:ind w:right="-62"/>
              <w:rPr>
                <w:rFonts w:ascii="Times New Roman" w:hAnsi="Times New Roman" w:cs="Times New Roman"/>
                <w:sz w:val="24"/>
                <w:szCs w:val="24"/>
              </w:rPr>
            </w:pPr>
            <w:proofErr w:type="spellStart"/>
            <w:r w:rsidRPr="00F90DA6">
              <w:rPr>
                <w:rFonts w:ascii="Times New Roman" w:hAnsi="Times New Roman" w:cs="Times New Roman"/>
                <w:spacing w:val="-4"/>
                <w:sz w:val="24"/>
                <w:szCs w:val="24"/>
              </w:rPr>
              <w:t>Когнитивно-операционный</w:t>
            </w:r>
            <w:proofErr w:type="spellEnd"/>
            <w:r w:rsidRPr="00F90DA6">
              <w:rPr>
                <w:rFonts w:ascii="Times New Roman" w:hAnsi="Times New Roman" w:cs="Times New Roman"/>
                <w:spacing w:val="-4"/>
                <w:sz w:val="24"/>
                <w:szCs w:val="24"/>
              </w:rPr>
              <w:t xml:space="preserve"> компонент</w:t>
            </w:r>
          </w:p>
        </w:tc>
        <w:tc>
          <w:tcPr>
            <w:tcW w:w="1984" w:type="dxa"/>
            <w:vMerge w:val="restart"/>
          </w:tcPr>
          <w:p w:rsidR="00DC720C" w:rsidRPr="00F90DA6" w:rsidRDefault="00DC720C" w:rsidP="00DC720C">
            <w:pPr>
              <w:outlineLvl w:val="1"/>
              <w:rPr>
                <w:rFonts w:ascii="Times New Roman" w:hAnsi="Times New Roman" w:cs="Times New Roman"/>
                <w:bCs/>
                <w:iCs/>
                <w:sz w:val="24"/>
                <w:szCs w:val="24"/>
              </w:rPr>
            </w:pPr>
            <w:r>
              <w:rPr>
                <w:rFonts w:ascii="Times New Roman" w:hAnsi="Times New Roman" w:cs="Times New Roman"/>
                <w:bCs/>
                <w:iCs/>
                <w:sz w:val="24"/>
                <w:szCs w:val="24"/>
              </w:rPr>
              <w:t xml:space="preserve">Фундаментальный </w:t>
            </w:r>
          </w:p>
        </w:tc>
        <w:tc>
          <w:tcPr>
            <w:tcW w:w="2126" w:type="dxa"/>
            <w:vMerge w:val="restart"/>
          </w:tcPr>
          <w:p w:rsidR="00DC720C" w:rsidRPr="00F90DA6" w:rsidRDefault="00DC720C" w:rsidP="00DC720C">
            <w:pPr>
              <w:spacing w:before="100" w:after="100"/>
              <w:outlineLvl w:val="1"/>
              <w:rPr>
                <w:rFonts w:ascii="Times New Roman" w:hAnsi="Times New Roman" w:cs="Times New Roman"/>
                <w:bCs/>
                <w:sz w:val="24"/>
                <w:szCs w:val="24"/>
              </w:rPr>
            </w:pPr>
            <w:r w:rsidRPr="00F90DA6">
              <w:rPr>
                <w:rFonts w:ascii="Times New Roman" w:hAnsi="Times New Roman" w:cs="Times New Roman"/>
                <w:bCs/>
                <w:iCs/>
                <w:sz w:val="24"/>
                <w:szCs w:val="24"/>
              </w:rPr>
              <w:t xml:space="preserve">Базовые </w:t>
            </w:r>
            <w:proofErr w:type="spellStart"/>
            <w:r w:rsidRPr="00F90DA6">
              <w:rPr>
                <w:rFonts w:ascii="Times New Roman" w:hAnsi="Times New Roman" w:cs="Times New Roman"/>
                <w:bCs/>
                <w:iCs/>
                <w:sz w:val="24"/>
                <w:szCs w:val="24"/>
              </w:rPr>
              <w:t>ИКТ-ко</w:t>
            </w:r>
            <w:r>
              <w:rPr>
                <w:rFonts w:ascii="Times New Roman" w:hAnsi="Times New Roman" w:cs="Times New Roman"/>
                <w:bCs/>
                <w:iCs/>
                <w:sz w:val="24"/>
                <w:szCs w:val="24"/>
              </w:rPr>
              <w:t>мпетенции</w:t>
            </w:r>
            <w:proofErr w:type="spellEnd"/>
            <w:r>
              <w:rPr>
                <w:rFonts w:ascii="Times New Roman" w:hAnsi="Times New Roman" w:cs="Times New Roman"/>
                <w:bCs/>
                <w:iCs/>
                <w:sz w:val="24"/>
                <w:szCs w:val="24"/>
              </w:rPr>
              <w:t xml:space="preserve"> педагогических кадров</w:t>
            </w:r>
          </w:p>
          <w:p w:rsidR="00DC720C" w:rsidRPr="00F90DA6" w:rsidRDefault="00DC720C" w:rsidP="003A4896">
            <w:pPr>
              <w:rPr>
                <w:rFonts w:ascii="Times New Roman" w:hAnsi="Times New Roman" w:cs="Times New Roman"/>
                <w:bCs/>
                <w:iCs/>
                <w:sz w:val="24"/>
                <w:szCs w:val="24"/>
              </w:rPr>
            </w:pPr>
            <w:r w:rsidRPr="00F90DA6">
              <w:rPr>
                <w:rFonts w:ascii="Times New Roman" w:hAnsi="Times New Roman" w:cs="Times New Roman"/>
                <w:sz w:val="24"/>
                <w:szCs w:val="24"/>
              </w:rPr>
              <w:t xml:space="preserve">Пользовательские </w:t>
            </w:r>
            <w:proofErr w:type="spellStart"/>
            <w:r w:rsidRPr="00F90DA6">
              <w:rPr>
                <w:rFonts w:ascii="Times New Roman" w:hAnsi="Times New Roman" w:cs="Times New Roman"/>
                <w:sz w:val="24"/>
                <w:szCs w:val="24"/>
              </w:rPr>
              <w:t>ИКТ-компетенции</w:t>
            </w:r>
            <w:proofErr w:type="spellEnd"/>
            <w:r w:rsidRPr="00F90DA6">
              <w:rPr>
                <w:rFonts w:ascii="Times New Roman" w:hAnsi="Times New Roman" w:cs="Times New Roman"/>
                <w:sz w:val="24"/>
                <w:szCs w:val="24"/>
              </w:rPr>
              <w:t xml:space="preserve"> педагога  </w:t>
            </w:r>
          </w:p>
        </w:tc>
        <w:tc>
          <w:tcPr>
            <w:tcW w:w="3261" w:type="dxa"/>
            <w:vMerge w:val="restart"/>
          </w:tcPr>
          <w:p w:rsidR="00DC720C" w:rsidRPr="00F90DA6" w:rsidRDefault="00DC720C" w:rsidP="003A4896">
            <w:pPr>
              <w:spacing w:beforeAutospacing="0" w:afterAutospacing="0"/>
              <w:rPr>
                <w:rFonts w:ascii="Times New Roman" w:hAnsi="Times New Roman" w:cs="Times New Roman"/>
                <w:sz w:val="24"/>
                <w:szCs w:val="24"/>
              </w:rPr>
            </w:pPr>
            <w:r w:rsidRPr="00F90DA6">
              <w:rPr>
                <w:rFonts w:ascii="Times New Roman" w:hAnsi="Times New Roman" w:cs="Times New Roman"/>
                <w:sz w:val="24"/>
                <w:szCs w:val="24"/>
              </w:rPr>
              <w:t>уметь применять в повседневной жизни и работе следующие средства ИКТ:</w:t>
            </w:r>
          </w:p>
          <w:p w:rsidR="00DC720C" w:rsidRPr="00F90DA6" w:rsidRDefault="00DC720C" w:rsidP="003A4896">
            <w:pPr>
              <w:tabs>
                <w:tab w:val="num" w:pos="1080"/>
              </w:tabs>
              <w:spacing w:beforeAutospacing="0" w:afterAutospacing="0"/>
              <w:rPr>
                <w:rFonts w:ascii="Times New Roman" w:hAnsi="Times New Roman" w:cs="Times New Roman"/>
                <w:sz w:val="24"/>
                <w:szCs w:val="24"/>
              </w:rPr>
            </w:pPr>
            <w:r w:rsidRPr="00F90DA6">
              <w:rPr>
                <w:rFonts w:ascii="Times New Roman" w:hAnsi="Times New Roman" w:cs="Times New Roman"/>
                <w:sz w:val="24"/>
                <w:szCs w:val="24"/>
              </w:rPr>
              <w:t>- компьютер и периферийное оборудование</w:t>
            </w:r>
          </w:p>
          <w:p w:rsidR="00DC720C" w:rsidRPr="00F90DA6" w:rsidRDefault="00DC720C" w:rsidP="00577CE6">
            <w:pPr>
              <w:tabs>
                <w:tab w:val="num" w:pos="1080"/>
              </w:tabs>
              <w:spacing w:beforeAutospacing="0" w:afterAutospacing="0"/>
              <w:rPr>
                <w:rFonts w:ascii="Times New Roman" w:hAnsi="Times New Roman" w:cs="Times New Roman"/>
                <w:sz w:val="24"/>
                <w:szCs w:val="24"/>
              </w:rPr>
            </w:pPr>
            <w:r w:rsidRPr="00F90DA6">
              <w:rPr>
                <w:rFonts w:ascii="Times New Roman" w:hAnsi="Times New Roman" w:cs="Times New Roman"/>
                <w:sz w:val="24"/>
                <w:szCs w:val="24"/>
              </w:rPr>
              <w:t>- прикладное ПО на уровне пользователя</w:t>
            </w:r>
          </w:p>
          <w:p w:rsidR="00DC720C" w:rsidRPr="00F90DA6" w:rsidRDefault="00DC720C" w:rsidP="00577CE6">
            <w:pPr>
              <w:tabs>
                <w:tab w:val="num" w:pos="1080"/>
              </w:tabs>
              <w:spacing w:beforeAutospacing="0" w:afterAutospacing="0"/>
              <w:rPr>
                <w:rFonts w:ascii="Times New Roman" w:hAnsi="Times New Roman" w:cs="Times New Roman"/>
                <w:sz w:val="24"/>
                <w:szCs w:val="24"/>
              </w:rPr>
            </w:pPr>
            <w:r w:rsidRPr="00F90DA6">
              <w:rPr>
                <w:rFonts w:ascii="Times New Roman" w:hAnsi="Times New Roman" w:cs="Times New Roman"/>
                <w:sz w:val="24"/>
                <w:szCs w:val="24"/>
              </w:rPr>
              <w:t>- коммуникационные средства (электронная почта, Интернет) на уровне пользователя;</w:t>
            </w:r>
          </w:p>
          <w:p w:rsidR="00DC720C" w:rsidRPr="00F90DA6" w:rsidRDefault="00DC720C" w:rsidP="00577CE6">
            <w:pPr>
              <w:tabs>
                <w:tab w:val="num" w:pos="1080"/>
              </w:tabs>
              <w:spacing w:beforeAutospacing="0" w:afterAutospacing="0"/>
              <w:rPr>
                <w:rFonts w:ascii="Times New Roman" w:hAnsi="Times New Roman" w:cs="Times New Roman"/>
                <w:sz w:val="24"/>
                <w:szCs w:val="24"/>
              </w:rPr>
            </w:pPr>
            <w:r w:rsidRPr="00F90DA6">
              <w:rPr>
                <w:rFonts w:ascii="Times New Roman" w:hAnsi="Times New Roman" w:cs="Times New Roman"/>
                <w:sz w:val="24"/>
                <w:szCs w:val="24"/>
              </w:rPr>
              <w:t xml:space="preserve">иметь представление о различных </w:t>
            </w:r>
            <w:proofErr w:type="spellStart"/>
            <w:r w:rsidRPr="00F90DA6">
              <w:rPr>
                <w:rFonts w:ascii="Times New Roman" w:hAnsi="Times New Roman" w:cs="Times New Roman"/>
                <w:sz w:val="24"/>
                <w:szCs w:val="24"/>
              </w:rPr>
              <w:t>медиаресурсах</w:t>
            </w:r>
            <w:proofErr w:type="spellEnd"/>
            <w:r w:rsidRPr="00F90DA6">
              <w:rPr>
                <w:rFonts w:ascii="Times New Roman" w:hAnsi="Times New Roman" w:cs="Times New Roman"/>
                <w:sz w:val="24"/>
                <w:szCs w:val="24"/>
              </w:rPr>
              <w:t xml:space="preserve"> и уметь ими воспользоваться;</w:t>
            </w:r>
          </w:p>
          <w:p w:rsidR="00DC720C" w:rsidRPr="00F90DA6" w:rsidRDefault="00DC720C" w:rsidP="003A4896">
            <w:pPr>
              <w:tabs>
                <w:tab w:val="num" w:pos="1080"/>
              </w:tabs>
              <w:spacing w:beforeAutospacing="0" w:afterAutospacing="0"/>
              <w:rPr>
                <w:rFonts w:ascii="Times New Roman" w:hAnsi="Times New Roman" w:cs="Times New Roman"/>
                <w:sz w:val="24"/>
                <w:szCs w:val="24"/>
              </w:rPr>
            </w:pPr>
            <w:r w:rsidRPr="00F90DA6">
              <w:rPr>
                <w:rFonts w:ascii="Times New Roman" w:hAnsi="Times New Roman" w:cs="Times New Roman"/>
                <w:sz w:val="24"/>
                <w:szCs w:val="24"/>
              </w:rPr>
              <w:t>иметь представления о нормах работы с информацией;</w:t>
            </w:r>
          </w:p>
          <w:p w:rsidR="00DC720C" w:rsidRPr="00F90DA6" w:rsidRDefault="00DC720C" w:rsidP="00577CE6">
            <w:pPr>
              <w:tabs>
                <w:tab w:val="num" w:pos="1080"/>
              </w:tabs>
              <w:spacing w:beforeAutospacing="0" w:afterAutospacing="0"/>
              <w:rPr>
                <w:rFonts w:ascii="Times New Roman" w:hAnsi="Times New Roman" w:cs="Times New Roman"/>
                <w:bCs/>
                <w:iCs/>
                <w:sz w:val="24"/>
                <w:szCs w:val="24"/>
              </w:rPr>
            </w:pPr>
            <w:r w:rsidRPr="00F90DA6">
              <w:rPr>
                <w:rFonts w:ascii="Times New Roman" w:hAnsi="Times New Roman" w:cs="Times New Roman"/>
                <w:sz w:val="24"/>
                <w:szCs w:val="24"/>
              </w:rPr>
              <w:t>применять санитарные нормы и правила при работе с компьютером</w:t>
            </w:r>
          </w:p>
        </w:tc>
        <w:tc>
          <w:tcPr>
            <w:tcW w:w="6237" w:type="dxa"/>
            <w:gridSpan w:val="2"/>
          </w:tcPr>
          <w:p w:rsidR="00DC720C" w:rsidRDefault="00DC720C" w:rsidP="00335EA1">
            <w:pPr>
              <w:spacing w:beforeAutospacing="0" w:afterAutospacing="0"/>
              <w:jc w:val="center"/>
              <w:outlineLvl w:val="1"/>
              <w:rPr>
                <w:rFonts w:ascii="Times New Roman" w:hAnsi="Times New Roman" w:cs="Times New Roman"/>
                <w:bCs/>
                <w:iCs/>
                <w:sz w:val="28"/>
                <w:szCs w:val="28"/>
              </w:rPr>
            </w:pPr>
            <w:r>
              <w:rPr>
                <w:rFonts w:ascii="Times New Roman" w:hAnsi="Times New Roman" w:cs="Times New Roman"/>
                <w:sz w:val="24"/>
                <w:szCs w:val="24"/>
              </w:rPr>
              <w:t>Экспресс-курс «Пользователь ПК»</w:t>
            </w:r>
          </w:p>
        </w:tc>
      </w:tr>
      <w:tr w:rsidR="00DC720C" w:rsidRPr="00245CAC" w:rsidTr="008F2F22">
        <w:tc>
          <w:tcPr>
            <w:tcW w:w="1668" w:type="dxa"/>
            <w:vMerge/>
          </w:tcPr>
          <w:p w:rsidR="00DC720C" w:rsidRPr="00245CAC" w:rsidRDefault="00DC720C" w:rsidP="00E46512">
            <w:pPr>
              <w:spacing w:before="100" w:after="100"/>
              <w:outlineLvl w:val="1"/>
              <w:rPr>
                <w:rFonts w:ascii="Times New Roman" w:hAnsi="Times New Roman" w:cs="Times New Roman"/>
                <w:bCs/>
                <w:iCs/>
                <w:sz w:val="28"/>
                <w:szCs w:val="28"/>
              </w:rPr>
            </w:pPr>
          </w:p>
        </w:tc>
        <w:tc>
          <w:tcPr>
            <w:tcW w:w="1984" w:type="dxa"/>
            <w:vMerge/>
          </w:tcPr>
          <w:p w:rsidR="00DC720C" w:rsidRPr="00245CAC" w:rsidRDefault="00DC720C" w:rsidP="003A4896">
            <w:pPr>
              <w:outlineLvl w:val="1"/>
              <w:rPr>
                <w:rFonts w:ascii="Times New Roman" w:hAnsi="Times New Roman" w:cs="Times New Roman"/>
                <w:bCs/>
                <w:iCs/>
                <w:sz w:val="28"/>
                <w:szCs w:val="28"/>
              </w:rPr>
            </w:pPr>
          </w:p>
        </w:tc>
        <w:tc>
          <w:tcPr>
            <w:tcW w:w="2126" w:type="dxa"/>
            <w:vMerge/>
          </w:tcPr>
          <w:p w:rsidR="00DC720C" w:rsidRPr="00245CAC" w:rsidRDefault="00DC720C" w:rsidP="003A4896">
            <w:pPr>
              <w:rPr>
                <w:rFonts w:ascii="Times New Roman" w:hAnsi="Times New Roman" w:cs="Times New Roman"/>
                <w:bCs/>
                <w:iCs/>
                <w:sz w:val="28"/>
                <w:szCs w:val="28"/>
              </w:rPr>
            </w:pPr>
          </w:p>
        </w:tc>
        <w:tc>
          <w:tcPr>
            <w:tcW w:w="3261" w:type="dxa"/>
            <w:vMerge/>
          </w:tcPr>
          <w:p w:rsidR="00DC720C" w:rsidRPr="00245CAC" w:rsidRDefault="00DC720C" w:rsidP="00577CE6">
            <w:pPr>
              <w:tabs>
                <w:tab w:val="num" w:pos="1080"/>
              </w:tabs>
              <w:spacing w:beforeAutospacing="0" w:afterAutospacing="0"/>
              <w:rPr>
                <w:rFonts w:ascii="Times New Roman" w:hAnsi="Times New Roman" w:cs="Times New Roman"/>
                <w:bCs/>
                <w:iCs/>
                <w:sz w:val="28"/>
                <w:szCs w:val="28"/>
              </w:rPr>
            </w:pPr>
          </w:p>
        </w:tc>
        <w:tc>
          <w:tcPr>
            <w:tcW w:w="2976" w:type="dxa"/>
          </w:tcPr>
          <w:p w:rsidR="00DC720C" w:rsidRPr="00005999" w:rsidRDefault="00DC720C" w:rsidP="00005999">
            <w:pPr>
              <w:spacing w:beforeAutospacing="0" w:afterAutospacing="0"/>
              <w:rPr>
                <w:rFonts w:ascii="Times New Roman" w:hAnsi="Times New Roman" w:cs="Times New Roman"/>
                <w:sz w:val="24"/>
                <w:szCs w:val="24"/>
              </w:rPr>
            </w:pPr>
            <w:r w:rsidRPr="00005999">
              <w:rPr>
                <w:rFonts w:ascii="Times New Roman" w:hAnsi="Times New Roman" w:cs="Times New Roman"/>
                <w:sz w:val="24"/>
                <w:szCs w:val="24"/>
              </w:rPr>
              <w:t xml:space="preserve"> Создание </w:t>
            </w:r>
            <w:r>
              <w:rPr>
                <w:rFonts w:ascii="Times New Roman" w:hAnsi="Times New Roman" w:cs="Times New Roman"/>
                <w:sz w:val="24"/>
                <w:szCs w:val="24"/>
              </w:rPr>
              <w:t>эффективных и грамотных компьютерных презентаций</w:t>
            </w:r>
          </w:p>
          <w:p w:rsidR="00DC720C" w:rsidRDefault="00DC720C" w:rsidP="00335EA1">
            <w:pPr>
              <w:spacing w:beforeAutospacing="0" w:afterAutospacing="0"/>
              <w:jc w:val="center"/>
              <w:outlineLvl w:val="1"/>
              <w:rPr>
                <w:rFonts w:ascii="Times New Roman" w:hAnsi="Times New Roman" w:cs="Times New Roman"/>
                <w:bCs/>
                <w:iCs/>
                <w:sz w:val="28"/>
                <w:szCs w:val="28"/>
              </w:rPr>
            </w:pPr>
          </w:p>
        </w:tc>
        <w:tc>
          <w:tcPr>
            <w:tcW w:w="3261" w:type="dxa"/>
          </w:tcPr>
          <w:p w:rsidR="00DC720C" w:rsidRDefault="00DC720C" w:rsidP="00005999">
            <w:pPr>
              <w:pStyle w:val="a8"/>
              <w:spacing w:beforeAutospacing="0" w:afterAutospacing="0"/>
            </w:pPr>
            <w:r>
              <w:t xml:space="preserve">1. Microsoft </w:t>
            </w:r>
            <w:proofErr w:type="spellStart"/>
            <w:r>
              <w:t>PowerPoint</w:t>
            </w:r>
            <w:proofErr w:type="spellEnd"/>
            <w:r>
              <w:t xml:space="preserve"> – средство создания презентаций </w:t>
            </w:r>
          </w:p>
          <w:p w:rsidR="00DC720C" w:rsidRDefault="00DC720C" w:rsidP="00005999">
            <w:pPr>
              <w:pStyle w:val="a8"/>
              <w:spacing w:beforeAutospacing="0" w:afterAutospacing="0"/>
            </w:pPr>
            <w:r>
              <w:t xml:space="preserve">- Знакомство с </w:t>
            </w:r>
            <w:proofErr w:type="spellStart"/>
            <w:r>
              <w:t>PowerPoint</w:t>
            </w:r>
            <w:proofErr w:type="spellEnd"/>
            <w:r>
              <w:t xml:space="preserve">. </w:t>
            </w:r>
          </w:p>
          <w:p w:rsidR="00DC720C" w:rsidRDefault="00DC720C" w:rsidP="00005999">
            <w:pPr>
              <w:pStyle w:val="a8"/>
              <w:spacing w:beforeAutospacing="0" w:afterAutospacing="0"/>
            </w:pPr>
            <w:r>
              <w:t xml:space="preserve">- Создание слайда с диаграммой и таблицей. </w:t>
            </w:r>
          </w:p>
          <w:p w:rsidR="00DC720C" w:rsidRDefault="00DC720C" w:rsidP="00005999">
            <w:pPr>
              <w:pStyle w:val="a8"/>
              <w:spacing w:beforeAutospacing="0" w:afterAutospacing="0"/>
            </w:pPr>
            <w:r>
              <w:t xml:space="preserve">- Вставка в слайд рисунков и анимации при демонстрации. </w:t>
            </w:r>
          </w:p>
          <w:p w:rsidR="00DC720C" w:rsidRDefault="00DC720C" w:rsidP="00005999">
            <w:pPr>
              <w:pStyle w:val="a8"/>
              <w:spacing w:beforeAutospacing="0" w:afterAutospacing="0"/>
            </w:pPr>
            <w:r>
              <w:t xml:space="preserve">- Создание управляющих кнопок. </w:t>
            </w:r>
          </w:p>
          <w:p w:rsidR="00DC720C" w:rsidRPr="00005999" w:rsidRDefault="00DC720C" w:rsidP="00005999">
            <w:pPr>
              <w:pStyle w:val="a8"/>
              <w:spacing w:beforeAutospacing="0" w:afterAutospacing="0"/>
            </w:pPr>
            <w:r>
              <w:t xml:space="preserve">- Сохранение и подготовка презентации к демонстрации. </w:t>
            </w:r>
          </w:p>
        </w:tc>
      </w:tr>
      <w:tr w:rsidR="00DC720C" w:rsidRPr="00245CAC" w:rsidTr="008F2F22">
        <w:tc>
          <w:tcPr>
            <w:tcW w:w="1668" w:type="dxa"/>
            <w:vMerge/>
          </w:tcPr>
          <w:p w:rsidR="00DC720C" w:rsidRPr="00245CAC" w:rsidRDefault="00DC720C" w:rsidP="00E46512">
            <w:pPr>
              <w:spacing w:before="100" w:after="100"/>
              <w:outlineLvl w:val="1"/>
              <w:rPr>
                <w:rFonts w:ascii="Times New Roman" w:hAnsi="Times New Roman" w:cs="Times New Roman"/>
                <w:bCs/>
                <w:iCs/>
                <w:sz w:val="28"/>
                <w:szCs w:val="28"/>
              </w:rPr>
            </w:pPr>
          </w:p>
        </w:tc>
        <w:tc>
          <w:tcPr>
            <w:tcW w:w="1984" w:type="dxa"/>
            <w:vMerge/>
          </w:tcPr>
          <w:p w:rsidR="00DC720C" w:rsidRPr="00245CAC" w:rsidRDefault="00DC720C" w:rsidP="003A4896">
            <w:pPr>
              <w:outlineLvl w:val="1"/>
              <w:rPr>
                <w:rFonts w:ascii="Times New Roman" w:hAnsi="Times New Roman" w:cs="Times New Roman"/>
                <w:bCs/>
                <w:iCs/>
                <w:sz w:val="28"/>
                <w:szCs w:val="28"/>
              </w:rPr>
            </w:pPr>
          </w:p>
        </w:tc>
        <w:tc>
          <w:tcPr>
            <w:tcW w:w="2126" w:type="dxa"/>
            <w:vMerge/>
          </w:tcPr>
          <w:p w:rsidR="00DC720C" w:rsidRPr="00245CAC" w:rsidRDefault="00DC720C" w:rsidP="003A4896">
            <w:pPr>
              <w:rPr>
                <w:rFonts w:ascii="Times New Roman" w:hAnsi="Times New Roman" w:cs="Times New Roman"/>
                <w:bCs/>
                <w:iCs/>
                <w:sz w:val="28"/>
                <w:szCs w:val="28"/>
              </w:rPr>
            </w:pPr>
          </w:p>
        </w:tc>
        <w:tc>
          <w:tcPr>
            <w:tcW w:w="3261" w:type="dxa"/>
            <w:vMerge/>
          </w:tcPr>
          <w:p w:rsidR="00DC720C" w:rsidRPr="00245CAC" w:rsidRDefault="00DC720C" w:rsidP="003A4896">
            <w:pPr>
              <w:tabs>
                <w:tab w:val="num" w:pos="1080"/>
              </w:tabs>
              <w:spacing w:beforeAutospacing="0" w:afterAutospacing="0"/>
              <w:ind w:hanging="360"/>
              <w:rPr>
                <w:rFonts w:ascii="Times New Roman" w:hAnsi="Times New Roman" w:cs="Times New Roman"/>
                <w:bCs/>
                <w:iCs/>
                <w:sz w:val="28"/>
                <w:szCs w:val="28"/>
              </w:rPr>
            </w:pPr>
          </w:p>
        </w:tc>
        <w:tc>
          <w:tcPr>
            <w:tcW w:w="2976" w:type="dxa"/>
          </w:tcPr>
          <w:p w:rsidR="00DC720C" w:rsidRPr="00005999" w:rsidRDefault="00DC720C" w:rsidP="00005999">
            <w:pPr>
              <w:spacing w:beforeAutospacing="0" w:afterAutospacing="0"/>
              <w:rPr>
                <w:rFonts w:ascii="Times New Roman" w:hAnsi="Times New Roman" w:cs="Times New Roman"/>
                <w:sz w:val="24"/>
                <w:szCs w:val="24"/>
              </w:rPr>
            </w:pPr>
            <w:r>
              <w:rPr>
                <w:rFonts w:ascii="Times New Roman" w:hAnsi="Times New Roman" w:cs="Times New Roman"/>
                <w:sz w:val="24"/>
                <w:szCs w:val="24"/>
              </w:rPr>
              <w:t>Основы подготовки текстовых и табличных документов</w:t>
            </w:r>
          </w:p>
        </w:tc>
        <w:tc>
          <w:tcPr>
            <w:tcW w:w="3261" w:type="dxa"/>
          </w:tcPr>
          <w:p w:rsidR="00DC720C" w:rsidRPr="00005999" w:rsidRDefault="00DC720C" w:rsidP="00005999">
            <w:pPr>
              <w:pStyle w:val="a8"/>
              <w:spacing w:beforeAutospacing="0" w:afterAutospacing="0"/>
            </w:pPr>
            <w:r>
              <w:t xml:space="preserve">2. </w:t>
            </w:r>
            <w:r w:rsidRPr="007B7380">
              <w:rPr>
                <w:lang w:val="en-US"/>
              </w:rPr>
              <w:t>Microsoft</w:t>
            </w:r>
            <w:r w:rsidRPr="00005999">
              <w:t xml:space="preserve"> </w:t>
            </w:r>
            <w:r w:rsidRPr="007B7380">
              <w:rPr>
                <w:lang w:val="en-US"/>
              </w:rPr>
              <w:t>Word</w:t>
            </w:r>
          </w:p>
          <w:p w:rsidR="00DC720C" w:rsidRPr="00005999" w:rsidRDefault="00DC720C" w:rsidP="00005999">
            <w:pPr>
              <w:pStyle w:val="a8"/>
              <w:spacing w:beforeAutospacing="0" w:afterAutospacing="0"/>
            </w:pPr>
            <w:r>
              <w:t>Шрифт</w:t>
            </w:r>
            <w:r w:rsidRPr="00005999">
              <w:t xml:space="preserve">, </w:t>
            </w:r>
            <w:r>
              <w:t>размер</w:t>
            </w:r>
            <w:r w:rsidRPr="00005999">
              <w:t xml:space="preserve">. </w:t>
            </w:r>
          </w:p>
          <w:p w:rsidR="00DC720C" w:rsidRDefault="00DC720C" w:rsidP="00005999">
            <w:pPr>
              <w:pStyle w:val="a8"/>
              <w:spacing w:beforeAutospacing="0" w:afterAutospacing="0"/>
            </w:pPr>
            <w:r>
              <w:t xml:space="preserve">Создание и редактирование текстового документа. </w:t>
            </w:r>
          </w:p>
          <w:p w:rsidR="00DC720C" w:rsidRDefault="00DC720C" w:rsidP="00005999">
            <w:pPr>
              <w:pStyle w:val="a8"/>
              <w:spacing w:beforeAutospacing="0" w:afterAutospacing="0"/>
            </w:pPr>
            <w:r>
              <w:t xml:space="preserve">Набор и редактирование текстового документа. </w:t>
            </w:r>
          </w:p>
          <w:p w:rsidR="00DC720C" w:rsidRDefault="00DC720C" w:rsidP="00005999">
            <w:pPr>
              <w:pStyle w:val="a8"/>
              <w:spacing w:beforeAutospacing="0" w:afterAutospacing="0"/>
            </w:pPr>
            <w:r>
              <w:t xml:space="preserve">Абзацные отступы и интервалы. </w:t>
            </w:r>
          </w:p>
          <w:p w:rsidR="00DC720C" w:rsidRDefault="00DC720C" w:rsidP="00005999">
            <w:pPr>
              <w:pStyle w:val="a8"/>
              <w:spacing w:beforeAutospacing="0" w:afterAutospacing="0"/>
            </w:pPr>
            <w:r>
              <w:t xml:space="preserve">Создание и форматирование таблиц. </w:t>
            </w:r>
          </w:p>
          <w:p w:rsidR="00DC720C" w:rsidRDefault="00DC720C" w:rsidP="00005999">
            <w:pPr>
              <w:pStyle w:val="a8"/>
              <w:spacing w:beforeAutospacing="0" w:afterAutospacing="0"/>
            </w:pPr>
            <w:r>
              <w:t xml:space="preserve">Вставка рисунка. </w:t>
            </w:r>
          </w:p>
          <w:p w:rsidR="00DC720C" w:rsidRDefault="00DC720C" w:rsidP="00005999">
            <w:pPr>
              <w:pStyle w:val="a8"/>
              <w:spacing w:beforeAutospacing="0" w:afterAutospacing="0"/>
            </w:pPr>
            <w:r>
              <w:t xml:space="preserve">Нумерация страниц. </w:t>
            </w:r>
          </w:p>
          <w:p w:rsidR="00DC720C" w:rsidRDefault="00DC720C" w:rsidP="00005999">
            <w:pPr>
              <w:pStyle w:val="a8"/>
              <w:spacing w:beforeAutospacing="0" w:afterAutospacing="0"/>
            </w:pPr>
            <w:r>
              <w:t xml:space="preserve">Печать готового документа. </w:t>
            </w:r>
          </w:p>
        </w:tc>
      </w:tr>
      <w:tr w:rsidR="00DC720C" w:rsidRPr="00245CAC" w:rsidTr="008F2F22">
        <w:tc>
          <w:tcPr>
            <w:tcW w:w="1668" w:type="dxa"/>
            <w:vMerge/>
          </w:tcPr>
          <w:p w:rsidR="00DC720C" w:rsidRPr="00245CAC" w:rsidRDefault="00DC720C" w:rsidP="003A4896">
            <w:pPr>
              <w:outlineLvl w:val="1"/>
              <w:rPr>
                <w:rFonts w:ascii="Times New Roman" w:hAnsi="Times New Roman" w:cs="Times New Roman"/>
                <w:bCs/>
                <w:iCs/>
                <w:sz w:val="28"/>
                <w:szCs w:val="28"/>
              </w:rPr>
            </w:pPr>
          </w:p>
        </w:tc>
        <w:tc>
          <w:tcPr>
            <w:tcW w:w="1984" w:type="dxa"/>
            <w:vMerge/>
          </w:tcPr>
          <w:p w:rsidR="00DC720C" w:rsidRPr="00245CAC" w:rsidRDefault="00DC720C" w:rsidP="003A4896">
            <w:pPr>
              <w:outlineLvl w:val="1"/>
              <w:rPr>
                <w:rFonts w:ascii="Times New Roman" w:hAnsi="Times New Roman" w:cs="Times New Roman"/>
                <w:bCs/>
                <w:iCs/>
                <w:sz w:val="28"/>
                <w:szCs w:val="28"/>
              </w:rPr>
            </w:pPr>
          </w:p>
        </w:tc>
        <w:tc>
          <w:tcPr>
            <w:tcW w:w="2126" w:type="dxa"/>
            <w:vMerge/>
          </w:tcPr>
          <w:p w:rsidR="00DC720C" w:rsidRPr="00245CAC" w:rsidRDefault="00DC720C" w:rsidP="003A4896">
            <w:pPr>
              <w:spacing w:before="100" w:after="100"/>
              <w:rPr>
                <w:rFonts w:ascii="Times New Roman" w:hAnsi="Times New Roman" w:cs="Times New Roman"/>
                <w:sz w:val="28"/>
                <w:szCs w:val="28"/>
              </w:rPr>
            </w:pPr>
          </w:p>
        </w:tc>
        <w:tc>
          <w:tcPr>
            <w:tcW w:w="3261" w:type="dxa"/>
            <w:vMerge/>
          </w:tcPr>
          <w:p w:rsidR="00DC720C" w:rsidRPr="00245CAC" w:rsidRDefault="00DC720C" w:rsidP="003A4896">
            <w:pPr>
              <w:tabs>
                <w:tab w:val="num" w:pos="1080"/>
              </w:tabs>
              <w:spacing w:beforeAutospacing="0" w:afterAutospacing="0"/>
              <w:ind w:hanging="360"/>
              <w:rPr>
                <w:rFonts w:ascii="Times New Roman" w:hAnsi="Times New Roman" w:cs="Times New Roman"/>
                <w:sz w:val="28"/>
                <w:szCs w:val="28"/>
              </w:rPr>
            </w:pPr>
          </w:p>
        </w:tc>
        <w:tc>
          <w:tcPr>
            <w:tcW w:w="2976" w:type="dxa"/>
          </w:tcPr>
          <w:p w:rsidR="00DC720C" w:rsidRDefault="00DC720C" w:rsidP="00005999">
            <w:pPr>
              <w:spacing w:beforeAutospacing="0" w:afterAutospacing="0"/>
              <w:rPr>
                <w:rFonts w:ascii="Times New Roman" w:hAnsi="Times New Roman" w:cs="Times New Roman"/>
                <w:sz w:val="24"/>
                <w:szCs w:val="24"/>
              </w:rPr>
            </w:pPr>
            <w:r>
              <w:rPr>
                <w:rFonts w:ascii="Times New Roman" w:hAnsi="Times New Roman" w:cs="Times New Roman"/>
                <w:sz w:val="24"/>
                <w:szCs w:val="24"/>
              </w:rPr>
              <w:t xml:space="preserve">Создание открыток и </w:t>
            </w:r>
            <w:r>
              <w:rPr>
                <w:rFonts w:ascii="Times New Roman" w:hAnsi="Times New Roman" w:cs="Times New Roman"/>
                <w:sz w:val="24"/>
                <w:szCs w:val="24"/>
              </w:rPr>
              <w:lastRenderedPageBreak/>
              <w:t>буклетов</w:t>
            </w:r>
          </w:p>
          <w:p w:rsidR="00DC720C" w:rsidRDefault="00DC720C" w:rsidP="00005999">
            <w:pPr>
              <w:spacing w:beforeAutospacing="0" w:afterAutospacing="0"/>
              <w:rPr>
                <w:rFonts w:ascii="Times New Roman" w:hAnsi="Times New Roman" w:cs="Times New Roman"/>
                <w:sz w:val="24"/>
                <w:szCs w:val="24"/>
              </w:rPr>
            </w:pPr>
          </w:p>
          <w:p w:rsidR="00DC720C" w:rsidRDefault="00DC720C" w:rsidP="00005999">
            <w:pPr>
              <w:spacing w:beforeAutospacing="0" w:afterAutospacing="0"/>
              <w:rPr>
                <w:rFonts w:ascii="Times New Roman" w:hAnsi="Times New Roman" w:cs="Times New Roman"/>
                <w:sz w:val="24"/>
                <w:szCs w:val="24"/>
              </w:rPr>
            </w:pPr>
          </w:p>
          <w:p w:rsidR="00DC720C" w:rsidRPr="00005999" w:rsidRDefault="00DC720C" w:rsidP="00005999">
            <w:pPr>
              <w:spacing w:beforeAutospacing="0" w:afterAutospacing="0"/>
              <w:rPr>
                <w:rFonts w:ascii="Times New Roman" w:hAnsi="Times New Roman" w:cs="Times New Roman"/>
                <w:sz w:val="24"/>
                <w:szCs w:val="24"/>
              </w:rPr>
            </w:pPr>
          </w:p>
          <w:p w:rsidR="00DC720C" w:rsidRDefault="00DC720C" w:rsidP="005908A7">
            <w:pPr>
              <w:spacing w:beforeAutospacing="0" w:afterAutospacing="0"/>
            </w:pPr>
          </w:p>
        </w:tc>
        <w:tc>
          <w:tcPr>
            <w:tcW w:w="3261" w:type="dxa"/>
          </w:tcPr>
          <w:p w:rsidR="00DC720C" w:rsidRDefault="00DC720C" w:rsidP="00005999">
            <w:pPr>
              <w:pStyle w:val="a8"/>
              <w:spacing w:beforeAutospacing="0" w:afterAutospacing="0"/>
            </w:pPr>
            <w:r>
              <w:lastRenderedPageBreak/>
              <w:t xml:space="preserve">3. Microsoft </w:t>
            </w:r>
            <w:proofErr w:type="spellStart"/>
            <w:r>
              <w:t>Publisher</w:t>
            </w:r>
            <w:proofErr w:type="spellEnd"/>
          </w:p>
          <w:p w:rsidR="00DC720C" w:rsidRDefault="00DC720C" w:rsidP="00005999">
            <w:pPr>
              <w:pStyle w:val="a8"/>
              <w:spacing w:beforeAutospacing="0" w:afterAutospacing="0"/>
            </w:pPr>
            <w:r>
              <w:lastRenderedPageBreak/>
              <w:t xml:space="preserve">Подготовка открытки. </w:t>
            </w:r>
          </w:p>
          <w:p w:rsidR="00DC720C" w:rsidRDefault="00DC720C" w:rsidP="00005999">
            <w:pPr>
              <w:pStyle w:val="a8"/>
              <w:spacing w:beforeAutospacing="0" w:afterAutospacing="0"/>
            </w:pPr>
            <w:r>
              <w:t xml:space="preserve">Подготовка буклета и печать. </w:t>
            </w:r>
          </w:p>
          <w:p w:rsidR="00DC720C" w:rsidRDefault="00DC720C" w:rsidP="005908A7">
            <w:pPr>
              <w:pStyle w:val="a8"/>
              <w:spacing w:beforeAutospacing="0" w:afterAutospacing="0"/>
            </w:pPr>
          </w:p>
        </w:tc>
      </w:tr>
      <w:tr w:rsidR="00DC720C" w:rsidRPr="00245CAC" w:rsidTr="008F2F22">
        <w:tc>
          <w:tcPr>
            <w:tcW w:w="1668" w:type="dxa"/>
            <w:vMerge/>
          </w:tcPr>
          <w:p w:rsidR="00DC720C" w:rsidRPr="00245CAC" w:rsidRDefault="00DC720C" w:rsidP="003A4896">
            <w:pPr>
              <w:outlineLvl w:val="1"/>
              <w:rPr>
                <w:rFonts w:ascii="Times New Roman" w:hAnsi="Times New Roman" w:cs="Times New Roman"/>
                <w:bCs/>
                <w:iCs/>
                <w:sz w:val="28"/>
                <w:szCs w:val="28"/>
              </w:rPr>
            </w:pPr>
          </w:p>
        </w:tc>
        <w:tc>
          <w:tcPr>
            <w:tcW w:w="1984" w:type="dxa"/>
            <w:vMerge/>
          </w:tcPr>
          <w:p w:rsidR="00DC720C" w:rsidRPr="00245CAC" w:rsidRDefault="00DC720C" w:rsidP="003A4896">
            <w:pPr>
              <w:outlineLvl w:val="1"/>
              <w:rPr>
                <w:rFonts w:ascii="Times New Roman" w:hAnsi="Times New Roman" w:cs="Times New Roman"/>
                <w:bCs/>
                <w:iCs/>
                <w:sz w:val="28"/>
                <w:szCs w:val="28"/>
              </w:rPr>
            </w:pPr>
          </w:p>
        </w:tc>
        <w:tc>
          <w:tcPr>
            <w:tcW w:w="2126" w:type="dxa"/>
            <w:vMerge/>
          </w:tcPr>
          <w:p w:rsidR="00DC720C" w:rsidRPr="00245CAC" w:rsidRDefault="00DC720C" w:rsidP="003A4896">
            <w:pPr>
              <w:rPr>
                <w:rFonts w:ascii="Times New Roman" w:hAnsi="Times New Roman" w:cs="Times New Roman"/>
                <w:sz w:val="28"/>
                <w:szCs w:val="28"/>
              </w:rPr>
            </w:pPr>
          </w:p>
        </w:tc>
        <w:tc>
          <w:tcPr>
            <w:tcW w:w="3261" w:type="dxa"/>
            <w:vMerge/>
          </w:tcPr>
          <w:p w:rsidR="00DC720C" w:rsidRPr="00245CAC" w:rsidRDefault="00DC720C" w:rsidP="003A4896">
            <w:pPr>
              <w:tabs>
                <w:tab w:val="num" w:pos="1080"/>
              </w:tabs>
              <w:spacing w:beforeAutospacing="0" w:afterAutospacing="0"/>
              <w:ind w:hanging="360"/>
              <w:rPr>
                <w:rFonts w:ascii="Times New Roman" w:hAnsi="Times New Roman" w:cs="Times New Roman"/>
                <w:sz w:val="28"/>
                <w:szCs w:val="28"/>
              </w:rPr>
            </w:pPr>
          </w:p>
        </w:tc>
        <w:tc>
          <w:tcPr>
            <w:tcW w:w="2976" w:type="dxa"/>
          </w:tcPr>
          <w:p w:rsidR="00DC720C" w:rsidRDefault="00DC720C" w:rsidP="00005999">
            <w:pPr>
              <w:spacing w:beforeAutospacing="0" w:afterAutospacing="0"/>
              <w:rPr>
                <w:rFonts w:ascii="Times New Roman" w:hAnsi="Times New Roman" w:cs="Times New Roman"/>
                <w:sz w:val="24"/>
                <w:szCs w:val="24"/>
              </w:rPr>
            </w:pPr>
            <w:r w:rsidRPr="00005999">
              <w:rPr>
                <w:rFonts w:ascii="Times New Roman" w:hAnsi="Times New Roman" w:cs="Times New Roman"/>
                <w:sz w:val="24"/>
                <w:szCs w:val="24"/>
              </w:rPr>
              <w:t>Прогулки по Интернету</w:t>
            </w:r>
          </w:p>
        </w:tc>
        <w:tc>
          <w:tcPr>
            <w:tcW w:w="3261" w:type="dxa"/>
          </w:tcPr>
          <w:p w:rsidR="00DC720C" w:rsidRDefault="00DC720C" w:rsidP="00F90DA6">
            <w:pPr>
              <w:pStyle w:val="a8"/>
              <w:spacing w:beforeAutospacing="0" w:afterAutospacing="0"/>
              <w:jc w:val="both"/>
            </w:pPr>
            <w:r>
              <w:t>Интернет</w:t>
            </w:r>
          </w:p>
          <w:p w:rsidR="00DC720C" w:rsidRDefault="00DC720C" w:rsidP="00F90DA6">
            <w:pPr>
              <w:pStyle w:val="a8"/>
              <w:spacing w:beforeAutospacing="0" w:afterAutospacing="0"/>
              <w:jc w:val="both"/>
            </w:pPr>
            <w:r>
              <w:t>Поиск в сети Интернет</w:t>
            </w:r>
          </w:p>
          <w:p w:rsidR="00DC720C" w:rsidRDefault="00DC720C" w:rsidP="00F90DA6">
            <w:pPr>
              <w:pStyle w:val="a8"/>
              <w:spacing w:beforeAutospacing="0" w:afterAutospacing="0"/>
              <w:jc w:val="both"/>
            </w:pPr>
            <w:r>
              <w:t>Электронная почта.</w:t>
            </w:r>
          </w:p>
        </w:tc>
      </w:tr>
      <w:tr w:rsidR="00DC720C" w:rsidRPr="00245CAC" w:rsidTr="008F2F22">
        <w:tc>
          <w:tcPr>
            <w:tcW w:w="1668" w:type="dxa"/>
            <w:vMerge/>
          </w:tcPr>
          <w:p w:rsidR="00DC720C" w:rsidRPr="00245CAC" w:rsidRDefault="00DC720C" w:rsidP="003A4896">
            <w:pPr>
              <w:outlineLvl w:val="1"/>
              <w:rPr>
                <w:rFonts w:ascii="Times New Roman" w:hAnsi="Times New Roman" w:cs="Times New Roman"/>
                <w:bCs/>
                <w:iCs/>
                <w:sz w:val="28"/>
                <w:szCs w:val="28"/>
              </w:rPr>
            </w:pPr>
          </w:p>
        </w:tc>
        <w:tc>
          <w:tcPr>
            <w:tcW w:w="1984" w:type="dxa"/>
            <w:vMerge/>
          </w:tcPr>
          <w:p w:rsidR="00DC720C" w:rsidRPr="00245CAC" w:rsidRDefault="00DC720C" w:rsidP="003A4896">
            <w:pPr>
              <w:outlineLvl w:val="1"/>
              <w:rPr>
                <w:rFonts w:ascii="Times New Roman" w:hAnsi="Times New Roman" w:cs="Times New Roman"/>
                <w:bCs/>
                <w:iCs/>
                <w:sz w:val="28"/>
                <w:szCs w:val="28"/>
              </w:rPr>
            </w:pPr>
          </w:p>
        </w:tc>
        <w:tc>
          <w:tcPr>
            <w:tcW w:w="2126" w:type="dxa"/>
          </w:tcPr>
          <w:p w:rsidR="00DC720C" w:rsidRPr="00F90DA6" w:rsidRDefault="00DC720C" w:rsidP="00DC720C">
            <w:pPr>
              <w:spacing w:before="100" w:after="100"/>
              <w:outlineLvl w:val="1"/>
              <w:rPr>
                <w:rFonts w:ascii="Times New Roman" w:hAnsi="Times New Roman" w:cs="Times New Roman"/>
                <w:bCs/>
                <w:sz w:val="24"/>
                <w:szCs w:val="24"/>
              </w:rPr>
            </w:pPr>
            <w:r w:rsidRPr="00F90DA6">
              <w:rPr>
                <w:rFonts w:ascii="Times New Roman" w:hAnsi="Times New Roman" w:cs="Times New Roman"/>
                <w:bCs/>
                <w:iCs/>
                <w:sz w:val="24"/>
                <w:szCs w:val="24"/>
              </w:rPr>
              <w:t xml:space="preserve">Базовые </w:t>
            </w:r>
            <w:proofErr w:type="spellStart"/>
            <w:r w:rsidRPr="00F90DA6">
              <w:rPr>
                <w:rFonts w:ascii="Times New Roman" w:hAnsi="Times New Roman" w:cs="Times New Roman"/>
                <w:bCs/>
                <w:iCs/>
                <w:sz w:val="24"/>
                <w:szCs w:val="24"/>
              </w:rPr>
              <w:t>ИКТ-ко</w:t>
            </w:r>
            <w:r>
              <w:rPr>
                <w:rFonts w:ascii="Times New Roman" w:hAnsi="Times New Roman" w:cs="Times New Roman"/>
                <w:bCs/>
                <w:iCs/>
                <w:sz w:val="24"/>
                <w:szCs w:val="24"/>
              </w:rPr>
              <w:t>мпетенции</w:t>
            </w:r>
            <w:proofErr w:type="spellEnd"/>
            <w:r>
              <w:rPr>
                <w:rFonts w:ascii="Times New Roman" w:hAnsi="Times New Roman" w:cs="Times New Roman"/>
                <w:bCs/>
                <w:iCs/>
                <w:sz w:val="24"/>
                <w:szCs w:val="24"/>
              </w:rPr>
              <w:t xml:space="preserve"> педагогических кадров</w:t>
            </w:r>
          </w:p>
          <w:p w:rsidR="00DC720C" w:rsidRPr="00145B6A" w:rsidRDefault="00DC720C" w:rsidP="003728B8">
            <w:pPr>
              <w:spacing w:before="100" w:after="100"/>
              <w:outlineLvl w:val="1"/>
              <w:rPr>
                <w:rFonts w:ascii="Times New Roman" w:hAnsi="Times New Roman" w:cs="Times New Roman"/>
                <w:bCs/>
                <w:iCs/>
                <w:sz w:val="24"/>
                <w:szCs w:val="24"/>
              </w:rPr>
            </w:pPr>
            <w:r w:rsidRPr="00145B6A">
              <w:rPr>
                <w:rFonts w:ascii="Times New Roman" w:hAnsi="Times New Roman" w:cs="Times New Roman"/>
                <w:color w:val="000000"/>
                <w:sz w:val="24"/>
                <w:szCs w:val="24"/>
              </w:rPr>
              <w:t xml:space="preserve">Специальные </w:t>
            </w:r>
            <w:proofErr w:type="spellStart"/>
            <w:r w:rsidRPr="00145B6A">
              <w:rPr>
                <w:rFonts w:ascii="Times New Roman" w:hAnsi="Times New Roman" w:cs="Times New Roman"/>
                <w:color w:val="000000"/>
                <w:sz w:val="24"/>
                <w:szCs w:val="24"/>
              </w:rPr>
              <w:t>ИКТ-компетенции</w:t>
            </w:r>
            <w:proofErr w:type="spellEnd"/>
            <w:r w:rsidRPr="00145B6A">
              <w:rPr>
                <w:rFonts w:ascii="Times New Roman" w:hAnsi="Times New Roman" w:cs="Times New Roman"/>
                <w:color w:val="000000"/>
                <w:sz w:val="24"/>
                <w:szCs w:val="24"/>
              </w:rPr>
              <w:t xml:space="preserve"> педагогических работников </w:t>
            </w:r>
          </w:p>
        </w:tc>
        <w:tc>
          <w:tcPr>
            <w:tcW w:w="3261" w:type="dxa"/>
          </w:tcPr>
          <w:p w:rsidR="00DC720C" w:rsidRPr="00145B6A" w:rsidRDefault="00DC720C" w:rsidP="00577CE6">
            <w:pPr>
              <w:tabs>
                <w:tab w:val="num" w:pos="784"/>
              </w:tabs>
              <w:spacing w:beforeAutospacing="0" w:afterAutospacing="0"/>
              <w:rPr>
                <w:rFonts w:ascii="Times New Roman" w:hAnsi="Times New Roman" w:cs="Times New Roman"/>
                <w:sz w:val="24"/>
                <w:szCs w:val="24"/>
              </w:rPr>
            </w:pPr>
            <w:r w:rsidRPr="00145B6A">
              <w:rPr>
                <w:rFonts w:ascii="Times New Roman" w:hAnsi="Times New Roman" w:cs="Times New Roman"/>
                <w:color w:val="000000"/>
                <w:sz w:val="24"/>
                <w:szCs w:val="24"/>
              </w:rPr>
              <w:t xml:space="preserve">избирательно использовать ИКТ-ресурсы в профессиональной деятельности (текстовые, графические, вычислительные, </w:t>
            </w:r>
            <w:proofErr w:type="spellStart"/>
            <w:r w:rsidRPr="00145B6A">
              <w:rPr>
                <w:rFonts w:ascii="Times New Roman" w:hAnsi="Times New Roman" w:cs="Times New Roman"/>
                <w:color w:val="000000"/>
                <w:sz w:val="24"/>
                <w:szCs w:val="24"/>
              </w:rPr>
              <w:t>мультимедийные</w:t>
            </w:r>
            <w:proofErr w:type="spellEnd"/>
            <w:r w:rsidRPr="00145B6A">
              <w:rPr>
                <w:rFonts w:ascii="Times New Roman" w:hAnsi="Times New Roman" w:cs="Times New Roman"/>
                <w:color w:val="000000"/>
                <w:sz w:val="24"/>
                <w:szCs w:val="24"/>
              </w:rPr>
              <w:t xml:space="preserve"> среды, поисковые системы);</w:t>
            </w:r>
          </w:p>
          <w:p w:rsidR="00DC720C" w:rsidRPr="00145B6A" w:rsidRDefault="00DC720C" w:rsidP="003A4896">
            <w:pPr>
              <w:tabs>
                <w:tab w:val="num" w:pos="784"/>
              </w:tabs>
              <w:spacing w:beforeAutospacing="0" w:afterAutospacing="0"/>
              <w:ind w:hanging="360"/>
              <w:rPr>
                <w:rFonts w:ascii="Times New Roman" w:hAnsi="Times New Roman" w:cs="Times New Roman"/>
                <w:sz w:val="24"/>
                <w:szCs w:val="24"/>
              </w:rPr>
            </w:pPr>
            <w:r w:rsidRPr="00145B6A">
              <w:rPr>
                <w:rFonts w:ascii="Times New Roman" w:eastAsia="Symbol" w:hAnsi="Times New Roman" w:cs="Times New Roman"/>
                <w:color w:val="000000"/>
                <w:sz w:val="24"/>
                <w:szCs w:val="24"/>
              </w:rPr>
              <w:t>  </w:t>
            </w:r>
            <w:r w:rsidRPr="00145B6A">
              <w:rPr>
                <w:rFonts w:ascii="Times New Roman" w:hAnsi="Times New Roman" w:cs="Times New Roman"/>
                <w:color w:val="000000"/>
                <w:sz w:val="24"/>
                <w:szCs w:val="24"/>
              </w:rPr>
              <w:t xml:space="preserve">иметь полное представление об имеющихся </w:t>
            </w:r>
            <w:proofErr w:type="spellStart"/>
            <w:r w:rsidRPr="00145B6A">
              <w:rPr>
                <w:rFonts w:ascii="Times New Roman" w:hAnsi="Times New Roman" w:cs="Times New Roman"/>
                <w:color w:val="000000"/>
                <w:sz w:val="24"/>
                <w:szCs w:val="24"/>
              </w:rPr>
              <w:t>медиаресурсах</w:t>
            </w:r>
            <w:proofErr w:type="spellEnd"/>
            <w:r w:rsidRPr="00145B6A">
              <w:rPr>
                <w:rFonts w:ascii="Times New Roman" w:hAnsi="Times New Roman" w:cs="Times New Roman"/>
                <w:color w:val="000000"/>
                <w:sz w:val="24"/>
                <w:szCs w:val="24"/>
              </w:rPr>
              <w:t xml:space="preserve"> и образовательных ресурсах в Интернет, рекомендованных для использования в образовательном процессе по предмету, уметь ими воспользоваться, осуществить заказ и подписку</w:t>
            </w:r>
          </w:p>
          <w:p w:rsidR="00DC720C" w:rsidRPr="00145B6A" w:rsidRDefault="00DC720C" w:rsidP="003A4896">
            <w:pPr>
              <w:tabs>
                <w:tab w:val="num" w:pos="784"/>
              </w:tabs>
              <w:spacing w:beforeAutospacing="0" w:afterAutospacing="0"/>
              <w:ind w:hanging="360"/>
              <w:rPr>
                <w:rFonts w:ascii="Times New Roman" w:hAnsi="Times New Roman" w:cs="Times New Roman"/>
                <w:sz w:val="24"/>
                <w:szCs w:val="24"/>
              </w:rPr>
            </w:pPr>
            <w:r w:rsidRPr="00145B6A">
              <w:rPr>
                <w:rFonts w:ascii="Times New Roman" w:eastAsia="Symbol" w:hAnsi="Times New Roman" w:cs="Times New Roman"/>
                <w:color w:val="000000"/>
                <w:sz w:val="24"/>
                <w:szCs w:val="24"/>
              </w:rPr>
              <w:t>  </w:t>
            </w:r>
            <w:r w:rsidRPr="00145B6A">
              <w:rPr>
                <w:rFonts w:ascii="Times New Roman" w:hAnsi="Times New Roman" w:cs="Times New Roman"/>
                <w:color w:val="000000"/>
                <w:sz w:val="24"/>
                <w:szCs w:val="24"/>
              </w:rPr>
              <w:t xml:space="preserve">уметь оценивать основные педагогические свойства электронных образовательных продуктов, определять педагогическую целесообразность их </w:t>
            </w:r>
            <w:r w:rsidRPr="00145B6A">
              <w:rPr>
                <w:rFonts w:ascii="Times New Roman" w:hAnsi="Times New Roman" w:cs="Times New Roman"/>
                <w:color w:val="000000"/>
                <w:sz w:val="24"/>
                <w:szCs w:val="24"/>
              </w:rPr>
              <w:lastRenderedPageBreak/>
              <w:t>использования в учебном процессе</w:t>
            </w:r>
          </w:p>
          <w:p w:rsidR="00DC720C" w:rsidRPr="00145B6A" w:rsidRDefault="00DC720C" w:rsidP="003A4896">
            <w:pPr>
              <w:tabs>
                <w:tab w:val="num" w:pos="784"/>
              </w:tabs>
              <w:spacing w:beforeAutospacing="0" w:afterAutospacing="0"/>
              <w:ind w:hanging="360"/>
              <w:rPr>
                <w:rFonts w:ascii="Times New Roman" w:hAnsi="Times New Roman" w:cs="Times New Roman"/>
                <w:sz w:val="24"/>
                <w:szCs w:val="24"/>
              </w:rPr>
            </w:pPr>
            <w:r w:rsidRPr="00145B6A">
              <w:rPr>
                <w:rFonts w:ascii="Times New Roman" w:eastAsia="Symbol" w:hAnsi="Times New Roman" w:cs="Times New Roman"/>
                <w:color w:val="000000"/>
                <w:sz w:val="24"/>
                <w:szCs w:val="24"/>
              </w:rPr>
              <w:t>  </w:t>
            </w:r>
            <w:r w:rsidRPr="00145B6A">
              <w:rPr>
                <w:rFonts w:ascii="Times New Roman" w:hAnsi="Times New Roman" w:cs="Times New Roman"/>
                <w:color w:val="000000"/>
                <w:sz w:val="24"/>
                <w:szCs w:val="24"/>
              </w:rPr>
              <w:t>уметь избирательно применять в профессиональной деятельности различные модели использования ИКТ в учебном процессе в зависимости от реального оснащения образовательного учреждения</w:t>
            </w:r>
          </w:p>
        </w:tc>
        <w:tc>
          <w:tcPr>
            <w:tcW w:w="2976" w:type="dxa"/>
          </w:tcPr>
          <w:p w:rsidR="00DC720C" w:rsidRPr="008E416C" w:rsidRDefault="00DC720C" w:rsidP="004D0CCB">
            <w:pPr>
              <w:tabs>
                <w:tab w:val="num" w:pos="784"/>
              </w:tabs>
              <w:spacing w:beforeAutospacing="0" w:afterAutospacing="0"/>
              <w:rPr>
                <w:rFonts w:ascii="Times New Roman" w:eastAsia="Symbol" w:hAnsi="Times New Roman" w:cs="Times New Roman"/>
                <w:color w:val="000000"/>
                <w:sz w:val="24"/>
                <w:szCs w:val="24"/>
              </w:rPr>
            </w:pPr>
            <w:r w:rsidRPr="008E416C">
              <w:rPr>
                <w:rFonts w:ascii="Times New Roman" w:eastAsia="Symbol" w:hAnsi="Times New Roman" w:cs="Times New Roman"/>
                <w:color w:val="000000"/>
                <w:sz w:val="24"/>
                <w:szCs w:val="24"/>
              </w:rPr>
              <w:lastRenderedPageBreak/>
              <w:t>Неделя педагогического мастерства «</w:t>
            </w:r>
            <w:proofErr w:type="spellStart"/>
            <w:r>
              <w:rPr>
                <w:rFonts w:ascii="Times New Roman" w:eastAsia="Symbol" w:hAnsi="Times New Roman" w:cs="Times New Roman"/>
                <w:color w:val="000000"/>
                <w:sz w:val="24"/>
                <w:szCs w:val="24"/>
              </w:rPr>
              <w:t>Мультимедийные</w:t>
            </w:r>
            <w:proofErr w:type="spellEnd"/>
            <w:r>
              <w:rPr>
                <w:rFonts w:ascii="Times New Roman" w:eastAsia="Symbol" w:hAnsi="Times New Roman" w:cs="Times New Roman"/>
                <w:color w:val="000000"/>
                <w:sz w:val="24"/>
                <w:szCs w:val="24"/>
              </w:rPr>
              <w:t xml:space="preserve"> технологии. </w:t>
            </w:r>
            <w:r w:rsidRPr="008E416C">
              <w:rPr>
                <w:rFonts w:ascii="Times New Roman" w:eastAsia="Symbol" w:hAnsi="Times New Roman" w:cs="Times New Roman"/>
                <w:color w:val="000000"/>
                <w:sz w:val="24"/>
                <w:szCs w:val="24"/>
              </w:rPr>
              <w:t>Электронные образовательные ресурсы, их применение в учебном процессе»</w:t>
            </w:r>
          </w:p>
        </w:tc>
        <w:tc>
          <w:tcPr>
            <w:tcW w:w="3261" w:type="dxa"/>
          </w:tcPr>
          <w:p w:rsidR="00DC720C" w:rsidRDefault="00DC720C" w:rsidP="004D0CCB">
            <w:pPr>
              <w:spacing w:beforeAutospacing="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4D0CCB">
              <w:rPr>
                <w:rFonts w:ascii="Times New Roman" w:hAnsi="Times New Roman" w:cs="Times New Roman"/>
                <w:color w:val="000000"/>
                <w:sz w:val="24"/>
                <w:szCs w:val="24"/>
              </w:rPr>
              <w:t xml:space="preserve">редставление об имеющихся </w:t>
            </w:r>
            <w:proofErr w:type="spellStart"/>
            <w:r w:rsidRPr="004D0CCB">
              <w:rPr>
                <w:rFonts w:ascii="Times New Roman" w:hAnsi="Times New Roman" w:cs="Times New Roman"/>
                <w:color w:val="000000"/>
                <w:sz w:val="24"/>
                <w:szCs w:val="24"/>
              </w:rPr>
              <w:t>медиаресурсах</w:t>
            </w:r>
            <w:proofErr w:type="spellEnd"/>
            <w:r w:rsidRPr="004D0CCB">
              <w:rPr>
                <w:rFonts w:ascii="Times New Roman" w:hAnsi="Times New Roman" w:cs="Times New Roman"/>
                <w:color w:val="000000"/>
                <w:sz w:val="24"/>
                <w:szCs w:val="24"/>
              </w:rPr>
              <w:t xml:space="preserve"> и образовательных ресурсах в Интернет, рекомендованных для использования в образ</w:t>
            </w:r>
            <w:r>
              <w:rPr>
                <w:rFonts w:ascii="Times New Roman" w:hAnsi="Times New Roman" w:cs="Times New Roman"/>
                <w:color w:val="000000"/>
                <w:sz w:val="24"/>
                <w:szCs w:val="24"/>
              </w:rPr>
              <w:t>овательном процессе по предмету.</w:t>
            </w:r>
          </w:p>
          <w:p w:rsidR="00DC720C" w:rsidRDefault="00DC720C" w:rsidP="004D0CCB">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 xml:space="preserve">2. Основные сведения об ЭОР. </w:t>
            </w:r>
          </w:p>
          <w:p w:rsidR="00DC720C" w:rsidRDefault="00DC720C" w:rsidP="004D0CCB">
            <w:pPr>
              <w:spacing w:beforeAutospacing="0" w:afterAutospacing="0"/>
              <w:jc w:val="both"/>
              <w:rPr>
                <w:rFonts w:ascii="Times New Roman" w:hAnsi="Times New Roman" w:cs="Times New Roman"/>
                <w:color w:val="000000"/>
                <w:sz w:val="24"/>
                <w:szCs w:val="24"/>
              </w:rPr>
            </w:pPr>
            <w:r>
              <w:rPr>
                <w:rFonts w:ascii="Times New Roman" w:hAnsi="Times New Roman" w:cs="Times New Roman"/>
                <w:sz w:val="24"/>
                <w:szCs w:val="24"/>
              </w:rPr>
              <w:t>3. Этапы установки необходимого программного обеспечения для работы с ЭОР</w:t>
            </w:r>
            <w:r w:rsidRPr="004D0CCB">
              <w:rPr>
                <w:rFonts w:ascii="Times New Roman" w:hAnsi="Times New Roman" w:cs="Times New Roman"/>
                <w:sz w:val="24"/>
                <w:szCs w:val="24"/>
              </w:rPr>
              <w:t>.</w:t>
            </w:r>
            <w:r w:rsidRPr="004D0CCB">
              <w:rPr>
                <w:rFonts w:ascii="Times New Roman" w:hAnsi="Times New Roman" w:cs="Times New Roman"/>
                <w:color w:val="000000"/>
                <w:sz w:val="24"/>
                <w:szCs w:val="24"/>
              </w:rPr>
              <w:t xml:space="preserve"> </w:t>
            </w:r>
          </w:p>
          <w:p w:rsidR="00DC720C" w:rsidRPr="004D0CCB" w:rsidRDefault="00DC720C" w:rsidP="004D0CCB">
            <w:pPr>
              <w:spacing w:beforeAutospacing="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4. Осуществление</w:t>
            </w:r>
            <w:r w:rsidRPr="004D0CCB">
              <w:rPr>
                <w:rFonts w:ascii="Times New Roman" w:hAnsi="Times New Roman" w:cs="Times New Roman"/>
                <w:color w:val="000000"/>
                <w:sz w:val="24"/>
                <w:szCs w:val="24"/>
              </w:rPr>
              <w:t xml:space="preserve"> заказ</w:t>
            </w:r>
            <w:r>
              <w:rPr>
                <w:rFonts w:ascii="Times New Roman" w:hAnsi="Times New Roman" w:cs="Times New Roman"/>
                <w:color w:val="000000"/>
                <w:sz w:val="24"/>
                <w:szCs w:val="24"/>
              </w:rPr>
              <w:t>а</w:t>
            </w:r>
            <w:r w:rsidRPr="004D0CCB">
              <w:rPr>
                <w:rFonts w:ascii="Times New Roman" w:hAnsi="Times New Roman" w:cs="Times New Roman"/>
                <w:color w:val="000000"/>
                <w:sz w:val="24"/>
                <w:szCs w:val="24"/>
              </w:rPr>
              <w:t xml:space="preserve"> и подписку</w:t>
            </w:r>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медиаресурсы</w:t>
            </w:r>
            <w:proofErr w:type="spellEnd"/>
            <w:r>
              <w:rPr>
                <w:rFonts w:ascii="Times New Roman" w:hAnsi="Times New Roman" w:cs="Times New Roman"/>
                <w:color w:val="000000"/>
                <w:sz w:val="24"/>
                <w:szCs w:val="24"/>
              </w:rPr>
              <w:t xml:space="preserve"> и электронные образовательные ресурсы в Интернет.</w:t>
            </w:r>
          </w:p>
          <w:p w:rsidR="00DC720C" w:rsidRDefault="00DC720C" w:rsidP="004D0CCB">
            <w:pPr>
              <w:spacing w:beforeAutospacing="0" w:afterAutospacing="0"/>
              <w:jc w:val="both"/>
              <w:rPr>
                <w:rFonts w:ascii="Times New Roman" w:hAnsi="Times New Roman" w:cs="Times New Roman"/>
                <w:sz w:val="24"/>
                <w:szCs w:val="24"/>
              </w:rPr>
            </w:pPr>
            <w:r>
              <w:rPr>
                <w:rFonts w:ascii="Times New Roman" w:hAnsi="Times New Roman" w:cs="Times New Roman"/>
                <w:color w:val="000000"/>
                <w:sz w:val="24"/>
                <w:szCs w:val="24"/>
              </w:rPr>
              <w:t>5</w:t>
            </w:r>
            <w:r w:rsidRPr="004D0CCB">
              <w:rPr>
                <w:rFonts w:ascii="Times New Roman" w:hAnsi="Times New Roman" w:cs="Times New Roman"/>
                <w:color w:val="000000"/>
                <w:sz w:val="24"/>
                <w:szCs w:val="24"/>
              </w:rPr>
              <w:t xml:space="preserve">. </w:t>
            </w:r>
            <w:r>
              <w:rPr>
                <w:rFonts w:ascii="Times New Roman" w:hAnsi="Times New Roman" w:cs="Times New Roman"/>
                <w:sz w:val="24"/>
                <w:szCs w:val="24"/>
              </w:rPr>
              <w:t xml:space="preserve"> П</w:t>
            </w:r>
            <w:r w:rsidRPr="004D0CCB">
              <w:rPr>
                <w:rFonts w:ascii="Times New Roman" w:hAnsi="Times New Roman" w:cs="Times New Roman"/>
                <w:sz w:val="24"/>
                <w:szCs w:val="24"/>
              </w:rPr>
              <w:t xml:space="preserve">рименение электронные </w:t>
            </w:r>
            <w:r>
              <w:rPr>
                <w:rFonts w:ascii="Times New Roman" w:hAnsi="Times New Roman" w:cs="Times New Roman"/>
                <w:sz w:val="24"/>
                <w:szCs w:val="24"/>
              </w:rPr>
              <w:t xml:space="preserve">дидактические и педагогические </w:t>
            </w:r>
            <w:r w:rsidRPr="004D0CCB">
              <w:rPr>
                <w:rFonts w:ascii="Times New Roman" w:hAnsi="Times New Roman" w:cs="Times New Roman"/>
                <w:sz w:val="24"/>
                <w:szCs w:val="24"/>
              </w:rPr>
              <w:t xml:space="preserve">программные средства в учебном процессе </w:t>
            </w:r>
          </w:p>
          <w:p w:rsidR="00DC720C" w:rsidRPr="00245CAC" w:rsidRDefault="00DC720C" w:rsidP="000D6FDB">
            <w:pPr>
              <w:spacing w:beforeAutospacing="0" w:afterAutospacing="0"/>
              <w:jc w:val="both"/>
              <w:rPr>
                <w:rFonts w:ascii="Times New Roman" w:eastAsia="Symbol" w:hAnsi="Times New Roman" w:cs="Times New Roman"/>
                <w:color w:val="000000"/>
                <w:sz w:val="28"/>
                <w:szCs w:val="28"/>
              </w:rPr>
            </w:pPr>
          </w:p>
        </w:tc>
      </w:tr>
      <w:tr w:rsidR="00DC720C" w:rsidRPr="00245CAC" w:rsidTr="008F2F22">
        <w:tc>
          <w:tcPr>
            <w:tcW w:w="1668" w:type="dxa"/>
            <w:vMerge/>
          </w:tcPr>
          <w:p w:rsidR="00DC720C" w:rsidRPr="00245CAC" w:rsidRDefault="00DC720C" w:rsidP="00DC720C">
            <w:pPr>
              <w:spacing w:beforeAutospacing="0" w:afterAutospacing="0"/>
              <w:rPr>
                <w:rFonts w:ascii="Times New Roman" w:hAnsi="Times New Roman" w:cs="Times New Roman"/>
                <w:bCs/>
                <w:iCs/>
                <w:sz w:val="28"/>
                <w:szCs w:val="28"/>
              </w:rPr>
            </w:pPr>
          </w:p>
        </w:tc>
        <w:tc>
          <w:tcPr>
            <w:tcW w:w="1984" w:type="dxa"/>
            <w:vMerge w:val="restart"/>
          </w:tcPr>
          <w:p w:rsidR="00DC720C" w:rsidRPr="00DC720C" w:rsidRDefault="00DC720C" w:rsidP="00DC720C">
            <w:pPr>
              <w:outlineLvl w:val="1"/>
              <w:rPr>
                <w:rFonts w:ascii="Times New Roman" w:hAnsi="Times New Roman" w:cs="Times New Roman"/>
                <w:bCs/>
                <w:iCs/>
                <w:sz w:val="24"/>
                <w:szCs w:val="24"/>
              </w:rPr>
            </w:pPr>
            <w:r w:rsidRPr="00DC720C">
              <w:rPr>
                <w:rFonts w:ascii="Times New Roman" w:hAnsi="Times New Roman" w:cs="Times New Roman"/>
                <w:bCs/>
                <w:iCs/>
                <w:sz w:val="24"/>
                <w:szCs w:val="24"/>
              </w:rPr>
              <w:t xml:space="preserve">Внедренческий </w:t>
            </w:r>
          </w:p>
        </w:tc>
        <w:tc>
          <w:tcPr>
            <w:tcW w:w="2126" w:type="dxa"/>
            <w:vMerge w:val="restart"/>
          </w:tcPr>
          <w:p w:rsidR="00DC720C" w:rsidRPr="001D77C7" w:rsidRDefault="00DC720C" w:rsidP="00DC720C">
            <w:pPr>
              <w:spacing w:before="100" w:after="100"/>
              <w:outlineLvl w:val="1"/>
              <w:rPr>
                <w:rFonts w:ascii="Times New Roman" w:hAnsi="Times New Roman" w:cs="Times New Roman"/>
                <w:bCs/>
                <w:sz w:val="24"/>
                <w:szCs w:val="24"/>
              </w:rPr>
            </w:pPr>
            <w:r w:rsidRPr="001D77C7">
              <w:rPr>
                <w:rFonts w:ascii="Times New Roman" w:hAnsi="Times New Roman" w:cs="Times New Roman"/>
                <w:bCs/>
                <w:iCs/>
                <w:sz w:val="24"/>
                <w:szCs w:val="24"/>
              </w:rPr>
              <w:t xml:space="preserve">Профессиональные </w:t>
            </w:r>
            <w:proofErr w:type="spellStart"/>
            <w:r w:rsidRPr="001D77C7">
              <w:rPr>
                <w:rFonts w:ascii="Times New Roman" w:hAnsi="Times New Roman" w:cs="Times New Roman"/>
                <w:bCs/>
                <w:iCs/>
                <w:sz w:val="24"/>
                <w:szCs w:val="24"/>
              </w:rPr>
              <w:t>ИКТ-ко</w:t>
            </w:r>
            <w:r>
              <w:rPr>
                <w:rFonts w:ascii="Times New Roman" w:hAnsi="Times New Roman" w:cs="Times New Roman"/>
                <w:bCs/>
                <w:iCs/>
                <w:sz w:val="24"/>
                <w:szCs w:val="24"/>
              </w:rPr>
              <w:t>мпетенции</w:t>
            </w:r>
            <w:proofErr w:type="spellEnd"/>
            <w:r>
              <w:rPr>
                <w:rFonts w:ascii="Times New Roman" w:hAnsi="Times New Roman" w:cs="Times New Roman"/>
                <w:bCs/>
                <w:iCs/>
                <w:sz w:val="24"/>
                <w:szCs w:val="24"/>
              </w:rPr>
              <w:t xml:space="preserve"> педагогических кадров</w:t>
            </w:r>
          </w:p>
          <w:p w:rsidR="00DC720C" w:rsidRPr="001D77C7" w:rsidRDefault="00DC720C" w:rsidP="00145B6A">
            <w:pPr>
              <w:spacing w:before="100" w:after="100"/>
              <w:outlineLvl w:val="1"/>
              <w:rPr>
                <w:rFonts w:ascii="Times New Roman" w:hAnsi="Times New Roman" w:cs="Times New Roman"/>
                <w:color w:val="000000"/>
                <w:sz w:val="24"/>
                <w:szCs w:val="24"/>
              </w:rPr>
            </w:pPr>
            <w:r w:rsidRPr="001D77C7">
              <w:rPr>
                <w:rFonts w:ascii="Times New Roman" w:hAnsi="Times New Roman" w:cs="Times New Roman"/>
                <w:bCs/>
                <w:iCs/>
                <w:sz w:val="24"/>
                <w:szCs w:val="24"/>
              </w:rPr>
              <w:t>Автоматизированное рабочее место педагога</w:t>
            </w:r>
          </w:p>
        </w:tc>
        <w:tc>
          <w:tcPr>
            <w:tcW w:w="3261" w:type="dxa"/>
            <w:vMerge w:val="restart"/>
          </w:tcPr>
          <w:p w:rsidR="00DC720C" w:rsidRDefault="00DC720C" w:rsidP="00145B6A">
            <w:pPr>
              <w:spacing w:beforeAutospacing="0" w:afterAutospacing="0"/>
              <w:rPr>
                <w:rFonts w:ascii="Times New Roman" w:hAnsi="Times New Roman" w:cs="Times New Roman"/>
                <w:sz w:val="24"/>
                <w:szCs w:val="24"/>
              </w:rPr>
            </w:pPr>
            <w:r w:rsidRPr="00145B6A">
              <w:rPr>
                <w:rFonts w:ascii="Times New Roman" w:hAnsi="Times New Roman" w:cs="Times New Roman"/>
                <w:sz w:val="24"/>
                <w:szCs w:val="24"/>
              </w:rPr>
              <w:t>должен уметь применять в профессиональной деятельности с помощью АРМ следующие средства инструментальной компьютерной среды (ИКС):</w:t>
            </w:r>
          </w:p>
          <w:p w:rsidR="00DC720C" w:rsidRPr="00145B6A" w:rsidRDefault="00DC720C" w:rsidP="00145B6A">
            <w:pPr>
              <w:spacing w:beforeAutospacing="0" w:afterAutospacing="0"/>
              <w:rPr>
                <w:rFonts w:ascii="Times New Roman" w:hAnsi="Times New Roman" w:cs="Times New Roman"/>
                <w:sz w:val="24"/>
                <w:szCs w:val="24"/>
              </w:rPr>
            </w:pPr>
            <w:r w:rsidRPr="00145B6A">
              <w:rPr>
                <w:rFonts w:ascii="Times New Roman" w:hAnsi="Times New Roman" w:cs="Times New Roman"/>
                <w:sz w:val="24"/>
                <w:szCs w:val="24"/>
              </w:rPr>
              <w:t xml:space="preserve">Инструменты организации обучения на уроке (демонстрации, практикумы, лаборатории) </w:t>
            </w:r>
          </w:p>
          <w:p w:rsidR="00DC720C" w:rsidRPr="00145B6A" w:rsidRDefault="00DC720C" w:rsidP="00145B6A">
            <w:pPr>
              <w:numPr>
                <w:ilvl w:val="0"/>
                <w:numId w:val="5"/>
              </w:numPr>
              <w:spacing w:beforeAutospacing="0" w:afterAutospacing="0"/>
              <w:ind w:left="0"/>
              <w:rPr>
                <w:rFonts w:ascii="Times New Roman" w:hAnsi="Times New Roman" w:cs="Times New Roman"/>
                <w:sz w:val="24"/>
                <w:szCs w:val="24"/>
              </w:rPr>
            </w:pPr>
            <w:r w:rsidRPr="00145B6A">
              <w:rPr>
                <w:rFonts w:ascii="Times New Roman" w:hAnsi="Times New Roman" w:cs="Times New Roman"/>
                <w:sz w:val="24"/>
                <w:szCs w:val="24"/>
              </w:rPr>
              <w:t xml:space="preserve">Инструменты поддержки творчества учителя в использовании учебных продуктов </w:t>
            </w:r>
          </w:p>
        </w:tc>
        <w:tc>
          <w:tcPr>
            <w:tcW w:w="6237" w:type="dxa"/>
            <w:gridSpan w:val="2"/>
            <w:shd w:val="clear" w:color="auto" w:fill="auto"/>
          </w:tcPr>
          <w:p w:rsidR="00DC720C" w:rsidRPr="00145B6A" w:rsidRDefault="00DC720C" w:rsidP="00145B6A">
            <w:pPr>
              <w:spacing w:before="100" w:after="100"/>
              <w:jc w:val="both"/>
              <w:rPr>
                <w:rFonts w:ascii="Times New Roman" w:hAnsi="Times New Roman" w:cs="Times New Roman"/>
                <w:sz w:val="24"/>
                <w:szCs w:val="24"/>
              </w:rPr>
            </w:pPr>
            <w:r w:rsidRPr="00145B6A">
              <w:rPr>
                <w:rFonts w:ascii="Times New Roman" w:hAnsi="Times New Roman" w:cs="Times New Roman"/>
                <w:sz w:val="24"/>
                <w:szCs w:val="24"/>
              </w:rPr>
              <w:t>Педагогическая мастерская «Интерактивные методы и средства обучения, применение их комплексов на занятиях»</w:t>
            </w:r>
          </w:p>
        </w:tc>
      </w:tr>
      <w:tr w:rsidR="00DC720C" w:rsidRPr="00245CAC" w:rsidTr="008F2F22">
        <w:tc>
          <w:tcPr>
            <w:tcW w:w="1668" w:type="dxa"/>
            <w:vMerge/>
          </w:tcPr>
          <w:p w:rsidR="00DC720C" w:rsidRPr="00245CAC" w:rsidRDefault="00DC720C" w:rsidP="00E46512">
            <w:pPr>
              <w:spacing w:line="360" w:lineRule="auto"/>
              <w:ind w:right="-62"/>
              <w:rPr>
                <w:rFonts w:ascii="Times New Roman" w:hAnsi="Times New Roman" w:cs="Times New Roman"/>
                <w:bCs/>
                <w:iCs/>
                <w:sz w:val="28"/>
                <w:szCs w:val="28"/>
              </w:rPr>
            </w:pPr>
          </w:p>
        </w:tc>
        <w:tc>
          <w:tcPr>
            <w:tcW w:w="1984" w:type="dxa"/>
            <w:vMerge/>
          </w:tcPr>
          <w:p w:rsidR="00DC720C" w:rsidRPr="00245CAC" w:rsidRDefault="00DC720C" w:rsidP="003A4896">
            <w:pPr>
              <w:spacing w:before="240" w:after="60"/>
              <w:outlineLvl w:val="1"/>
              <w:rPr>
                <w:rFonts w:ascii="Times New Roman" w:hAnsi="Times New Roman" w:cs="Times New Roman"/>
                <w:bCs/>
                <w:iCs/>
                <w:sz w:val="28"/>
                <w:szCs w:val="28"/>
              </w:rPr>
            </w:pPr>
          </w:p>
        </w:tc>
        <w:tc>
          <w:tcPr>
            <w:tcW w:w="2126" w:type="dxa"/>
            <w:vMerge/>
          </w:tcPr>
          <w:p w:rsidR="00DC720C" w:rsidRPr="00245CAC" w:rsidRDefault="00DC720C" w:rsidP="00145B6A">
            <w:pPr>
              <w:spacing w:before="100" w:after="100"/>
              <w:outlineLvl w:val="1"/>
              <w:rPr>
                <w:rFonts w:ascii="Times New Roman" w:hAnsi="Times New Roman" w:cs="Times New Roman"/>
                <w:bCs/>
                <w:iCs/>
                <w:sz w:val="28"/>
                <w:szCs w:val="28"/>
              </w:rPr>
            </w:pPr>
          </w:p>
        </w:tc>
        <w:tc>
          <w:tcPr>
            <w:tcW w:w="3261" w:type="dxa"/>
            <w:vMerge/>
          </w:tcPr>
          <w:p w:rsidR="00DC720C" w:rsidRPr="00F90DA6" w:rsidRDefault="00DC720C" w:rsidP="00145B6A">
            <w:pPr>
              <w:numPr>
                <w:ilvl w:val="0"/>
                <w:numId w:val="5"/>
              </w:numPr>
              <w:spacing w:beforeAutospacing="0" w:afterAutospacing="0"/>
              <w:ind w:left="0"/>
              <w:rPr>
                <w:rFonts w:ascii="Times New Roman" w:hAnsi="Times New Roman" w:cs="Times New Roman"/>
                <w:sz w:val="28"/>
                <w:szCs w:val="28"/>
              </w:rPr>
            </w:pPr>
          </w:p>
        </w:tc>
        <w:tc>
          <w:tcPr>
            <w:tcW w:w="2976" w:type="dxa"/>
          </w:tcPr>
          <w:p w:rsidR="00DC720C" w:rsidRPr="00145B6A" w:rsidRDefault="00DC720C" w:rsidP="00145B6A">
            <w:pPr>
              <w:tabs>
                <w:tab w:val="num" w:pos="784"/>
              </w:tabs>
              <w:spacing w:beforeAutospacing="0" w:afterAutospacing="0"/>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 xml:space="preserve">Интерактивные возможности презентации с использованием макроса и гиперссылок </w:t>
            </w:r>
          </w:p>
        </w:tc>
        <w:tc>
          <w:tcPr>
            <w:tcW w:w="3261" w:type="dxa"/>
          </w:tcPr>
          <w:p w:rsidR="00DC720C" w:rsidRPr="00145B6A" w:rsidRDefault="00DC720C" w:rsidP="001D77C7">
            <w:pPr>
              <w:spacing w:before="100" w:after="100"/>
              <w:rPr>
                <w:rFonts w:ascii="Times New Roman" w:hAnsi="Times New Roman" w:cs="Times New Roman"/>
                <w:sz w:val="24"/>
                <w:szCs w:val="24"/>
              </w:rPr>
            </w:pPr>
            <w:r>
              <w:rPr>
                <w:rFonts w:ascii="Times New Roman" w:hAnsi="Times New Roman" w:cs="Times New Roman"/>
                <w:sz w:val="24"/>
                <w:szCs w:val="24"/>
              </w:rPr>
              <w:t>Создание тренажера-игры</w:t>
            </w:r>
          </w:p>
          <w:p w:rsidR="00DC720C" w:rsidRPr="00145B6A" w:rsidRDefault="00DC720C" w:rsidP="00F90DA6">
            <w:pPr>
              <w:rPr>
                <w:rFonts w:ascii="Times New Roman" w:hAnsi="Times New Roman" w:cs="Times New Roman"/>
                <w:sz w:val="24"/>
                <w:szCs w:val="24"/>
              </w:rPr>
            </w:pPr>
          </w:p>
        </w:tc>
      </w:tr>
      <w:tr w:rsidR="00DC720C" w:rsidRPr="00245CAC" w:rsidTr="008F2F22">
        <w:tc>
          <w:tcPr>
            <w:tcW w:w="1668" w:type="dxa"/>
            <w:vMerge/>
          </w:tcPr>
          <w:p w:rsidR="00DC720C" w:rsidRPr="00245CAC" w:rsidRDefault="00DC720C" w:rsidP="00E46512">
            <w:pPr>
              <w:spacing w:line="360" w:lineRule="auto"/>
              <w:ind w:right="-62"/>
              <w:rPr>
                <w:rFonts w:ascii="Times New Roman" w:hAnsi="Times New Roman" w:cs="Times New Roman"/>
                <w:bCs/>
                <w:iCs/>
                <w:sz w:val="28"/>
                <w:szCs w:val="28"/>
              </w:rPr>
            </w:pPr>
          </w:p>
        </w:tc>
        <w:tc>
          <w:tcPr>
            <w:tcW w:w="1984" w:type="dxa"/>
            <w:vMerge/>
          </w:tcPr>
          <w:p w:rsidR="00DC720C" w:rsidRPr="00245CAC" w:rsidRDefault="00DC720C" w:rsidP="003A4896">
            <w:pPr>
              <w:spacing w:before="240" w:after="60"/>
              <w:outlineLvl w:val="1"/>
              <w:rPr>
                <w:rFonts w:ascii="Times New Roman" w:hAnsi="Times New Roman" w:cs="Times New Roman"/>
                <w:bCs/>
                <w:iCs/>
                <w:sz w:val="28"/>
                <w:szCs w:val="28"/>
              </w:rPr>
            </w:pPr>
          </w:p>
        </w:tc>
        <w:tc>
          <w:tcPr>
            <w:tcW w:w="2126" w:type="dxa"/>
            <w:vMerge/>
          </w:tcPr>
          <w:p w:rsidR="00DC720C" w:rsidRPr="00245CAC" w:rsidRDefault="00DC720C" w:rsidP="00145B6A">
            <w:pPr>
              <w:outlineLvl w:val="1"/>
              <w:rPr>
                <w:rFonts w:ascii="Times New Roman" w:hAnsi="Times New Roman" w:cs="Times New Roman"/>
                <w:bCs/>
                <w:iCs/>
                <w:sz w:val="28"/>
                <w:szCs w:val="28"/>
              </w:rPr>
            </w:pPr>
          </w:p>
        </w:tc>
        <w:tc>
          <w:tcPr>
            <w:tcW w:w="3261" w:type="dxa"/>
            <w:vMerge/>
          </w:tcPr>
          <w:p w:rsidR="00DC720C" w:rsidRPr="00F90DA6" w:rsidRDefault="00DC720C" w:rsidP="00145B6A">
            <w:pPr>
              <w:numPr>
                <w:ilvl w:val="0"/>
                <w:numId w:val="5"/>
              </w:numPr>
              <w:spacing w:beforeAutospacing="0" w:afterAutospacing="0"/>
              <w:ind w:left="0"/>
              <w:rPr>
                <w:rFonts w:ascii="Times New Roman" w:hAnsi="Times New Roman" w:cs="Times New Roman"/>
                <w:sz w:val="28"/>
                <w:szCs w:val="28"/>
              </w:rPr>
            </w:pPr>
          </w:p>
        </w:tc>
        <w:tc>
          <w:tcPr>
            <w:tcW w:w="2976" w:type="dxa"/>
          </w:tcPr>
          <w:p w:rsidR="00DC720C" w:rsidRDefault="00DC720C" w:rsidP="001D77C7">
            <w:pPr>
              <w:tabs>
                <w:tab w:val="num" w:pos="784"/>
              </w:tabs>
              <w:spacing w:beforeAutospacing="0" w:afterAutospacing="0"/>
              <w:rPr>
                <w:rFonts w:ascii="Times New Roman" w:hAnsi="Times New Roman" w:cs="Times New Roman"/>
                <w:sz w:val="24"/>
                <w:szCs w:val="24"/>
              </w:rPr>
            </w:pPr>
            <w:r>
              <w:rPr>
                <w:rFonts w:ascii="Times New Roman" w:hAnsi="Times New Roman" w:cs="Times New Roman"/>
                <w:sz w:val="24"/>
                <w:szCs w:val="24"/>
              </w:rPr>
              <w:t>Интерактивность презентаций с использованием триггеров</w:t>
            </w:r>
          </w:p>
        </w:tc>
        <w:tc>
          <w:tcPr>
            <w:tcW w:w="3261" w:type="dxa"/>
          </w:tcPr>
          <w:p w:rsidR="00DC720C" w:rsidRPr="00145B6A" w:rsidRDefault="00DC720C" w:rsidP="001D77C7">
            <w:pPr>
              <w:spacing w:before="100" w:after="100"/>
              <w:rPr>
                <w:rFonts w:ascii="Times New Roman" w:hAnsi="Times New Roman" w:cs="Times New Roman"/>
                <w:sz w:val="24"/>
                <w:szCs w:val="24"/>
              </w:rPr>
            </w:pPr>
            <w:r w:rsidRPr="00145B6A">
              <w:rPr>
                <w:rFonts w:ascii="Times New Roman" w:hAnsi="Times New Roman" w:cs="Times New Roman"/>
                <w:sz w:val="24"/>
                <w:szCs w:val="24"/>
              </w:rPr>
              <w:t>Создание интерактивного плаката</w:t>
            </w:r>
          </w:p>
          <w:p w:rsidR="00DC720C" w:rsidRPr="00145B6A" w:rsidRDefault="00DC720C" w:rsidP="00657EAA">
            <w:pPr>
              <w:rPr>
                <w:rFonts w:ascii="Times New Roman" w:hAnsi="Times New Roman" w:cs="Times New Roman"/>
                <w:sz w:val="24"/>
                <w:szCs w:val="24"/>
              </w:rPr>
            </w:pPr>
          </w:p>
        </w:tc>
      </w:tr>
      <w:tr w:rsidR="00DC720C" w:rsidRPr="00245CAC" w:rsidTr="008F2F22">
        <w:tc>
          <w:tcPr>
            <w:tcW w:w="1668" w:type="dxa"/>
            <w:vMerge/>
          </w:tcPr>
          <w:p w:rsidR="00DC720C" w:rsidRPr="00E46512" w:rsidRDefault="00DC720C" w:rsidP="00E46512">
            <w:pPr>
              <w:spacing w:beforeAutospacing="0" w:afterAutospacing="0"/>
              <w:rPr>
                <w:rFonts w:ascii="Times New Roman" w:hAnsi="Times New Roman" w:cs="Times New Roman"/>
                <w:spacing w:val="-4"/>
                <w:sz w:val="24"/>
                <w:szCs w:val="24"/>
              </w:rPr>
            </w:pPr>
          </w:p>
        </w:tc>
        <w:tc>
          <w:tcPr>
            <w:tcW w:w="1984" w:type="dxa"/>
            <w:vMerge/>
          </w:tcPr>
          <w:p w:rsidR="00DC720C" w:rsidRPr="00245CAC" w:rsidRDefault="00DC720C" w:rsidP="00B63078">
            <w:pPr>
              <w:spacing w:before="240" w:after="60"/>
              <w:outlineLvl w:val="1"/>
              <w:rPr>
                <w:rFonts w:ascii="Times New Roman" w:hAnsi="Times New Roman" w:cs="Times New Roman"/>
                <w:bCs/>
                <w:iCs/>
                <w:sz w:val="28"/>
                <w:szCs w:val="28"/>
              </w:rPr>
            </w:pPr>
          </w:p>
        </w:tc>
        <w:tc>
          <w:tcPr>
            <w:tcW w:w="2126" w:type="dxa"/>
            <w:vMerge/>
          </w:tcPr>
          <w:p w:rsidR="00DC720C" w:rsidRPr="00245CAC" w:rsidRDefault="00DC720C" w:rsidP="00145B6A">
            <w:pPr>
              <w:spacing w:before="100" w:after="100"/>
              <w:outlineLvl w:val="1"/>
              <w:rPr>
                <w:rFonts w:ascii="Times New Roman" w:hAnsi="Times New Roman" w:cs="Times New Roman"/>
                <w:bCs/>
                <w:iCs/>
                <w:sz w:val="28"/>
                <w:szCs w:val="28"/>
              </w:rPr>
            </w:pPr>
          </w:p>
        </w:tc>
        <w:tc>
          <w:tcPr>
            <w:tcW w:w="3261" w:type="dxa"/>
            <w:vMerge/>
          </w:tcPr>
          <w:p w:rsidR="00DC720C" w:rsidRPr="00245CAC" w:rsidRDefault="00DC720C" w:rsidP="00145B6A">
            <w:pPr>
              <w:spacing w:beforeAutospacing="0" w:afterAutospacing="0"/>
              <w:rPr>
                <w:rFonts w:ascii="Times New Roman" w:hAnsi="Times New Roman" w:cs="Times New Roman"/>
                <w:sz w:val="28"/>
                <w:szCs w:val="28"/>
              </w:rPr>
            </w:pPr>
          </w:p>
        </w:tc>
        <w:tc>
          <w:tcPr>
            <w:tcW w:w="2976" w:type="dxa"/>
          </w:tcPr>
          <w:p w:rsidR="00DC720C" w:rsidRPr="00145B6A" w:rsidRDefault="00DC720C" w:rsidP="00145B6A">
            <w:pPr>
              <w:tabs>
                <w:tab w:val="num" w:pos="784"/>
              </w:tabs>
              <w:spacing w:beforeAutospacing="0" w:afterAutospacing="0"/>
              <w:rPr>
                <w:rFonts w:ascii="Times New Roman" w:hAnsi="Times New Roman" w:cs="Times New Roman"/>
                <w:sz w:val="24"/>
                <w:szCs w:val="24"/>
              </w:rPr>
            </w:pPr>
            <w:r w:rsidRPr="00145B6A">
              <w:rPr>
                <w:rFonts w:ascii="Times New Roman" w:hAnsi="Times New Roman" w:cs="Times New Roman"/>
                <w:sz w:val="24"/>
                <w:szCs w:val="24"/>
              </w:rPr>
              <w:t>интерактивность презентаций с использованием сети мышей</w:t>
            </w:r>
          </w:p>
        </w:tc>
        <w:tc>
          <w:tcPr>
            <w:tcW w:w="3261" w:type="dxa"/>
          </w:tcPr>
          <w:p w:rsidR="00DC720C" w:rsidRPr="00145B6A" w:rsidRDefault="00DC720C" w:rsidP="00F90DA6">
            <w:pPr>
              <w:spacing w:beforeAutospacing="0" w:afterAutospacing="0"/>
              <w:rPr>
                <w:rFonts w:ascii="Times New Roman" w:hAnsi="Times New Roman" w:cs="Times New Roman"/>
                <w:sz w:val="24"/>
                <w:szCs w:val="24"/>
              </w:rPr>
            </w:pPr>
            <w:r w:rsidRPr="00145B6A">
              <w:rPr>
                <w:rFonts w:ascii="Times New Roman" w:hAnsi="Times New Roman" w:cs="Times New Roman"/>
                <w:sz w:val="24"/>
                <w:szCs w:val="24"/>
              </w:rPr>
              <w:t>Создание интерактивных презентаций с поддержкой нескольких мышей</w:t>
            </w:r>
          </w:p>
          <w:p w:rsidR="00DC720C" w:rsidRPr="00145B6A" w:rsidRDefault="00DC720C" w:rsidP="00F90DA6">
            <w:pPr>
              <w:spacing w:beforeAutospacing="0" w:afterAutospacing="0"/>
              <w:rPr>
                <w:rFonts w:ascii="Times New Roman" w:hAnsi="Times New Roman" w:cs="Times New Roman"/>
                <w:sz w:val="24"/>
                <w:szCs w:val="24"/>
              </w:rPr>
            </w:pPr>
            <w:r w:rsidRPr="00145B6A">
              <w:rPr>
                <w:rFonts w:ascii="Times New Roman" w:hAnsi="Times New Roman" w:cs="Times New Roman"/>
                <w:sz w:val="24"/>
                <w:szCs w:val="24"/>
              </w:rPr>
              <w:t>Рисунок от руки</w:t>
            </w:r>
          </w:p>
        </w:tc>
      </w:tr>
      <w:tr w:rsidR="00DC720C" w:rsidRPr="00245CAC" w:rsidTr="008F2F22">
        <w:tc>
          <w:tcPr>
            <w:tcW w:w="1668" w:type="dxa"/>
            <w:vMerge/>
          </w:tcPr>
          <w:p w:rsidR="00DC720C" w:rsidRPr="00245CAC" w:rsidRDefault="00DC720C" w:rsidP="00B63078">
            <w:pPr>
              <w:spacing w:before="240" w:after="60"/>
              <w:outlineLvl w:val="1"/>
              <w:rPr>
                <w:rFonts w:ascii="Times New Roman" w:hAnsi="Times New Roman" w:cs="Times New Roman"/>
                <w:bCs/>
                <w:iCs/>
                <w:sz w:val="28"/>
                <w:szCs w:val="28"/>
              </w:rPr>
            </w:pPr>
          </w:p>
        </w:tc>
        <w:tc>
          <w:tcPr>
            <w:tcW w:w="1984" w:type="dxa"/>
            <w:vMerge/>
          </w:tcPr>
          <w:p w:rsidR="00DC720C" w:rsidRPr="00245CAC" w:rsidRDefault="00DC720C" w:rsidP="00B63078">
            <w:pPr>
              <w:spacing w:before="240" w:after="60"/>
              <w:outlineLvl w:val="1"/>
              <w:rPr>
                <w:rFonts w:ascii="Times New Roman" w:hAnsi="Times New Roman" w:cs="Times New Roman"/>
                <w:bCs/>
                <w:iCs/>
                <w:sz w:val="28"/>
                <w:szCs w:val="28"/>
              </w:rPr>
            </w:pPr>
          </w:p>
        </w:tc>
        <w:tc>
          <w:tcPr>
            <w:tcW w:w="2126" w:type="dxa"/>
            <w:vMerge/>
          </w:tcPr>
          <w:p w:rsidR="00DC720C" w:rsidRPr="00245CAC" w:rsidRDefault="00DC720C" w:rsidP="00145B6A">
            <w:pPr>
              <w:spacing w:before="100" w:after="100"/>
              <w:outlineLvl w:val="1"/>
              <w:rPr>
                <w:rFonts w:ascii="Times New Roman" w:hAnsi="Times New Roman" w:cs="Times New Roman"/>
                <w:bCs/>
                <w:iCs/>
                <w:sz w:val="28"/>
                <w:szCs w:val="28"/>
              </w:rPr>
            </w:pPr>
          </w:p>
        </w:tc>
        <w:tc>
          <w:tcPr>
            <w:tcW w:w="3261" w:type="dxa"/>
          </w:tcPr>
          <w:p w:rsidR="00DC720C" w:rsidRPr="00145B6A" w:rsidRDefault="00DC720C" w:rsidP="00145B6A">
            <w:pPr>
              <w:numPr>
                <w:ilvl w:val="0"/>
                <w:numId w:val="5"/>
              </w:numPr>
              <w:spacing w:beforeAutospacing="0" w:afterAutospacing="0"/>
              <w:ind w:left="0"/>
              <w:rPr>
                <w:rFonts w:ascii="Times New Roman" w:hAnsi="Times New Roman" w:cs="Times New Roman"/>
                <w:sz w:val="24"/>
                <w:szCs w:val="24"/>
              </w:rPr>
            </w:pPr>
            <w:r w:rsidRPr="00145B6A">
              <w:rPr>
                <w:rFonts w:ascii="Times New Roman" w:hAnsi="Times New Roman" w:cs="Times New Roman"/>
                <w:sz w:val="24"/>
                <w:szCs w:val="24"/>
              </w:rPr>
              <w:t xml:space="preserve">Инструменты тестирования и аттестации учащихся </w:t>
            </w:r>
          </w:p>
        </w:tc>
        <w:tc>
          <w:tcPr>
            <w:tcW w:w="2976" w:type="dxa"/>
          </w:tcPr>
          <w:p w:rsidR="00DC720C" w:rsidRPr="00145B6A" w:rsidRDefault="00DC720C" w:rsidP="00145B6A">
            <w:pPr>
              <w:tabs>
                <w:tab w:val="num" w:pos="784"/>
              </w:tabs>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Со</w:t>
            </w:r>
            <w:r w:rsidRPr="00145B6A">
              <w:rPr>
                <w:rFonts w:ascii="Times New Roman" w:hAnsi="Times New Roman" w:cs="Times New Roman"/>
                <w:sz w:val="24"/>
                <w:szCs w:val="24"/>
              </w:rPr>
              <w:t>здание компьютерных тестов</w:t>
            </w:r>
          </w:p>
        </w:tc>
        <w:tc>
          <w:tcPr>
            <w:tcW w:w="3261" w:type="dxa"/>
          </w:tcPr>
          <w:p w:rsidR="00DC720C" w:rsidRPr="00145B6A" w:rsidRDefault="00DC720C" w:rsidP="00145B6A">
            <w:pPr>
              <w:jc w:val="both"/>
              <w:rPr>
                <w:rFonts w:ascii="Times New Roman" w:hAnsi="Times New Roman" w:cs="Times New Roman"/>
                <w:sz w:val="24"/>
                <w:szCs w:val="24"/>
              </w:rPr>
            </w:pPr>
            <w:r w:rsidRPr="00145B6A">
              <w:rPr>
                <w:rFonts w:ascii="Times New Roman" w:hAnsi="Times New Roman" w:cs="Times New Roman"/>
                <w:sz w:val="24"/>
                <w:szCs w:val="24"/>
              </w:rPr>
              <w:t>Создание интерактивных заданий</w:t>
            </w:r>
          </w:p>
        </w:tc>
      </w:tr>
      <w:tr w:rsidR="00DC720C" w:rsidRPr="00245CAC" w:rsidTr="008F2F22">
        <w:tc>
          <w:tcPr>
            <w:tcW w:w="1668" w:type="dxa"/>
            <w:vMerge/>
          </w:tcPr>
          <w:p w:rsidR="00DC720C" w:rsidRPr="00245CAC" w:rsidRDefault="00DC720C" w:rsidP="00B63078">
            <w:pPr>
              <w:spacing w:before="240" w:after="60"/>
              <w:outlineLvl w:val="1"/>
              <w:rPr>
                <w:rFonts w:ascii="Times New Roman" w:hAnsi="Times New Roman" w:cs="Times New Roman"/>
                <w:bCs/>
                <w:iCs/>
                <w:sz w:val="28"/>
                <w:szCs w:val="28"/>
              </w:rPr>
            </w:pPr>
          </w:p>
        </w:tc>
        <w:tc>
          <w:tcPr>
            <w:tcW w:w="1984" w:type="dxa"/>
            <w:vMerge/>
          </w:tcPr>
          <w:p w:rsidR="00DC720C" w:rsidRPr="00245CAC" w:rsidRDefault="00DC720C" w:rsidP="00B63078">
            <w:pPr>
              <w:spacing w:before="240" w:after="60"/>
              <w:outlineLvl w:val="1"/>
              <w:rPr>
                <w:rFonts w:ascii="Times New Roman" w:hAnsi="Times New Roman" w:cs="Times New Roman"/>
                <w:bCs/>
                <w:iCs/>
                <w:sz w:val="28"/>
                <w:szCs w:val="28"/>
              </w:rPr>
            </w:pPr>
          </w:p>
        </w:tc>
        <w:tc>
          <w:tcPr>
            <w:tcW w:w="2126" w:type="dxa"/>
            <w:vMerge/>
          </w:tcPr>
          <w:p w:rsidR="00DC720C" w:rsidRPr="00245CAC" w:rsidRDefault="00DC720C" w:rsidP="00145B6A">
            <w:pPr>
              <w:spacing w:before="100" w:after="100"/>
              <w:outlineLvl w:val="1"/>
              <w:rPr>
                <w:rFonts w:ascii="Times New Roman" w:hAnsi="Times New Roman" w:cs="Times New Roman"/>
                <w:bCs/>
                <w:iCs/>
                <w:sz w:val="28"/>
                <w:szCs w:val="28"/>
              </w:rPr>
            </w:pPr>
          </w:p>
        </w:tc>
        <w:tc>
          <w:tcPr>
            <w:tcW w:w="3261" w:type="dxa"/>
          </w:tcPr>
          <w:p w:rsidR="00DC720C" w:rsidRPr="00145B6A" w:rsidRDefault="00DC720C" w:rsidP="00145B6A">
            <w:pPr>
              <w:numPr>
                <w:ilvl w:val="0"/>
                <w:numId w:val="5"/>
              </w:numPr>
              <w:spacing w:beforeAutospacing="0" w:afterAutospacing="0"/>
              <w:ind w:left="0"/>
              <w:rPr>
                <w:rFonts w:ascii="Times New Roman" w:hAnsi="Times New Roman" w:cs="Times New Roman"/>
                <w:sz w:val="24"/>
                <w:szCs w:val="24"/>
              </w:rPr>
            </w:pPr>
            <w:r w:rsidRPr="00145B6A">
              <w:rPr>
                <w:rFonts w:ascii="Times New Roman" w:hAnsi="Times New Roman" w:cs="Times New Roman"/>
                <w:sz w:val="24"/>
                <w:szCs w:val="24"/>
              </w:rPr>
              <w:t xml:space="preserve">Инструменты профессионального сетевого взаимодействия с коллегами </w:t>
            </w:r>
          </w:p>
        </w:tc>
        <w:tc>
          <w:tcPr>
            <w:tcW w:w="2976" w:type="dxa"/>
          </w:tcPr>
          <w:p w:rsidR="00DC720C" w:rsidRPr="00145B6A" w:rsidRDefault="00DC720C" w:rsidP="00145B6A">
            <w:pPr>
              <w:spacing w:beforeAutospacing="0" w:afterAutospacing="0"/>
              <w:jc w:val="both"/>
              <w:rPr>
                <w:rFonts w:ascii="Times New Roman" w:hAnsi="Times New Roman" w:cs="Times New Roman"/>
                <w:sz w:val="24"/>
                <w:szCs w:val="24"/>
              </w:rPr>
            </w:pPr>
            <w:r w:rsidRPr="00145B6A">
              <w:rPr>
                <w:rFonts w:ascii="Times New Roman" w:hAnsi="Times New Roman" w:cs="Times New Roman"/>
                <w:sz w:val="24"/>
                <w:szCs w:val="24"/>
              </w:rPr>
              <w:t>Стратегия сетевого взаимодействия</w:t>
            </w:r>
          </w:p>
          <w:p w:rsidR="00DC720C" w:rsidRPr="00145B6A" w:rsidRDefault="00DC720C" w:rsidP="00145B6A">
            <w:pPr>
              <w:tabs>
                <w:tab w:val="num" w:pos="784"/>
              </w:tabs>
              <w:spacing w:beforeAutospacing="0" w:afterAutospacing="0"/>
              <w:ind w:hanging="360"/>
              <w:jc w:val="both"/>
              <w:rPr>
                <w:rFonts w:ascii="Times New Roman" w:hAnsi="Times New Roman" w:cs="Times New Roman"/>
                <w:sz w:val="24"/>
                <w:szCs w:val="24"/>
              </w:rPr>
            </w:pPr>
          </w:p>
        </w:tc>
        <w:tc>
          <w:tcPr>
            <w:tcW w:w="3261" w:type="dxa"/>
          </w:tcPr>
          <w:p w:rsidR="00DC720C" w:rsidRPr="00145B6A" w:rsidRDefault="00DC720C" w:rsidP="00145B6A">
            <w:pPr>
              <w:spacing w:beforeAutospacing="0" w:afterAutospacing="0"/>
              <w:jc w:val="both"/>
              <w:rPr>
                <w:rFonts w:ascii="Times New Roman" w:hAnsi="Times New Roman" w:cs="Times New Roman"/>
                <w:sz w:val="24"/>
                <w:szCs w:val="24"/>
              </w:rPr>
            </w:pPr>
            <w:r w:rsidRPr="00145B6A">
              <w:rPr>
                <w:rFonts w:ascii="Times New Roman" w:hAnsi="Times New Roman" w:cs="Times New Roman"/>
                <w:sz w:val="24"/>
                <w:szCs w:val="24"/>
              </w:rPr>
              <w:t xml:space="preserve">Создание </w:t>
            </w:r>
            <w:proofErr w:type="spellStart"/>
            <w:r w:rsidRPr="00145B6A">
              <w:rPr>
                <w:rFonts w:ascii="Times New Roman" w:hAnsi="Times New Roman" w:cs="Times New Roman"/>
                <w:sz w:val="24"/>
                <w:szCs w:val="24"/>
              </w:rPr>
              <w:t>блогов</w:t>
            </w:r>
            <w:proofErr w:type="spellEnd"/>
            <w:r w:rsidRPr="00145B6A">
              <w:rPr>
                <w:rFonts w:ascii="Times New Roman" w:hAnsi="Times New Roman" w:cs="Times New Roman"/>
                <w:sz w:val="24"/>
                <w:szCs w:val="24"/>
              </w:rPr>
              <w:t xml:space="preserve">, </w:t>
            </w:r>
            <w:r w:rsidRPr="00145B6A">
              <w:rPr>
                <w:rFonts w:ascii="Times New Roman" w:hAnsi="Times New Roman" w:cs="Times New Roman"/>
                <w:bCs/>
                <w:iCs/>
                <w:sz w:val="24"/>
                <w:szCs w:val="24"/>
              </w:rPr>
              <w:t>форумов, мини сайтов</w:t>
            </w:r>
          </w:p>
        </w:tc>
      </w:tr>
      <w:tr w:rsidR="00DC720C" w:rsidRPr="00245CAC" w:rsidTr="00DC720C">
        <w:tc>
          <w:tcPr>
            <w:tcW w:w="1668" w:type="dxa"/>
            <w:vMerge/>
            <w:tcBorders>
              <w:bottom w:val="single" w:sz="4" w:space="0" w:color="auto"/>
            </w:tcBorders>
          </w:tcPr>
          <w:p w:rsidR="00DC720C" w:rsidRPr="00245CAC" w:rsidRDefault="00DC720C" w:rsidP="00B63078">
            <w:pPr>
              <w:spacing w:before="240" w:after="60"/>
              <w:outlineLvl w:val="1"/>
              <w:rPr>
                <w:rFonts w:ascii="Times New Roman" w:hAnsi="Times New Roman" w:cs="Times New Roman"/>
                <w:bCs/>
                <w:iCs/>
                <w:sz w:val="28"/>
                <w:szCs w:val="28"/>
              </w:rPr>
            </w:pPr>
          </w:p>
        </w:tc>
        <w:tc>
          <w:tcPr>
            <w:tcW w:w="1984" w:type="dxa"/>
            <w:vMerge/>
            <w:tcBorders>
              <w:bottom w:val="single" w:sz="4" w:space="0" w:color="auto"/>
            </w:tcBorders>
          </w:tcPr>
          <w:p w:rsidR="00DC720C" w:rsidRPr="00245CAC" w:rsidRDefault="00DC720C" w:rsidP="00B63078">
            <w:pPr>
              <w:spacing w:before="240" w:after="60"/>
              <w:outlineLvl w:val="1"/>
              <w:rPr>
                <w:rFonts w:ascii="Times New Roman" w:hAnsi="Times New Roman" w:cs="Times New Roman"/>
                <w:bCs/>
                <w:iCs/>
                <w:sz w:val="28"/>
                <w:szCs w:val="28"/>
              </w:rPr>
            </w:pPr>
          </w:p>
        </w:tc>
        <w:tc>
          <w:tcPr>
            <w:tcW w:w="2126" w:type="dxa"/>
            <w:vMerge/>
            <w:tcBorders>
              <w:bottom w:val="single" w:sz="4" w:space="0" w:color="auto"/>
            </w:tcBorders>
          </w:tcPr>
          <w:p w:rsidR="00DC720C" w:rsidRPr="00245CAC" w:rsidRDefault="00DC720C" w:rsidP="00145B6A">
            <w:pPr>
              <w:outlineLvl w:val="1"/>
              <w:rPr>
                <w:rFonts w:ascii="Times New Roman" w:hAnsi="Times New Roman" w:cs="Times New Roman"/>
                <w:bCs/>
                <w:iCs/>
                <w:sz w:val="28"/>
                <w:szCs w:val="28"/>
              </w:rPr>
            </w:pPr>
          </w:p>
        </w:tc>
        <w:tc>
          <w:tcPr>
            <w:tcW w:w="3261" w:type="dxa"/>
            <w:tcBorders>
              <w:bottom w:val="single" w:sz="4" w:space="0" w:color="auto"/>
            </w:tcBorders>
          </w:tcPr>
          <w:p w:rsidR="00DC720C" w:rsidRPr="00145B6A" w:rsidRDefault="00DC720C" w:rsidP="00652973">
            <w:pPr>
              <w:numPr>
                <w:ilvl w:val="0"/>
                <w:numId w:val="5"/>
              </w:numPr>
              <w:spacing w:beforeAutospacing="0" w:afterAutospacing="0"/>
              <w:ind w:left="0"/>
              <w:rPr>
                <w:rFonts w:ascii="Times New Roman" w:hAnsi="Times New Roman" w:cs="Times New Roman"/>
                <w:sz w:val="24"/>
                <w:szCs w:val="24"/>
              </w:rPr>
            </w:pPr>
            <w:r w:rsidRPr="00145B6A">
              <w:rPr>
                <w:rFonts w:ascii="Times New Roman" w:hAnsi="Times New Roman" w:cs="Times New Roman"/>
                <w:sz w:val="24"/>
                <w:szCs w:val="24"/>
              </w:rPr>
              <w:t xml:space="preserve">Инструменты дистанционного обучения </w:t>
            </w:r>
          </w:p>
        </w:tc>
        <w:tc>
          <w:tcPr>
            <w:tcW w:w="2976" w:type="dxa"/>
            <w:tcBorders>
              <w:bottom w:val="single" w:sz="4" w:space="0" w:color="auto"/>
            </w:tcBorders>
          </w:tcPr>
          <w:p w:rsidR="00DC720C" w:rsidRPr="00145B6A" w:rsidRDefault="00DC720C" w:rsidP="00145B6A">
            <w:pPr>
              <w:tabs>
                <w:tab w:val="num" w:pos="784"/>
              </w:tabs>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Система дистанционного обучения</w:t>
            </w:r>
          </w:p>
        </w:tc>
        <w:tc>
          <w:tcPr>
            <w:tcW w:w="3261" w:type="dxa"/>
            <w:tcBorders>
              <w:bottom w:val="single" w:sz="4" w:space="0" w:color="auto"/>
            </w:tcBorders>
          </w:tcPr>
          <w:p w:rsidR="00DC720C" w:rsidRPr="00145B6A" w:rsidRDefault="00DC720C" w:rsidP="00652973">
            <w:pPr>
              <w:spacing w:before="100" w:after="100"/>
              <w:jc w:val="both"/>
              <w:rPr>
                <w:rFonts w:ascii="Times New Roman" w:hAnsi="Times New Roman" w:cs="Times New Roman"/>
                <w:sz w:val="24"/>
                <w:szCs w:val="24"/>
              </w:rPr>
            </w:pPr>
            <w:r>
              <w:rPr>
                <w:rFonts w:ascii="Times New Roman" w:hAnsi="Times New Roman" w:cs="Times New Roman"/>
                <w:sz w:val="24"/>
                <w:szCs w:val="24"/>
              </w:rPr>
              <w:t>Создание дистанционных кур</w:t>
            </w:r>
            <w:r w:rsidRPr="00145B6A">
              <w:rPr>
                <w:rFonts w:ascii="Times New Roman" w:hAnsi="Times New Roman" w:cs="Times New Roman"/>
                <w:sz w:val="24"/>
                <w:szCs w:val="24"/>
              </w:rPr>
              <w:t xml:space="preserve">сов обучения в системе </w:t>
            </w:r>
            <w:proofErr w:type="spellStart"/>
            <w:r w:rsidRPr="00145B6A">
              <w:rPr>
                <w:rFonts w:ascii="Times New Roman" w:hAnsi="Times New Roman" w:cs="Times New Roman"/>
                <w:sz w:val="24"/>
                <w:szCs w:val="24"/>
                <w:lang w:val="en-US"/>
              </w:rPr>
              <w:lastRenderedPageBreak/>
              <w:t>Moodle</w:t>
            </w:r>
            <w:proofErr w:type="spellEnd"/>
          </w:p>
        </w:tc>
      </w:tr>
      <w:tr w:rsidR="005F1A35" w:rsidRPr="00245CAC" w:rsidTr="00DC720C">
        <w:tc>
          <w:tcPr>
            <w:tcW w:w="1668" w:type="dxa"/>
            <w:vMerge w:val="restart"/>
            <w:tcBorders>
              <w:top w:val="single" w:sz="4" w:space="0" w:color="auto"/>
            </w:tcBorders>
          </w:tcPr>
          <w:p w:rsidR="005F1A35" w:rsidRPr="00E46512" w:rsidRDefault="005F1A35" w:rsidP="008F2F22">
            <w:pPr>
              <w:spacing w:beforeAutospacing="0" w:afterAutospacing="0"/>
              <w:rPr>
                <w:rFonts w:ascii="Times New Roman" w:hAnsi="Times New Roman" w:cs="Times New Roman"/>
                <w:sz w:val="24"/>
                <w:szCs w:val="24"/>
              </w:rPr>
            </w:pPr>
            <w:r w:rsidRPr="00E46512">
              <w:rPr>
                <w:rFonts w:ascii="Times New Roman" w:hAnsi="Times New Roman" w:cs="Times New Roman"/>
                <w:spacing w:val="-4"/>
                <w:sz w:val="24"/>
                <w:szCs w:val="24"/>
              </w:rPr>
              <w:lastRenderedPageBreak/>
              <w:t>Рефлексивно-проектировочный</w:t>
            </w:r>
          </w:p>
          <w:p w:rsidR="005F1A35" w:rsidRPr="00E46512" w:rsidRDefault="005F1A35" w:rsidP="008F2F22">
            <w:pPr>
              <w:spacing w:beforeAutospacing="0" w:afterAutospacing="0"/>
              <w:rPr>
                <w:rFonts w:ascii="Times New Roman" w:hAnsi="Times New Roman" w:cs="Times New Roman"/>
                <w:sz w:val="24"/>
                <w:szCs w:val="24"/>
              </w:rPr>
            </w:pPr>
            <w:r w:rsidRPr="00E46512">
              <w:rPr>
                <w:rFonts w:ascii="Times New Roman" w:hAnsi="Times New Roman" w:cs="Times New Roman"/>
                <w:spacing w:val="-4"/>
                <w:sz w:val="24"/>
                <w:szCs w:val="24"/>
              </w:rPr>
              <w:t>компонент</w:t>
            </w:r>
          </w:p>
          <w:p w:rsidR="005F1A35" w:rsidRPr="00245CAC" w:rsidRDefault="005F1A35" w:rsidP="003A4896">
            <w:pPr>
              <w:outlineLvl w:val="1"/>
              <w:rPr>
                <w:rFonts w:ascii="Times New Roman" w:hAnsi="Times New Roman" w:cs="Times New Roman"/>
                <w:bCs/>
                <w:iCs/>
                <w:sz w:val="28"/>
                <w:szCs w:val="28"/>
              </w:rPr>
            </w:pPr>
          </w:p>
        </w:tc>
        <w:tc>
          <w:tcPr>
            <w:tcW w:w="1984" w:type="dxa"/>
            <w:vMerge w:val="restart"/>
            <w:tcBorders>
              <w:top w:val="single" w:sz="4" w:space="0" w:color="auto"/>
            </w:tcBorders>
          </w:tcPr>
          <w:p w:rsidR="005F1A35" w:rsidRPr="00DC720C" w:rsidRDefault="00DC720C" w:rsidP="003A4896">
            <w:pPr>
              <w:outlineLvl w:val="1"/>
              <w:rPr>
                <w:rFonts w:ascii="Times New Roman" w:hAnsi="Times New Roman" w:cs="Times New Roman"/>
                <w:bCs/>
                <w:iCs/>
                <w:sz w:val="24"/>
                <w:szCs w:val="24"/>
              </w:rPr>
            </w:pPr>
            <w:r w:rsidRPr="00DC720C">
              <w:rPr>
                <w:rFonts w:ascii="Times New Roman" w:hAnsi="Times New Roman" w:cs="Times New Roman"/>
                <w:bCs/>
                <w:iCs/>
                <w:sz w:val="24"/>
                <w:szCs w:val="24"/>
              </w:rPr>
              <w:t xml:space="preserve">Творческий </w:t>
            </w:r>
          </w:p>
        </w:tc>
        <w:tc>
          <w:tcPr>
            <w:tcW w:w="2126" w:type="dxa"/>
            <w:vMerge w:val="restart"/>
            <w:tcBorders>
              <w:top w:val="single" w:sz="4" w:space="0" w:color="auto"/>
            </w:tcBorders>
          </w:tcPr>
          <w:p w:rsidR="00DC720C" w:rsidRPr="001D77C7" w:rsidRDefault="00DC720C" w:rsidP="00DC720C">
            <w:pPr>
              <w:spacing w:before="100" w:after="100"/>
              <w:outlineLvl w:val="1"/>
              <w:rPr>
                <w:rFonts w:ascii="Times New Roman" w:hAnsi="Times New Roman" w:cs="Times New Roman"/>
                <w:bCs/>
                <w:sz w:val="24"/>
                <w:szCs w:val="24"/>
              </w:rPr>
            </w:pPr>
            <w:r w:rsidRPr="001D77C7">
              <w:rPr>
                <w:rFonts w:ascii="Times New Roman" w:hAnsi="Times New Roman" w:cs="Times New Roman"/>
                <w:bCs/>
                <w:iCs/>
                <w:sz w:val="24"/>
                <w:szCs w:val="24"/>
              </w:rPr>
              <w:t xml:space="preserve">Профессиональные </w:t>
            </w:r>
            <w:proofErr w:type="spellStart"/>
            <w:r w:rsidRPr="001D77C7">
              <w:rPr>
                <w:rFonts w:ascii="Times New Roman" w:hAnsi="Times New Roman" w:cs="Times New Roman"/>
                <w:bCs/>
                <w:iCs/>
                <w:sz w:val="24"/>
                <w:szCs w:val="24"/>
              </w:rPr>
              <w:t>ИКТ-ко</w:t>
            </w:r>
            <w:r>
              <w:rPr>
                <w:rFonts w:ascii="Times New Roman" w:hAnsi="Times New Roman" w:cs="Times New Roman"/>
                <w:bCs/>
                <w:iCs/>
                <w:sz w:val="24"/>
                <w:szCs w:val="24"/>
              </w:rPr>
              <w:t>мпетенции</w:t>
            </w:r>
            <w:proofErr w:type="spellEnd"/>
            <w:r>
              <w:rPr>
                <w:rFonts w:ascii="Times New Roman" w:hAnsi="Times New Roman" w:cs="Times New Roman"/>
                <w:bCs/>
                <w:iCs/>
                <w:sz w:val="24"/>
                <w:szCs w:val="24"/>
              </w:rPr>
              <w:t xml:space="preserve"> педагогических кадров</w:t>
            </w:r>
          </w:p>
          <w:p w:rsidR="005F1A35" w:rsidRPr="00145B6A" w:rsidRDefault="005F1A35" w:rsidP="003A4896">
            <w:pPr>
              <w:outlineLvl w:val="1"/>
              <w:rPr>
                <w:rFonts w:ascii="Times New Roman" w:hAnsi="Times New Roman" w:cs="Times New Roman"/>
                <w:bCs/>
                <w:iCs/>
                <w:sz w:val="24"/>
                <w:szCs w:val="24"/>
              </w:rPr>
            </w:pPr>
            <w:r w:rsidRPr="00145B6A">
              <w:rPr>
                <w:rFonts w:ascii="Times New Roman" w:hAnsi="Times New Roman" w:cs="Times New Roman"/>
                <w:bCs/>
                <w:iCs/>
                <w:sz w:val="24"/>
                <w:szCs w:val="24"/>
              </w:rPr>
              <w:t>ИКТ в образовательном процессе</w:t>
            </w:r>
          </w:p>
        </w:tc>
        <w:tc>
          <w:tcPr>
            <w:tcW w:w="3261" w:type="dxa"/>
            <w:vMerge w:val="restart"/>
            <w:tcBorders>
              <w:top w:val="single" w:sz="4" w:space="0" w:color="auto"/>
            </w:tcBorders>
          </w:tcPr>
          <w:p w:rsidR="005F1A35" w:rsidRPr="008F2F22" w:rsidRDefault="005F1A35" w:rsidP="008F2F22">
            <w:pPr>
              <w:spacing w:beforeAutospacing="0" w:afterAutospacing="0"/>
              <w:rPr>
                <w:rFonts w:ascii="Times New Roman" w:hAnsi="Times New Roman" w:cs="Times New Roman"/>
                <w:sz w:val="24"/>
                <w:szCs w:val="24"/>
              </w:rPr>
            </w:pPr>
            <w:r w:rsidRPr="00145B6A">
              <w:rPr>
                <w:rFonts w:ascii="Times New Roman" w:hAnsi="Times New Roman" w:cs="Times New Roman"/>
                <w:color w:val="000000"/>
                <w:sz w:val="24"/>
                <w:szCs w:val="24"/>
              </w:rPr>
              <w:t>Проектирование очного учебного процесса с помощью ИКТ</w:t>
            </w:r>
          </w:p>
        </w:tc>
        <w:tc>
          <w:tcPr>
            <w:tcW w:w="6237" w:type="dxa"/>
            <w:gridSpan w:val="2"/>
            <w:tcBorders>
              <w:top w:val="single" w:sz="4" w:space="0" w:color="auto"/>
            </w:tcBorders>
          </w:tcPr>
          <w:p w:rsidR="005F1A35" w:rsidRPr="00245CAC" w:rsidRDefault="005F1A35" w:rsidP="008F2F22">
            <w:pPr>
              <w:spacing w:beforeAutospacing="0" w:afterAutospacing="0"/>
              <w:jc w:val="center"/>
              <w:rPr>
                <w:rFonts w:ascii="Times New Roman" w:hAnsi="Times New Roman" w:cs="Times New Roman"/>
                <w:color w:val="000000"/>
                <w:sz w:val="28"/>
                <w:szCs w:val="28"/>
              </w:rPr>
            </w:pPr>
            <w:r w:rsidRPr="001D77C7">
              <w:rPr>
                <w:rFonts w:ascii="Times New Roman" w:hAnsi="Times New Roman" w:cs="Times New Roman"/>
                <w:bCs/>
                <w:iCs/>
                <w:sz w:val="24"/>
                <w:szCs w:val="24"/>
              </w:rPr>
              <w:t>Работа в творческих группах</w:t>
            </w:r>
            <w:r>
              <w:rPr>
                <w:rFonts w:ascii="Times New Roman" w:hAnsi="Times New Roman" w:cs="Times New Roman"/>
                <w:bCs/>
                <w:iCs/>
                <w:sz w:val="24"/>
                <w:szCs w:val="24"/>
              </w:rPr>
              <w:t xml:space="preserve"> на основе консультирования </w:t>
            </w:r>
            <w:r>
              <w:rPr>
                <w:rFonts w:ascii="Times New Roman" w:hAnsi="Times New Roman" w:cs="Times New Roman"/>
                <w:spacing w:val="-4"/>
                <w:sz w:val="24"/>
                <w:szCs w:val="24"/>
              </w:rPr>
              <w:t xml:space="preserve">и </w:t>
            </w:r>
            <w:proofErr w:type="spellStart"/>
            <w:r>
              <w:rPr>
                <w:rFonts w:ascii="Times New Roman" w:hAnsi="Times New Roman" w:cs="Times New Roman"/>
                <w:spacing w:val="-4"/>
                <w:sz w:val="24"/>
                <w:szCs w:val="24"/>
              </w:rPr>
              <w:t>тьютор-поддержки</w:t>
            </w:r>
            <w:proofErr w:type="spellEnd"/>
          </w:p>
        </w:tc>
      </w:tr>
      <w:tr w:rsidR="005F1A35" w:rsidRPr="00245CAC" w:rsidTr="00DC720C">
        <w:tc>
          <w:tcPr>
            <w:tcW w:w="1668" w:type="dxa"/>
            <w:vMerge/>
            <w:tcBorders>
              <w:top w:val="single" w:sz="4" w:space="0" w:color="auto"/>
            </w:tcBorders>
          </w:tcPr>
          <w:p w:rsidR="005F1A35" w:rsidRPr="00E46512" w:rsidRDefault="005F1A35" w:rsidP="008F2F22">
            <w:pPr>
              <w:spacing w:beforeAutospacing="0" w:afterAutospacing="0"/>
              <w:rPr>
                <w:rFonts w:ascii="Times New Roman" w:hAnsi="Times New Roman" w:cs="Times New Roman"/>
                <w:spacing w:val="-4"/>
                <w:sz w:val="24"/>
                <w:szCs w:val="24"/>
              </w:rPr>
            </w:pPr>
          </w:p>
        </w:tc>
        <w:tc>
          <w:tcPr>
            <w:tcW w:w="1984" w:type="dxa"/>
            <w:vMerge/>
          </w:tcPr>
          <w:p w:rsidR="005F1A35" w:rsidRPr="00245CAC" w:rsidRDefault="005F1A35" w:rsidP="003A4896">
            <w:pPr>
              <w:outlineLvl w:val="1"/>
              <w:rPr>
                <w:rFonts w:ascii="Times New Roman" w:hAnsi="Times New Roman" w:cs="Times New Roman"/>
                <w:bCs/>
                <w:iCs/>
                <w:sz w:val="28"/>
                <w:szCs w:val="28"/>
              </w:rPr>
            </w:pPr>
          </w:p>
        </w:tc>
        <w:tc>
          <w:tcPr>
            <w:tcW w:w="2126" w:type="dxa"/>
            <w:vMerge/>
            <w:tcBorders>
              <w:top w:val="single" w:sz="4" w:space="0" w:color="auto"/>
            </w:tcBorders>
          </w:tcPr>
          <w:p w:rsidR="005F1A35" w:rsidRPr="00145B6A" w:rsidRDefault="005F1A35" w:rsidP="003A4896">
            <w:pPr>
              <w:outlineLvl w:val="1"/>
              <w:rPr>
                <w:rFonts w:ascii="Times New Roman" w:hAnsi="Times New Roman" w:cs="Times New Roman"/>
                <w:bCs/>
                <w:iCs/>
                <w:sz w:val="24"/>
                <w:szCs w:val="24"/>
              </w:rPr>
            </w:pPr>
          </w:p>
        </w:tc>
        <w:tc>
          <w:tcPr>
            <w:tcW w:w="3261" w:type="dxa"/>
            <w:vMerge/>
            <w:tcBorders>
              <w:top w:val="single" w:sz="4" w:space="0" w:color="auto"/>
            </w:tcBorders>
          </w:tcPr>
          <w:p w:rsidR="005F1A35" w:rsidRPr="00145B6A" w:rsidRDefault="005F1A35" w:rsidP="008F2F22">
            <w:pPr>
              <w:spacing w:beforeAutospacing="0" w:afterAutospacing="0"/>
              <w:rPr>
                <w:rFonts w:ascii="Times New Roman" w:hAnsi="Times New Roman" w:cs="Times New Roman"/>
                <w:color w:val="000000"/>
                <w:sz w:val="24"/>
                <w:szCs w:val="24"/>
              </w:rPr>
            </w:pPr>
          </w:p>
        </w:tc>
        <w:tc>
          <w:tcPr>
            <w:tcW w:w="2976" w:type="dxa"/>
          </w:tcPr>
          <w:p w:rsidR="005F1A35" w:rsidRPr="008F2F22" w:rsidRDefault="005F1A35" w:rsidP="008F2F22">
            <w:pPr>
              <w:spacing w:beforeAutospacing="0" w:afterAutospacing="0"/>
              <w:rPr>
                <w:rFonts w:ascii="Times New Roman" w:hAnsi="Times New Roman" w:cs="Times New Roman"/>
                <w:color w:val="000000"/>
                <w:sz w:val="24"/>
                <w:szCs w:val="24"/>
              </w:rPr>
            </w:pPr>
            <w:r>
              <w:rPr>
                <w:rFonts w:ascii="Times New Roman" w:hAnsi="Times New Roman" w:cs="Times New Roman"/>
                <w:color w:val="000000"/>
                <w:sz w:val="24"/>
                <w:szCs w:val="24"/>
              </w:rPr>
              <w:t>Р</w:t>
            </w:r>
            <w:r w:rsidRPr="008F2F22">
              <w:rPr>
                <w:rFonts w:ascii="Times New Roman" w:hAnsi="Times New Roman" w:cs="Times New Roman"/>
                <w:color w:val="000000"/>
                <w:sz w:val="24"/>
                <w:szCs w:val="24"/>
              </w:rPr>
              <w:t xml:space="preserve">азработка собственных и комплексное применение и адаптация готовых методик обучения с помощью </w:t>
            </w:r>
            <w:proofErr w:type="spellStart"/>
            <w:r w:rsidRPr="008F2F22">
              <w:rPr>
                <w:rFonts w:ascii="Times New Roman" w:hAnsi="Times New Roman" w:cs="Times New Roman"/>
                <w:color w:val="000000"/>
                <w:sz w:val="24"/>
                <w:szCs w:val="24"/>
              </w:rPr>
              <w:t>ИКТ-ресурсов</w:t>
            </w:r>
            <w:proofErr w:type="spellEnd"/>
            <w:r w:rsidRPr="008F2F22">
              <w:rPr>
                <w:rFonts w:ascii="Times New Roman" w:hAnsi="Times New Roman" w:cs="Times New Roman"/>
                <w:color w:val="000000"/>
                <w:sz w:val="24"/>
                <w:szCs w:val="24"/>
              </w:rPr>
              <w:t xml:space="preserve">, </w:t>
            </w:r>
          </w:p>
          <w:p w:rsidR="005F1A35" w:rsidRPr="00245CAC" w:rsidRDefault="005F1A35" w:rsidP="008F2F22">
            <w:pPr>
              <w:numPr>
                <w:ilvl w:val="0"/>
                <w:numId w:val="6"/>
              </w:numPr>
              <w:spacing w:beforeAutospacing="0" w:afterAutospacing="0"/>
              <w:ind w:left="0"/>
              <w:rPr>
                <w:rFonts w:ascii="Times New Roman" w:hAnsi="Times New Roman" w:cs="Times New Roman"/>
                <w:color w:val="000000"/>
                <w:sz w:val="28"/>
                <w:szCs w:val="28"/>
              </w:rPr>
            </w:pPr>
            <w:r w:rsidRPr="008F2F22">
              <w:rPr>
                <w:rFonts w:ascii="Times New Roman" w:hAnsi="Times New Roman" w:cs="Times New Roman"/>
                <w:color w:val="000000"/>
                <w:sz w:val="24"/>
                <w:szCs w:val="24"/>
              </w:rPr>
              <w:t xml:space="preserve">использование и развитие методик творческого взаимодействия с </w:t>
            </w:r>
            <w:proofErr w:type="spellStart"/>
            <w:r w:rsidRPr="008F2F22">
              <w:rPr>
                <w:rFonts w:ascii="Times New Roman" w:hAnsi="Times New Roman" w:cs="Times New Roman"/>
                <w:color w:val="000000"/>
                <w:sz w:val="24"/>
                <w:szCs w:val="24"/>
              </w:rPr>
              <w:t>ИКТ-ресурсами</w:t>
            </w:r>
            <w:proofErr w:type="spellEnd"/>
          </w:p>
        </w:tc>
        <w:tc>
          <w:tcPr>
            <w:tcW w:w="3261" w:type="dxa"/>
          </w:tcPr>
          <w:p w:rsidR="005F1A35" w:rsidRDefault="005F1A35" w:rsidP="003A4896">
            <w:pPr>
              <w:numPr>
                <w:ilvl w:val="0"/>
                <w:numId w:val="6"/>
              </w:numPr>
              <w:spacing w:beforeAutospacing="0" w:afterAutospacing="0"/>
              <w:ind w:left="0"/>
              <w:rPr>
                <w:rFonts w:ascii="Times New Roman" w:hAnsi="Times New Roman" w:cs="Times New Roman"/>
                <w:bCs/>
                <w:iCs/>
                <w:sz w:val="24"/>
                <w:szCs w:val="24"/>
              </w:rPr>
            </w:pPr>
            <w:r w:rsidRPr="008F2F22">
              <w:rPr>
                <w:rFonts w:ascii="Times New Roman" w:hAnsi="Times New Roman" w:cs="Times New Roman"/>
                <w:bCs/>
                <w:iCs/>
                <w:sz w:val="24"/>
                <w:szCs w:val="24"/>
              </w:rPr>
              <w:t xml:space="preserve">Методики обучения с помощью </w:t>
            </w:r>
            <w:proofErr w:type="spellStart"/>
            <w:r w:rsidRPr="008F2F22">
              <w:rPr>
                <w:rFonts w:ascii="Times New Roman" w:hAnsi="Times New Roman" w:cs="Times New Roman"/>
                <w:bCs/>
                <w:iCs/>
                <w:sz w:val="24"/>
                <w:szCs w:val="24"/>
              </w:rPr>
              <w:t>ИКТ-ресурсов</w:t>
            </w:r>
            <w:proofErr w:type="spellEnd"/>
            <w:r w:rsidR="008E416C">
              <w:rPr>
                <w:rFonts w:ascii="Times New Roman" w:hAnsi="Times New Roman" w:cs="Times New Roman"/>
                <w:bCs/>
                <w:iCs/>
                <w:sz w:val="24"/>
                <w:szCs w:val="24"/>
              </w:rPr>
              <w:t>.</w:t>
            </w:r>
          </w:p>
          <w:p w:rsidR="008E416C" w:rsidRPr="008F2F22" w:rsidRDefault="008E416C" w:rsidP="003A4896">
            <w:pPr>
              <w:numPr>
                <w:ilvl w:val="0"/>
                <w:numId w:val="6"/>
              </w:numPr>
              <w:spacing w:beforeAutospacing="0" w:afterAutospacing="0"/>
              <w:ind w:left="0"/>
              <w:rPr>
                <w:rFonts w:ascii="Times New Roman" w:hAnsi="Times New Roman" w:cs="Times New Roman"/>
                <w:bCs/>
                <w:iCs/>
                <w:sz w:val="24"/>
                <w:szCs w:val="24"/>
              </w:rPr>
            </w:pPr>
            <w:r>
              <w:rPr>
                <w:rFonts w:ascii="Times New Roman" w:hAnsi="Times New Roman" w:cs="Times New Roman"/>
                <w:bCs/>
                <w:iCs/>
                <w:sz w:val="24"/>
                <w:szCs w:val="24"/>
              </w:rPr>
              <w:t xml:space="preserve">Библиотека </w:t>
            </w:r>
            <w:proofErr w:type="spellStart"/>
            <w:r>
              <w:rPr>
                <w:rFonts w:ascii="Times New Roman" w:hAnsi="Times New Roman" w:cs="Times New Roman"/>
                <w:bCs/>
                <w:iCs/>
                <w:sz w:val="24"/>
                <w:szCs w:val="24"/>
              </w:rPr>
              <w:t>медиаресурсов</w:t>
            </w:r>
            <w:proofErr w:type="spellEnd"/>
            <w:r>
              <w:rPr>
                <w:rFonts w:ascii="Times New Roman" w:hAnsi="Times New Roman" w:cs="Times New Roman"/>
                <w:bCs/>
                <w:iCs/>
                <w:sz w:val="24"/>
                <w:szCs w:val="24"/>
              </w:rPr>
              <w:t xml:space="preserve"> по предметам</w:t>
            </w:r>
          </w:p>
        </w:tc>
      </w:tr>
      <w:tr w:rsidR="005F1A35" w:rsidRPr="00245CAC" w:rsidTr="00DC720C">
        <w:tc>
          <w:tcPr>
            <w:tcW w:w="1668" w:type="dxa"/>
            <w:vMerge/>
            <w:tcBorders>
              <w:top w:val="single" w:sz="4" w:space="0" w:color="auto"/>
            </w:tcBorders>
          </w:tcPr>
          <w:p w:rsidR="005F1A35" w:rsidRPr="00245CAC" w:rsidRDefault="005F1A35" w:rsidP="003A4896">
            <w:pPr>
              <w:outlineLvl w:val="1"/>
              <w:rPr>
                <w:rFonts w:ascii="Times New Roman" w:hAnsi="Times New Roman" w:cs="Times New Roman"/>
                <w:bCs/>
                <w:iCs/>
                <w:sz w:val="28"/>
                <w:szCs w:val="28"/>
              </w:rPr>
            </w:pPr>
          </w:p>
        </w:tc>
        <w:tc>
          <w:tcPr>
            <w:tcW w:w="1984" w:type="dxa"/>
            <w:vMerge/>
          </w:tcPr>
          <w:p w:rsidR="005F1A35" w:rsidRPr="00245CAC" w:rsidRDefault="005F1A35" w:rsidP="003A4896">
            <w:pPr>
              <w:outlineLvl w:val="1"/>
              <w:rPr>
                <w:rFonts w:ascii="Times New Roman" w:hAnsi="Times New Roman" w:cs="Times New Roman"/>
                <w:bCs/>
                <w:iCs/>
                <w:sz w:val="28"/>
                <w:szCs w:val="28"/>
              </w:rPr>
            </w:pPr>
          </w:p>
        </w:tc>
        <w:tc>
          <w:tcPr>
            <w:tcW w:w="2126" w:type="dxa"/>
            <w:vMerge/>
            <w:tcBorders>
              <w:top w:val="single" w:sz="4" w:space="0" w:color="auto"/>
            </w:tcBorders>
          </w:tcPr>
          <w:p w:rsidR="005F1A35" w:rsidRPr="00245CAC" w:rsidRDefault="005F1A35" w:rsidP="00B63078">
            <w:pPr>
              <w:rPr>
                <w:rFonts w:ascii="Times New Roman" w:hAnsi="Times New Roman" w:cs="Times New Roman"/>
                <w:color w:val="000000"/>
                <w:sz w:val="28"/>
                <w:szCs w:val="28"/>
              </w:rPr>
            </w:pPr>
          </w:p>
        </w:tc>
        <w:tc>
          <w:tcPr>
            <w:tcW w:w="3261" w:type="dxa"/>
          </w:tcPr>
          <w:p w:rsidR="005F1A35" w:rsidRPr="008F2F22" w:rsidRDefault="005F1A35" w:rsidP="008F2F22">
            <w:pPr>
              <w:rPr>
                <w:rFonts w:ascii="Times New Roman" w:hAnsi="Times New Roman" w:cs="Times New Roman"/>
                <w:sz w:val="24"/>
                <w:szCs w:val="24"/>
              </w:rPr>
            </w:pPr>
            <w:r w:rsidRPr="008F2F22">
              <w:rPr>
                <w:rFonts w:ascii="Times New Roman" w:hAnsi="Times New Roman" w:cs="Times New Roman"/>
                <w:color w:val="000000"/>
                <w:sz w:val="24"/>
                <w:szCs w:val="24"/>
              </w:rPr>
              <w:t>Проектирование дистанционной поддержки конкретного учебного процесса для различных целевых групп слушателей:</w:t>
            </w:r>
          </w:p>
          <w:p w:rsidR="005F1A35" w:rsidRPr="00245CAC" w:rsidRDefault="005F1A35" w:rsidP="003A4896">
            <w:pPr>
              <w:numPr>
                <w:ilvl w:val="0"/>
                <w:numId w:val="6"/>
              </w:numPr>
              <w:spacing w:beforeAutospacing="0" w:afterAutospacing="0"/>
              <w:ind w:left="0"/>
              <w:rPr>
                <w:rFonts w:ascii="Times New Roman" w:hAnsi="Times New Roman" w:cs="Times New Roman"/>
                <w:color w:val="000000"/>
                <w:sz w:val="28"/>
                <w:szCs w:val="28"/>
              </w:rPr>
            </w:pPr>
          </w:p>
        </w:tc>
        <w:tc>
          <w:tcPr>
            <w:tcW w:w="2976" w:type="dxa"/>
          </w:tcPr>
          <w:p w:rsidR="005F1A35" w:rsidRPr="008F2F22" w:rsidRDefault="005F1A35" w:rsidP="008F2F22">
            <w:pPr>
              <w:spacing w:beforeAutospacing="0" w:afterAutospacing="0"/>
              <w:rPr>
                <w:rFonts w:ascii="Times New Roman" w:hAnsi="Times New Roman" w:cs="Times New Roman"/>
                <w:sz w:val="24"/>
                <w:szCs w:val="24"/>
              </w:rPr>
            </w:pPr>
            <w:r w:rsidRPr="008F2F22">
              <w:rPr>
                <w:rFonts w:ascii="Times New Roman" w:hAnsi="Times New Roman" w:cs="Times New Roman"/>
                <w:color w:val="000000"/>
                <w:sz w:val="24"/>
                <w:szCs w:val="24"/>
              </w:rPr>
              <w:t>Проектирование дистанционной поддержки конкретного учебного процесса для различных целевых групп слушателей:</w:t>
            </w:r>
          </w:p>
          <w:p w:rsidR="005F1A35" w:rsidRPr="008F2F22" w:rsidRDefault="005F1A35" w:rsidP="008F2F22">
            <w:pPr>
              <w:spacing w:beforeAutospacing="0" w:afterAutospacing="0"/>
              <w:rPr>
                <w:rFonts w:ascii="Times New Roman" w:hAnsi="Times New Roman" w:cs="Times New Roman"/>
                <w:sz w:val="24"/>
                <w:szCs w:val="24"/>
              </w:rPr>
            </w:pPr>
            <w:r w:rsidRPr="008F2F22">
              <w:rPr>
                <w:rFonts w:ascii="Times New Roman" w:hAnsi="Times New Roman" w:cs="Times New Roman"/>
                <w:color w:val="000000"/>
                <w:sz w:val="24"/>
                <w:szCs w:val="24"/>
              </w:rPr>
              <w:t xml:space="preserve">профильных учащихся, </w:t>
            </w:r>
          </w:p>
          <w:p w:rsidR="005F1A35" w:rsidRPr="008F2F22" w:rsidRDefault="005F1A35" w:rsidP="008F2F22">
            <w:pPr>
              <w:numPr>
                <w:ilvl w:val="0"/>
                <w:numId w:val="7"/>
              </w:numPr>
              <w:spacing w:beforeAutospacing="0" w:afterAutospacing="0"/>
              <w:ind w:left="0"/>
              <w:rPr>
                <w:rFonts w:ascii="Times New Roman" w:hAnsi="Times New Roman" w:cs="Times New Roman"/>
                <w:color w:val="000000"/>
                <w:sz w:val="24"/>
                <w:szCs w:val="24"/>
              </w:rPr>
            </w:pPr>
            <w:r w:rsidRPr="008F2F22">
              <w:rPr>
                <w:rFonts w:ascii="Times New Roman" w:hAnsi="Times New Roman" w:cs="Times New Roman"/>
                <w:color w:val="000000"/>
                <w:sz w:val="24"/>
                <w:szCs w:val="24"/>
              </w:rPr>
              <w:t xml:space="preserve">учащихся со специальными потребностями, </w:t>
            </w:r>
          </w:p>
          <w:p w:rsidR="005F1A35" w:rsidRPr="008F2F22" w:rsidRDefault="005F1A35" w:rsidP="008F2F22">
            <w:pPr>
              <w:numPr>
                <w:ilvl w:val="0"/>
                <w:numId w:val="7"/>
              </w:numPr>
              <w:spacing w:beforeAutospacing="0" w:afterAutospacing="0"/>
              <w:ind w:left="0"/>
              <w:rPr>
                <w:rFonts w:ascii="Times New Roman" w:hAnsi="Times New Roman" w:cs="Times New Roman"/>
                <w:color w:val="000000"/>
                <w:sz w:val="24"/>
                <w:szCs w:val="24"/>
              </w:rPr>
            </w:pPr>
            <w:r w:rsidRPr="008F2F22">
              <w:rPr>
                <w:rFonts w:ascii="Times New Roman" w:hAnsi="Times New Roman" w:cs="Times New Roman"/>
                <w:color w:val="000000"/>
                <w:sz w:val="24"/>
                <w:szCs w:val="24"/>
              </w:rPr>
              <w:t xml:space="preserve">творческих учащихся, </w:t>
            </w:r>
          </w:p>
          <w:p w:rsidR="005F1A35" w:rsidRPr="008F2F22" w:rsidRDefault="005F1A35" w:rsidP="008F2F22">
            <w:pPr>
              <w:numPr>
                <w:ilvl w:val="0"/>
                <w:numId w:val="7"/>
              </w:numPr>
              <w:spacing w:beforeAutospacing="0" w:afterAutospacing="0"/>
              <w:ind w:left="0"/>
              <w:rPr>
                <w:rFonts w:ascii="Times New Roman" w:hAnsi="Times New Roman" w:cs="Times New Roman"/>
                <w:color w:val="000000"/>
                <w:sz w:val="24"/>
                <w:szCs w:val="24"/>
              </w:rPr>
            </w:pPr>
            <w:r w:rsidRPr="008F2F22">
              <w:rPr>
                <w:rFonts w:ascii="Times New Roman" w:hAnsi="Times New Roman" w:cs="Times New Roman"/>
                <w:color w:val="000000"/>
                <w:sz w:val="24"/>
                <w:szCs w:val="24"/>
              </w:rPr>
              <w:t xml:space="preserve">учащихся с индивидуальной программой обучения, </w:t>
            </w:r>
          </w:p>
          <w:p w:rsidR="005F1A35" w:rsidRPr="008F2F22" w:rsidRDefault="005F1A35" w:rsidP="008F2F22">
            <w:pPr>
              <w:numPr>
                <w:ilvl w:val="0"/>
                <w:numId w:val="7"/>
              </w:numPr>
              <w:spacing w:beforeAutospacing="0" w:afterAutospacing="0"/>
              <w:ind w:left="0"/>
              <w:rPr>
                <w:rFonts w:ascii="Times New Roman" w:hAnsi="Times New Roman" w:cs="Times New Roman"/>
                <w:color w:val="000000"/>
                <w:sz w:val="24"/>
                <w:szCs w:val="24"/>
              </w:rPr>
            </w:pPr>
            <w:r w:rsidRPr="008F2F22">
              <w:rPr>
                <w:rFonts w:ascii="Times New Roman" w:hAnsi="Times New Roman" w:cs="Times New Roman"/>
                <w:color w:val="000000"/>
                <w:sz w:val="24"/>
                <w:szCs w:val="24"/>
              </w:rPr>
              <w:t xml:space="preserve">учащихся-экстернов, </w:t>
            </w:r>
          </w:p>
          <w:p w:rsidR="005F1A35" w:rsidRPr="008F2F22" w:rsidRDefault="005F1A35" w:rsidP="008F2F22">
            <w:pPr>
              <w:numPr>
                <w:ilvl w:val="0"/>
                <w:numId w:val="7"/>
              </w:numPr>
              <w:spacing w:beforeAutospacing="0" w:afterAutospacing="0"/>
              <w:ind w:left="0"/>
              <w:rPr>
                <w:rFonts w:ascii="Times New Roman" w:hAnsi="Times New Roman" w:cs="Times New Roman"/>
                <w:color w:val="000000"/>
                <w:sz w:val="24"/>
                <w:szCs w:val="24"/>
              </w:rPr>
            </w:pPr>
            <w:r w:rsidRPr="008F2F22">
              <w:rPr>
                <w:rFonts w:ascii="Times New Roman" w:hAnsi="Times New Roman" w:cs="Times New Roman"/>
                <w:color w:val="000000"/>
                <w:sz w:val="24"/>
                <w:szCs w:val="24"/>
              </w:rPr>
              <w:t xml:space="preserve">учебных научно-исследовательских коллективов </w:t>
            </w:r>
          </w:p>
          <w:p w:rsidR="005F1A35" w:rsidRPr="008F2F22" w:rsidRDefault="005F1A35" w:rsidP="008F2F22">
            <w:pPr>
              <w:numPr>
                <w:ilvl w:val="0"/>
                <w:numId w:val="7"/>
              </w:numPr>
              <w:spacing w:beforeAutospacing="0" w:afterAutospacing="0"/>
              <w:ind w:left="0"/>
              <w:rPr>
                <w:rFonts w:ascii="Times New Roman" w:hAnsi="Times New Roman" w:cs="Times New Roman"/>
                <w:color w:val="000000"/>
                <w:sz w:val="24"/>
                <w:szCs w:val="24"/>
              </w:rPr>
            </w:pPr>
            <w:r w:rsidRPr="008F2F22">
              <w:rPr>
                <w:rFonts w:ascii="Times New Roman" w:hAnsi="Times New Roman" w:cs="Times New Roman"/>
                <w:color w:val="000000"/>
                <w:sz w:val="24"/>
                <w:szCs w:val="24"/>
              </w:rPr>
              <w:t xml:space="preserve">учебных проектных групп </w:t>
            </w:r>
          </w:p>
          <w:p w:rsidR="005F1A35" w:rsidRPr="008F2F22" w:rsidRDefault="005F1A35" w:rsidP="008F2F22">
            <w:pPr>
              <w:spacing w:beforeAutospacing="0" w:afterAutospacing="0"/>
              <w:rPr>
                <w:color w:val="000000"/>
              </w:rPr>
            </w:pPr>
            <w:r w:rsidRPr="008F2F22">
              <w:rPr>
                <w:rFonts w:ascii="Times New Roman" w:hAnsi="Times New Roman" w:cs="Times New Roman"/>
                <w:color w:val="000000"/>
                <w:sz w:val="24"/>
                <w:szCs w:val="24"/>
              </w:rPr>
              <w:t xml:space="preserve">учебных коллективов дополнительного </w:t>
            </w:r>
            <w:r w:rsidRPr="008F2F22">
              <w:rPr>
                <w:rFonts w:ascii="Times New Roman" w:hAnsi="Times New Roman" w:cs="Times New Roman"/>
                <w:color w:val="000000"/>
                <w:sz w:val="24"/>
                <w:szCs w:val="24"/>
              </w:rPr>
              <w:lastRenderedPageBreak/>
              <w:t>образован</w:t>
            </w:r>
            <w:r w:rsidRPr="00CD41B5">
              <w:rPr>
                <w:color w:val="000000"/>
              </w:rPr>
              <w:t>ия</w:t>
            </w:r>
          </w:p>
        </w:tc>
        <w:tc>
          <w:tcPr>
            <w:tcW w:w="3261" w:type="dxa"/>
          </w:tcPr>
          <w:p w:rsidR="005F1A35" w:rsidRPr="008F2F22" w:rsidRDefault="005F1A35" w:rsidP="008F2F2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w:t>
            </w:r>
            <w:r w:rsidRPr="008F2F22">
              <w:rPr>
                <w:rFonts w:ascii="Times New Roman" w:hAnsi="Times New Roman" w:cs="Times New Roman"/>
                <w:color w:val="000000"/>
                <w:sz w:val="24"/>
                <w:szCs w:val="24"/>
              </w:rPr>
              <w:t>истанционны</w:t>
            </w:r>
            <w:r>
              <w:rPr>
                <w:rFonts w:ascii="Times New Roman" w:hAnsi="Times New Roman" w:cs="Times New Roman"/>
                <w:color w:val="000000"/>
                <w:sz w:val="24"/>
                <w:szCs w:val="24"/>
              </w:rPr>
              <w:t>е</w:t>
            </w:r>
            <w:r w:rsidRPr="008F2F22">
              <w:rPr>
                <w:rFonts w:ascii="Times New Roman" w:hAnsi="Times New Roman" w:cs="Times New Roman"/>
                <w:color w:val="000000"/>
                <w:sz w:val="24"/>
                <w:szCs w:val="24"/>
              </w:rPr>
              <w:t xml:space="preserve"> курс</w:t>
            </w:r>
            <w:r>
              <w:rPr>
                <w:rFonts w:ascii="Times New Roman" w:hAnsi="Times New Roman" w:cs="Times New Roman"/>
                <w:color w:val="000000"/>
                <w:sz w:val="24"/>
                <w:szCs w:val="24"/>
              </w:rPr>
              <w:t>ы</w:t>
            </w:r>
            <w:r w:rsidRPr="008F2F22">
              <w:rPr>
                <w:rFonts w:ascii="Times New Roman" w:hAnsi="Times New Roman" w:cs="Times New Roman"/>
                <w:color w:val="000000"/>
                <w:sz w:val="24"/>
                <w:szCs w:val="24"/>
              </w:rPr>
              <w:t xml:space="preserve"> обучения на сайте техникума</w:t>
            </w:r>
          </w:p>
        </w:tc>
      </w:tr>
      <w:tr w:rsidR="005F1A35" w:rsidRPr="00245CAC" w:rsidTr="00DC720C">
        <w:tc>
          <w:tcPr>
            <w:tcW w:w="1668" w:type="dxa"/>
            <w:vMerge/>
            <w:tcBorders>
              <w:top w:val="single" w:sz="4" w:space="0" w:color="auto"/>
            </w:tcBorders>
          </w:tcPr>
          <w:p w:rsidR="005F1A35" w:rsidRPr="00245CAC" w:rsidRDefault="005F1A35" w:rsidP="003A4896">
            <w:pPr>
              <w:outlineLvl w:val="1"/>
              <w:rPr>
                <w:rFonts w:ascii="Times New Roman" w:hAnsi="Times New Roman" w:cs="Times New Roman"/>
                <w:bCs/>
                <w:iCs/>
                <w:sz w:val="28"/>
                <w:szCs w:val="28"/>
              </w:rPr>
            </w:pPr>
          </w:p>
        </w:tc>
        <w:tc>
          <w:tcPr>
            <w:tcW w:w="1984" w:type="dxa"/>
            <w:vMerge/>
          </w:tcPr>
          <w:p w:rsidR="005F1A35" w:rsidRPr="00245CAC" w:rsidRDefault="005F1A35" w:rsidP="003A4896">
            <w:pPr>
              <w:outlineLvl w:val="1"/>
              <w:rPr>
                <w:rFonts w:ascii="Times New Roman" w:hAnsi="Times New Roman" w:cs="Times New Roman"/>
                <w:bCs/>
                <w:iCs/>
                <w:sz w:val="28"/>
                <w:szCs w:val="28"/>
              </w:rPr>
            </w:pPr>
          </w:p>
        </w:tc>
        <w:tc>
          <w:tcPr>
            <w:tcW w:w="2126" w:type="dxa"/>
            <w:vMerge/>
            <w:tcBorders>
              <w:top w:val="single" w:sz="4" w:space="0" w:color="auto"/>
            </w:tcBorders>
          </w:tcPr>
          <w:p w:rsidR="005F1A35" w:rsidRPr="00245CAC" w:rsidRDefault="005F1A35" w:rsidP="00B63078">
            <w:pPr>
              <w:rPr>
                <w:rFonts w:ascii="Times New Roman" w:hAnsi="Times New Roman" w:cs="Times New Roman"/>
                <w:color w:val="000000"/>
                <w:sz w:val="28"/>
                <w:szCs w:val="28"/>
              </w:rPr>
            </w:pPr>
          </w:p>
        </w:tc>
        <w:tc>
          <w:tcPr>
            <w:tcW w:w="3261" w:type="dxa"/>
          </w:tcPr>
          <w:p w:rsidR="005F1A35" w:rsidRPr="005F1A35" w:rsidRDefault="005F1A35" w:rsidP="005F1A35">
            <w:pPr>
              <w:spacing w:beforeAutospacing="0" w:afterAutospacing="0"/>
              <w:jc w:val="both"/>
              <w:rPr>
                <w:rFonts w:ascii="Times New Roman" w:hAnsi="Times New Roman" w:cs="Times New Roman"/>
                <w:sz w:val="24"/>
                <w:szCs w:val="24"/>
              </w:rPr>
            </w:pPr>
            <w:r w:rsidRPr="005F1A35">
              <w:rPr>
                <w:rFonts w:ascii="Times New Roman" w:hAnsi="Times New Roman" w:cs="Times New Roman"/>
                <w:color w:val="000000"/>
                <w:sz w:val="24"/>
                <w:szCs w:val="24"/>
              </w:rPr>
              <w:t xml:space="preserve">Стратегическое планирование процессов и программ информатизации образования </w:t>
            </w:r>
            <w:r>
              <w:rPr>
                <w:rFonts w:ascii="Times New Roman" w:hAnsi="Times New Roman" w:cs="Times New Roman"/>
                <w:color w:val="000000"/>
                <w:sz w:val="24"/>
                <w:szCs w:val="24"/>
              </w:rPr>
              <w:t>техникума на различных уровнях</w:t>
            </w:r>
          </w:p>
          <w:p w:rsidR="005F1A35" w:rsidRPr="008F2F22" w:rsidRDefault="005F1A35" w:rsidP="008F2F22">
            <w:pPr>
              <w:rPr>
                <w:rFonts w:ascii="Times New Roman" w:hAnsi="Times New Roman" w:cs="Times New Roman"/>
                <w:color w:val="000000"/>
                <w:sz w:val="24"/>
                <w:szCs w:val="24"/>
              </w:rPr>
            </w:pPr>
          </w:p>
        </w:tc>
        <w:tc>
          <w:tcPr>
            <w:tcW w:w="2976" w:type="dxa"/>
          </w:tcPr>
          <w:p w:rsidR="005F1A35" w:rsidRPr="008F2F22" w:rsidRDefault="005F1A35" w:rsidP="008F2F22">
            <w:pPr>
              <w:spacing w:beforeAutospacing="0" w:afterAutospacing="0"/>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программы информатизации техникума на основе результатов анализа деятельности техникума за период исследования проблемы, определение основных направлений процесса информатизации на период</w:t>
            </w:r>
          </w:p>
        </w:tc>
        <w:tc>
          <w:tcPr>
            <w:tcW w:w="3261" w:type="dxa"/>
          </w:tcPr>
          <w:p w:rsidR="005F1A35" w:rsidRDefault="005F1A35" w:rsidP="00AC637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информатизации </w:t>
            </w:r>
          </w:p>
        </w:tc>
      </w:tr>
      <w:tr w:rsidR="005F1A35" w:rsidRPr="00245CAC" w:rsidTr="00DC720C">
        <w:tc>
          <w:tcPr>
            <w:tcW w:w="1668" w:type="dxa"/>
            <w:vMerge/>
            <w:tcBorders>
              <w:top w:val="single" w:sz="4" w:space="0" w:color="auto"/>
            </w:tcBorders>
          </w:tcPr>
          <w:p w:rsidR="005F1A35" w:rsidRPr="00245CAC" w:rsidRDefault="005F1A35" w:rsidP="003A4896">
            <w:pPr>
              <w:outlineLvl w:val="1"/>
              <w:rPr>
                <w:rFonts w:ascii="Times New Roman" w:hAnsi="Times New Roman" w:cs="Times New Roman"/>
                <w:bCs/>
                <w:iCs/>
                <w:sz w:val="28"/>
                <w:szCs w:val="28"/>
              </w:rPr>
            </w:pPr>
          </w:p>
        </w:tc>
        <w:tc>
          <w:tcPr>
            <w:tcW w:w="1984" w:type="dxa"/>
            <w:vMerge/>
          </w:tcPr>
          <w:p w:rsidR="005F1A35" w:rsidRPr="00245CAC" w:rsidRDefault="005F1A35" w:rsidP="003A4896">
            <w:pPr>
              <w:outlineLvl w:val="1"/>
              <w:rPr>
                <w:rFonts w:ascii="Times New Roman" w:hAnsi="Times New Roman" w:cs="Times New Roman"/>
                <w:bCs/>
                <w:iCs/>
                <w:sz w:val="28"/>
                <w:szCs w:val="28"/>
              </w:rPr>
            </w:pPr>
          </w:p>
        </w:tc>
        <w:tc>
          <w:tcPr>
            <w:tcW w:w="2126" w:type="dxa"/>
            <w:vMerge/>
            <w:tcBorders>
              <w:top w:val="single" w:sz="4" w:space="0" w:color="auto"/>
            </w:tcBorders>
          </w:tcPr>
          <w:p w:rsidR="005F1A35" w:rsidRPr="00245CAC" w:rsidRDefault="005F1A35" w:rsidP="00B63078">
            <w:pPr>
              <w:rPr>
                <w:rFonts w:ascii="Times New Roman" w:hAnsi="Times New Roman" w:cs="Times New Roman"/>
                <w:color w:val="000000"/>
                <w:sz w:val="28"/>
                <w:szCs w:val="28"/>
              </w:rPr>
            </w:pPr>
          </w:p>
        </w:tc>
        <w:tc>
          <w:tcPr>
            <w:tcW w:w="3261" w:type="dxa"/>
          </w:tcPr>
          <w:p w:rsidR="005F1A35" w:rsidRPr="005F1A35" w:rsidRDefault="005F1A35" w:rsidP="005F1A35">
            <w:pPr>
              <w:spacing w:before="100"/>
              <w:rPr>
                <w:rFonts w:ascii="Times New Roman" w:hAnsi="Times New Roman" w:cs="Times New Roman"/>
                <w:sz w:val="24"/>
                <w:szCs w:val="24"/>
              </w:rPr>
            </w:pPr>
            <w:r w:rsidRPr="005F1A35">
              <w:rPr>
                <w:rFonts w:ascii="Times New Roman" w:hAnsi="Times New Roman" w:cs="Times New Roman"/>
                <w:sz w:val="24"/>
                <w:szCs w:val="24"/>
              </w:rPr>
              <w:t xml:space="preserve">Основы педагогического дизайна для разработки цифровых учебных материалов нового поколения на основе </w:t>
            </w:r>
            <w:proofErr w:type="spellStart"/>
            <w:r w:rsidRPr="005F1A35">
              <w:rPr>
                <w:rFonts w:ascii="Times New Roman" w:hAnsi="Times New Roman" w:cs="Times New Roman"/>
                <w:sz w:val="24"/>
                <w:szCs w:val="24"/>
              </w:rPr>
              <w:t>мультимедийных</w:t>
            </w:r>
            <w:proofErr w:type="spellEnd"/>
            <w:r w:rsidRPr="005F1A35">
              <w:rPr>
                <w:rFonts w:ascii="Times New Roman" w:hAnsi="Times New Roman" w:cs="Times New Roman"/>
                <w:sz w:val="24"/>
                <w:szCs w:val="24"/>
              </w:rPr>
              <w:t xml:space="preserve"> и коммуникационных технологий.</w:t>
            </w:r>
          </w:p>
        </w:tc>
        <w:tc>
          <w:tcPr>
            <w:tcW w:w="2976" w:type="dxa"/>
          </w:tcPr>
          <w:p w:rsidR="005F1A35" w:rsidRDefault="005F1A35" w:rsidP="008F2F22">
            <w:pPr>
              <w:spacing w:beforeAutospacing="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Основы педагогического дизайна и создание </w:t>
            </w:r>
            <w:proofErr w:type="spellStart"/>
            <w:r>
              <w:rPr>
                <w:rFonts w:ascii="Times New Roman" w:hAnsi="Times New Roman" w:cs="Times New Roman"/>
                <w:color w:val="000000"/>
                <w:sz w:val="24"/>
                <w:szCs w:val="24"/>
              </w:rPr>
              <w:t>мультимедийных</w:t>
            </w:r>
            <w:proofErr w:type="spellEnd"/>
            <w:r>
              <w:rPr>
                <w:rFonts w:ascii="Times New Roman" w:hAnsi="Times New Roman" w:cs="Times New Roman"/>
                <w:color w:val="000000"/>
                <w:sz w:val="24"/>
                <w:szCs w:val="24"/>
              </w:rPr>
              <w:t xml:space="preserve"> обучающих материалов</w:t>
            </w:r>
          </w:p>
        </w:tc>
        <w:tc>
          <w:tcPr>
            <w:tcW w:w="3261" w:type="dxa"/>
          </w:tcPr>
          <w:p w:rsidR="005F1A35" w:rsidRDefault="005F1A35" w:rsidP="00AC637E">
            <w:pPr>
              <w:rPr>
                <w:rFonts w:ascii="Times New Roman" w:hAnsi="Times New Roman" w:cs="Times New Roman"/>
                <w:color w:val="000000"/>
                <w:sz w:val="24"/>
                <w:szCs w:val="24"/>
              </w:rPr>
            </w:pPr>
            <w:r>
              <w:rPr>
                <w:rFonts w:ascii="Times New Roman" w:hAnsi="Times New Roman" w:cs="Times New Roman"/>
                <w:color w:val="000000"/>
                <w:sz w:val="24"/>
                <w:szCs w:val="24"/>
              </w:rPr>
              <w:t>Электронно-методические материалы</w:t>
            </w:r>
          </w:p>
        </w:tc>
      </w:tr>
    </w:tbl>
    <w:p w:rsidR="003A4896" w:rsidRDefault="003A4896" w:rsidP="00C24D39">
      <w:pPr>
        <w:outlineLvl w:val="1"/>
        <w:rPr>
          <w:b/>
          <w:bCs/>
          <w:i/>
          <w:iCs/>
          <w:sz w:val="36"/>
          <w:szCs w:val="36"/>
        </w:rPr>
        <w:sectPr w:rsidR="003A4896" w:rsidSect="003A4896">
          <w:pgSz w:w="16838" w:h="11906" w:orient="landscape"/>
          <w:pgMar w:top="851" w:right="1134" w:bottom="1701" w:left="1134" w:header="709" w:footer="709" w:gutter="0"/>
          <w:cols w:space="708"/>
          <w:docGrid w:linePitch="360"/>
        </w:sectPr>
      </w:pPr>
    </w:p>
    <w:p w:rsidR="00225931" w:rsidRDefault="00225931" w:rsidP="00225931">
      <w:pPr>
        <w:spacing w:before="0" w:beforeAutospacing="0"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работы научно-исследовательской лаборатории изучения влияния ИКТ на эффективность учебного процесса </w:t>
      </w:r>
    </w:p>
    <w:tbl>
      <w:tblPr>
        <w:tblStyle w:val="a9"/>
        <w:tblW w:w="0" w:type="auto"/>
        <w:tblLook w:val="04A0"/>
      </w:tblPr>
      <w:tblGrid>
        <w:gridCol w:w="2129"/>
        <w:gridCol w:w="3342"/>
        <w:gridCol w:w="2552"/>
        <w:gridCol w:w="1548"/>
      </w:tblGrid>
      <w:tr w:rsidR="00225931" w:rsidRPr="009B1483" w:rsidTr="00225931">
        <w:tc>
          <w:tcPr>
            <w:tcW w:w="0" w:type="auto"/>
          </w:tcPr>
          <w:p w:rsidR="00225931" w:rsidRPr="009B1483" w:rsidRDefault="00225931" w:rsidP="006C56A5">
            <w:pPr>
              <w:spacing w:beforeAutospacing="0" w:afterAutospacing="0"/>
              <w:jc w:val="center"/>
              <w:rPr>
                <w:rFonts w:ascii="Times New Roman" w:hAnsi="Times New Roman" w:cs="Times New Roman"/>
                <w:b/>
                <w:sz w:val="24"/>
                <w:szCs w:val="24"/>
              </w:rPr>
            </w:pPr>
            <w:r w:rsidRPr="009B1483">
              <w:rPr>
                <w:rFonts w:ascii="Times New Roman" w:hAnsi="Times New Roman" w:cs="Times New Roman"/>
                <w:b/>
                <w:sz w:val="24"/>
                <w:szCs w:val="24"/>
              </w:rPr>
              <w:t>Этап</w:t>
            </w:r>
          </w:p>
        </w:tc>
        <w:tc>
          <w:tcPr>
            <w:tcW w:w="0" w:type="auto"/>
          </w:tcPr>
          <w:p w:rsidR="00225931" w:rsidRPr="009B1483" w:rsidRDefault="00225931" w:rsidP="006C56A5">
            <w:pPr>
              <w:spacing w:beforeAutospacing="0" w:afterAutospacing="0"/>
              <w:jc w:val="center"/>
              <w:rPr>
                <w:rFonts w:ascii="Times New Roman" w:hAnsi="Times New Roman" w:cs="Times New Roman"/>
                <w:b/>
                <w:sz w:val="24"/>
                <w:szCs w:val="24"/>
              </w:rPr>
            </w:pPr>
            <w:r w:rsidRPr="009B1483">
              <w:rPr>
                <w:rFonts w:ascii="Times New Roman" w:hAnsi="Times New Roman" w:cs="Times New Roman"/>
                <w:b/>
                <w:sz w:val="24"/>
                <w:szCs w:val="24"/>
              </w:rPr>
              <w:t>Наименование мероприятия</w:t>
            </w:r>
          </w:p>
        </w:tc>
        <w:tc>
          <w:tcPr>
            <w:tcW w:w="0" w:type="auto"/>
          </w:tcPr>
          <w:p w:rsidR="00225931" w:rsidRPr="009B1483" w:rsidRDefault="00225931" w:rsidP="006C56A5">
            <w:pPr>
              <w:spacing w:beforeAutospacing="0" w:afterAutospacing="0"/>
              <w:jc w:val="center"/>
              <w:rPr>
                <w:rFonts w:ascii="Times New Roman" w:hAnsi="Times New Roman" w:cs="Times New Roman"/>
                <w:b/>
                <w:sz w:val="24"/>
                <w:szCs w:val="24"/>
              </w:rPr>
            </w:pPr>
            <w:r w:rsidRPr="009B1483">
              <w:rPr>
                <w:rFonts w:ascii="Times New Roman" w:hAnsi="Times New Roman" w:cs="Times New Roman"/>
                <w:b/>
                <w:sz w:val="24"/>
                <w:szCs w:val="24"/>
              </w:rPr>
              <w:t>Ответственные</w:t>
            </w:r>
          </w:p>
          <w:p w:rsidR="00225931" w:rsidRPr="009B1483" w:rsidRDefault="00225931" w:rsidP="006C56A5">
            <w:pPr>
              <w:spacing w:beforeAutospacing="0" w:afterAutospacing="0"/>
              <w:jc w:val="center"/>
              <w:rPr>
                <w:rFonts w:ascii="Times New Roman" w:hAnsi="Times New Roman" w:cs="Times New Roman"/>
                <w:b/>
                <w:sz w:val="24"/>
                <w:szCs w:val="24"/>
              </w:rPr>
            </w:pPr>
            <w:r w:rsidRPr="009B1483">
              <w:rPr>
                <w:rFonts w:ascii="Times New Roman" w:hAnsi="Times New Roman" w:cs="Times New Roman"/>
                <w:b/>
                <w:sz w:val="24"/>
                <w:szCs w:val="24"/>
              </w:rPr>
              <w:t>(ФИО, должность)</w:t>
            </w:r>
          </w:p>
        </w:tc>
        <w:tc>
          <w:tcPr>
            <w:tcW w:w="0" w:type="auto"/>
          </w:tcPr>
          <w:p w:rsidR="00225931" w:rsidRPr="009B1483" w:rsidRDefault="00225931" w:rsidP="006C56A5">
            <w:pPr>
              <w:spacing w:beforeAutospacing="0" w:afterAutospacing="0"/>
              <w:jc w:val="center"/>
              <w:rPr>
                <w:rFonts w:ascii="Times New Roman" w:hAnsi="Times New Roman" w:cs="Times New Roman"/>
                <w:b/>
                <w:sz w:val="24"/>
                <w:szCs w:val="24"/>
              </w:rPr>
            </w:pPr>
            <w:r w:rsidRPr="009B1483">
              <w:rPr>
                <w:rFonts w:ascii="Times New Roman" w:hAnsi="Times New Roman" w:cs="Times New Roman"/>
                <w:b/>
                <w:sz w:val="24"/>
                <w:szCs w:val="24"/>
              </w:rPr>
              <w:t>Сроки исполнения</w:t>
            </w:r>
          </w:p>
        </w:tc>
      </w:tr>
      <w:tr w:rsidR="00F223E7" w:rsidRPr="009B1483" w:rsidTr="000C416E">
        <w:tc>
          <w:tcPr>
            <w:tcW w:w="0" w:type="auto"/>
            <w:gridSpan w:val="4"/>
          </w:tcPr>
          <w:p w:rsidR="00F223E7" w:rsidRPr="009B1483" w:rsidRDefault="00F223E7" w:rsidP="006C56A5">
            <w:pPr>
              <w:spacing w:beforeAutospacing="0" w:afterAutospacing="0"/>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tc>
      </w:tr>
      <w:tr w:rsidR="008A3882" w:rsidRPr="009B1483" w:rsidTr="00225931">
        <w:tc>
          <w:tcPr>
            <w:tcW w:w="0" w:type="auto"/>
            <w:vMerge w:val="restart"/>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Фундаментальный</w:t>
            </w:r>
          </w:p>
        </w:tc>
        <w:tc>
          <w:tcPr>
            <w:tcW w:w="0" w:type="auto"/>
            <w:gridSpan w:val="3"/>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Экспресс-курс «Пользователь ПК»</w:t>
            </w: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1. Основы подготовки текстовых и табличных документов</w:t>
            </w:r>
          </w:p>
        </w:tc>
        <w:tc>
          <w:tcPr>
            <w:tcW w:w="0" w:type="auto"/>
            <w:vMerge w:val="restart"/>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Целищев А. Ю., программист</w:t>
            </w:r>
          </w:p>
        </w:tc>
        <w:tc>
          <w:tcPr>
            <w:tcW w:w="0" w:type="auto"/>
            <w:vMerge w:val="restart"/>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Октябрь</w:t>
            </w: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2. Создание эффективных и грамотных компьютерных презентаций. Создание открыток и буклетов</w:t>
            </w: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3. Прогулки по Интернету</w:t>
            </w: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Неделя педагогического мастерства «</w:t>
            </w:r>
            <w:proofErr w:type="spellStart"/>
            <w:r w:rsidRPr="009B1483">
              <w:rPr>
                <w:rFonts w:ascii="Times New Roman" w:hAnsi="Times New Roman" w:cs="Times New Roman"/>
                <w:sz w:val="24"/>
                <w:szCs w:val="24"/>
              </w:rPr>
              <w:t>Мультимедийные</w:t>
            </w:r>
            <w:proofErr w:type="spellEnd"/>
            <w:r w:rsidRPr="009B1483">
              <w:rPr>
                <w:rFonts w:ascii="Times New Roman" w:hAnsi="Times New Roman" w:cs="Times New Roman"/>
                <w:sz w:val="24"/>
                <w:szCs w:val="24"/>
              </w:rPr>
              <w:t xml:space="preserve"> технологии. Электронные образовательные ресурсы, их применение в учебном процессе»</w:t>
            </w:r>
          </w:p>
        </w:tc>
        <w:tc>
          <w:tcPr>
            <w:tcW w:w="0" w:type="auto"/>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Черняев А. И., мастер производственного обучения, преподаватель информатики</w:t>
            </w:r>
          </w:p>
        </w:tc>
        <w:tc>
          <w:tcPr>
            <w:tcW w:w="0" w:type="auto"/>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 xml:space="preserve">Ноябрь </w:t>
            </w:r>
          </w:p>
        </w:tc>
      </w:tr>
      <w:tr w:rsidR="008A3882" w:rsidRPr="009B1483" w:rsidTr="000C416E">
        <w:tc>
          <w:tcPr>
            <w:tcW w:w="0" w:type="auto"/>
            <w:vMerge w:val="restart"/>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Внедренческий</w:t>
            </w:r>
          </w:p>
        </w:tc>
        <w:tc>
          <w:tcPr>
            <w:tcW w:w="0" w:type="auto"/>
            <w:gridSpan w:val="3"/>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Педагогическая мастерская «Интерактивные методы и средства обучения, применение их комплексов на занятиях»</w:t>
            </w: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tcPr>
          <w:p w:rsidR="008A3882" w:rsidRPr="009B1483" w:rsidRDefault="008A3882" w:rsidP="006C56A5">
            <w:pPr>
              <w:tabs>
                <w:tab w:val="num" w:pos="784"/>
              </w:tabs>
              <w:spacing w:beforeAutospacing="0" w:afterAutospacing="0"/>
              <w:rPr>
                <w:rFonts w:ascii="Times New Roman" w:eastAsia="Symbol" w:hAnsi="Times New Roman" w:cs="Times New Roman"/>
                <w:color w:val="000000"/>
                <w:sz w:val="24"/>
                <w:szCs w:val="24"/>
              </w:rPr>
            </w:pPr>
            <w:r w:rsidRPr="009B1483">
              <w:rPr>
                <w:rFonts w:ascii="Times New Roman" w:eastAsia="Symbol" w:hAnsi="Times New Roman" w:cs="Times New Roman"/>
                <w:color w:val="000000"/>
                <w:sz w:val="24"/>
                <w:szCs w:val="24"/>
              </w:rPr>
              <w:t xml:space="preserve">Интерактивные возможности презентации с использованием макроса и гиперссылок </w:t>
            </w:r>
          </w:p>
        </w:tc>
        <w:tc>
          <w:tcPr>
            <w:tcW w:w="0" w:type="auto"/>
            <w:vMerge w:val="restart"/>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Огнянникова Н. А.,</w:t>
            </w:r>
            <w:r w:rsidR="00F223E7">
              <w:rPr>
                <w:rFonts w:ascii="Times New Roman" w:hAnsi="Times New Roman" w:cs="Times New Roman"/>
                <w:sz w:val="24"/>
                <w:szCs w:val="24"/>
              </w:rPr>
              <w:t xml:space="preserve"> преподаватель информатики</w:t>
            </w:r>
          </w:p>
        </w:tc>
        <w:tc>
          <w:tcPr>
            <w:tcW w:w="0" w:type="auto"/>
            <w:vMerge w:val="restart"/>
          </w:tcPr>
          <w:p w:rsidR="008A3882" w:rsidRPr="009B1483" w:rsidRDefault="008A3882"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Декабрь-январь</w:t>
            </w: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tcPr>
          <w:p w:rsidR="008A3882" w:rsidRPr="009B1483" w:rsidRDefault="008A3882" w:rsidP="006C56A5">
            <w:pPr>
              <w:tabs>
                <w:tab w:val="num" w:pos="784"/>
              </w:tabs>
              <w:spacing w:beforeAutospacing="0" w:afterAutospacing="0"/>
              <w:rPr>
                <w:rFonts w:ascii="Times New Roman" w:hAnsi="Times New Roman" w:cs="Times New Roman"/>
                <w:sz w:val="24"/>
                <w:szCs w:val="24"/>
              </w:rPr>
            </w:pPr>
            <w:r w:rsidRPr="009B1483">
              <w:rPr>
                <w:rFonts w:ascii="Times New Roman" w:hAnsi="Times New Roman" w:cs="Times New Roman"/>
                <w:sz w:val="24"/>
                <w:szCs w:val="24"/>
              </w:rPr>
              <w:t>Интерактивность презентаций с использованием триггеров</w:t>
            </w: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tcPr>
          <w:p w:rsidR="008A3882" w:rsidRPr="009B1483" w:rsidRDefault="008A3882" w:rsidP="006C56A5">
            <w:pPr>
              <w:tabs>
                <w:tab w:val="num" w:pos="784"/>
              </w:tabs>
              <w:spacing w:beforeAutospacing="0" w:afterAutospacing="0"/>
              <w:rPr>
                <w:rFonts w:ascii="Times New Roman" w:hAnsi="Times New Roman" w:cs="Times New Roman"/>
                <w:sz w:val="24"/>
                <w:szCs w:val="24"/>
              </w:rPr>
            </w:pPr>
            <w:r w:rsidRPr="009B1483">
              <w:rPr>
                <w:rFonts w:ascii="Times New Roman" w:hAnsi="Times New Roman" w:cs="Times New Roman"/>
                <w:sz w:val="24"/>
                <w:szCs w:val="24"/>
              </w:rPr>
              <w:t>Интерактивность презентаций с использованием сети мышей</w:t>
            </w: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c>
          <w:tcPr>
            <w:tcW w:w="0" w:type="auto"/>
            <w:vMerge/>
          </w:tcPr>
          <w:p w:rsidR="008A3882" w:rsidRPr="009B1483" w:rsidRDefault="008A3882" w:rsidP="006C56A5">
            <w:pPr>
              <w:spacing w:beforeAutospacing="0" w:afterAutospacing="0"/>
              <w:jc w:val="both"/>
              <w:rPr>
                <w:rFonts w:ascii="Times New Roman" w:hAnsi="Times New Roman" w:cs="Times New Roman"/>
                <w:sz w:val="24"/>
                <w:szCs w:val="24"/>
              </w:rPr>
            </w:pP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b/>
                <w:sz w:val="24"/>
                <w:szCs w:val="24"/>
              </w:rPr>
            </w:pPr>
          </w:p>
        </w:tc>
        <w:tc>
          <w:tcPr>
            <w:tcW w:w="0" w:type="auto"/>
          </w:tcPr>
          <w:p w:rsidR="008A3882" w:rsidRPr="009B1483" w:rsidRDefault="008A3882" w:rsidP="006C56A5">
            <w:pPr>
              <w:tabs>
                <w:tab w:val="num" w:pos="784"/>
              </w:tabs>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Система дистанционного обучения</w:t>
            </w:r>
            <w:r w:rsidR="00871E0F">
              <w:rPr>
                <w:rFonts w:ascii="Times New Roman" w:hAnsi="Times New Roman" w:cs="Times New Roman"/>
                <w:sz w:val="24"/>
                <w:szCs w:val="24"/>
              </w:rPr>
              <w:t xml:space="preserve">.  Создание учебных электронных курсов в рамках системы дистанционного обучения </w:t>
            </w:r>
            <w:proofErr w:type="spellStart"/>
            <w:r w:rsidR="00871E0F">
              <w:rPr>
                <w:rFonts w:ascii="Times New Roman" w:hAnsi="Times New Roman" w:cs="Times New Roman"/>
                <w:sz w:val="24"/>
                <w:szCs w:val="24"/>
                <w:lang w:val="en-US"/>
              </w:rPr>
              <w:t>Moodle</w:t>
            </w:r>
            <w:proofErr w:type="spellEnd"/>
          </w:p>
        </w:tc>
        <w:tc>
          <w:tcPr>
            <w:tcW w:w="0" w:type="auto"/>
          </w:tcPr>
          <w:p w:rsidR="008A3882" w:rsidRPr="009B1483" w:rsidRDefault="00871E0F" w:rsidP="00871E0F">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 xml:space="preserve">Целищев А. В., программист </w:t>
            </w:r>
          </w:p>
        </w:tc>
        <w:tc>
          <w:tcPr>
            <w:tcW w:w="0" w:type="auto"/>
          </w:tcPr>
          <w:p w:rsidR="008A3882" w:rsidRPr="008A3882" w:rsidRDefault="00871E0F"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Март</w:t>
            </w: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b/>
                <w:sz w:val="24"/>
                <w:szCs w:val="24"/>
              </w:rPr>
            </w:pPr>
          </w:p>
        </w:tc>
        <w:tc>
          <w:tcPr>
            <w:tcW w:w="0" w:type="auto"/>
          </w:tcPr>
          <w:p w:rsidR="008A3882" w:rsidRPr="009B1483" w:rsidRDefault="008A3882" w:rsidP="00871E0F">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Стратегия сетевого взаимодействия</w:t>
            </w:r>
            <w:r w:rsidR="00871E0F">
              <w:rPr>
                <w:rFonts w:ascii="Times New Roman" w:hAnsi="Times New Roman" w:cs="Times New Roman"/>
                <w:sz w:val="24"/>
                <w:szCs w:val="24"/>
              </w:rPr>
              <w:t xml:space="preserve">. </w:t>
            </w:r>
          </w:p>
        </w:tc>
        <w:tc>
          <w:tcPr>
            <w:tcW w:w="0" w:type="auto"/>
          </w:tcPr>
          <w:p w:rsidR="008A3882" w:rsidRPr="009B1483" w:rsidRDefault="00871E0F"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Григорьева И. А., методист</w:t>
            </w:r>
          </w:p>
        </w:tc>
        <w:tc>
          <w:tcPr>
            <w:tcW w:w="0" w:type="auto"/>
          </w:tcPr>
          <w:p w:rsidR="008A3882" w:rsidRPr="008A3882" w:rsidRDefault="00871E0F"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А</w:t>
            </w:r>
            <w:r w:rsidR="00F223E7">
              <w:rPr>
                <w:rFonts w:ascii="Times New Roman" w:hAnsi="Times New Roman" w:cs="Times New Roman"/>
                <w:sz w:val="24"/>
                <w:szCs w:val="24"/>
              </w:rPr>
              <w:t xml:space="preserve">прель </w:t>
            </w:r>
          </w:p>
        </w:tc>
      </w:tr>
      <w:tr w:rsidR="008A3882" w:rsidRPr="009B1483" w:rsidTr="00225931">
        <w:tc>
          <w:tcPr>
            <w:tcW w:w="0" w:type="auto"/>
            <w:vMerge/>
          </w:tcPr>
          <w:p w:rsidR="008A3882" w:rsidRPr="009B1483" w:rsidRDefault="008A3882" w:rsidP="006C56A5">
            <w:pPr>
              <w:spacing w:beforeAutospacing="0" w:afterAutospacing="0"/>
              <w:jc w:val="both"/>
              <w:rPr>
                <w:rFonts w:ascii="Times New Roman" w:hAnsi="Times New Roman" w:cs="Times New Roman"/>
                <w:b/>
                <w:sz w:val="24"/>
                <w:szCs w:val="24"/>
              </w:rPr>
            </w:pPr>
          </w:p>
        </w:tc>
        <w:tc>
          <w:tcPr>
            <w:tcW w:w="0" w:type="auto"/>
          </w:tcPr>
          <w:p w:rsidR="008A3882" w:rsidRPr="009B1483" w:rsidRDefault="008A3882" w:rsidP="006C56A5">
            <w:pPr>
              <w:tabs>
                <w:tab w:val="num" w:pos="784"/>
              </w:tabs>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Создание компьютерных тестов</w:t>
            </w:r>
          </w:p>
        </w:tc>
        <w:tc>
          <w:tcPr>
            <w:tcW w:w="0" w:type="auto"/>
          </w:tcPr>
          <w:p w:rsidR="008A3882" w:rsidRPr="009B1483" w:rsidRDefault="008A3882" w:rsidP="006C56A5">
            <w:pPr>
              <w:spacing w:beforeAutospacing="0" w:afterAutospacing="0"/>
              <w:jc w:val="both"/>
              <w:rPr>
                <w:rFonts w:ascii="Times New Roman" w:hAnsi="Times New Roman" w:cs="Times New Roman"/>
                <w:sz w:val="24"/>
                <w:szCs w:val="24"/>
              </w:rPr>
            </w:pPr>
            <w:r w:rsidRPr="009B1483">
              <w:rPr>
                <w:rFonts w:ascii="Times New Roman" w:hAnsi="Times New Roman" w:cs="Times New Roman"/>
                <w:sz w:val="24"/>
                <w:szCs w:val="24"/>
              </w:rPr>
              <w:t>Черняев А. И.</w:t>
            </w:r>
            <w:r w:rsidR="00F223E7">
              <w:rPr>
                <w:rFonts w:ascii="Times New Roman" w:hAnsi="Times New Roman" w:cs="Times New Roman"/>
                <w:sz w:val="24"/>
                <w:szCs w:val="24"/>
              </w:rPr>
              <w:t>,</w:t>
            </w:r>
            <w:r w:rsidR="00F223E7" w:rsidRPr="009B1483">
              <w:rPr>
                <w:rFonts w:ascii="Times New Roman" w:hAnsi="Times New Roman" w:cs="Times New Roman"/>
                <w:sz w:val="24"/>
                <w:szCs w:val="24"/>
              </w:rPr>
              <w:t xml:space="preserve"> преподаватель информатики</w:t>
            </w:r>
          </w:p>
        </w:tc>
        <w:tc>
          <w:tcPr>
            <w:tcW w:w="0" w:type="auto"/>
          </w:tcPr>
          <w:p w:rsidR="008A3882" w:rsidRPr="008A3882" w:rsidRDefault="00F223E7"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 xml:space="preserve">Май </w:t>
            </w:r>
          </w:p>
        </w:tc>
      </w:tr>
      <w:tr w:rsidR="00F223E7" w:rsidRPr="009B1483" w:rsidTr="000C416E">
        <w:tc>
          <w:tcPr>
            <w:tcW w:w="0" w:type="auto"/>
            <w:gridSpan w:val="4"/>
          </w:tcPr>
          <w:p w:rsidR="00F223E7" w:rsidRPr="00F223E7" w:rsidRDefault="00F223E7" w:rsidP="006C56A5">
            <w:pPr>
              <w:spacing w:beforeAutospacing="0" w:afterAutospacing="0"/>
              <w:jc w:val="center"/>
              <w:rPr>
                <w:rFonts w:ascii="Times New Roman" w:hAnsi="Times New Roman" w:cs="Times New Roman"/>
                <w:b/>
                <w:sz w:val="24"/>
                <w:szCs w:val="24"/>
              </w:rPr>
            </w:pPr>
            <w:r w:rsidRPr="00F223E7">
              <w:rPr>
                <w:rFonts w:ascii="Times New Roman" w:hAnsi="Times New Roman" w:cs="Times New Roman"/>
                <w:b/>
                <w:sz w:val="24"/>
                <w:szCs w:val="24"/>
              </w:rPr>
              <w:t>2015-2016 учебный год</w:t>
            </w:r>
          </w:p>
        </w:tc>
      </w:tr>
      <w:tr w:rsidR="008A3882" w:rsidRPr="009B1483" w:rsidTr="000C416E">
        <w:tc>
          <w:tcPr>
            <w:tcW w:w="0" w:type="auto"/>
            <w:vMerge w:val="restart"/>
          </w:tcPr>
          <w:p w:rsidR="008A3882" w:rsidRPr="008A3882" w:rsidRDefault="008A3882" w:rsidP="006C56A5">
            <w:pPr>
              <w:spacing w:beforeAutospacing="0" w:afterAutospacing="0"/>
              <w:jc w:val="both"/>
              <w:rPr>
                <w:rFonts w:ascii="Times New Roman" w:hAnsi="Times New Roman" w:cs="Times New Roman"/>
                <w:sz w:val="24"/>
                <w:szCs w:val="24"/>
              </w:rPr>
            </w:pPr>
            <w:r w:rsidRPr="008A3882">
              <w:rPr>
                <w:rFonts w:ascii="Times New Roman" w:hAnsi="Times New Roman" w:cs="Times New Roman"/>
                <w:sz w:val="24"/>
                <w:szCs w:val="24"/>
              </w:rPr>
              <w:t>Творческий</w:t>
            </w:r>
          </w:p>
        </w:tc>
        <w:tc>
          <w:tcPr>
            <w:tcW w:w="0" w:type="auto"/>
            <w:gridSpan w:val="3"/>
          </w:tcPr>
          <w:p w:rsidR="008A3882" w:rsidRPr="009B1483" w:rsidRDefault="008A3882" w:rsidP="006C56A5">
            <w:pPr>
              <w:spacing w:beforeAutospacing="0" w:afterAutospacing="0"/>
              <w:jc w:val="both"/>
              <w:rPr>
                <w:rFonts w:ascii="Times New Roman" w:hAnsi="Times New Roman" w:cs="Times New Roman"/>
                <w:b/>
                <w:sz w:val="24"/>
                <w:szCs w:val="24"/>
              </w:rPr>
            </w:pPr>
            <w:r>
              <w:rPr>
                <w:rFonts w:ascii="Times New Roman" w:hAnsi="Times New Roman" w:cs="Times New Roman"/>
                <w:sz w:val="24"/>
                <w:szCs w:val="24"/>
              </w:rPr>
              <w:t xml:space="preserve">Работа в творческих группах на основе консультирования и </w:t>
            </w:r>
            <w:proofErr w:type="spellStart"/>
            <w:r>
              <w:rPr>
                <w:rFonts w:ascii="Times New Roman" w:hAnsi="Times New Roman" w:cs="Times New Roman"/>
                <w:sz w:val="24"/>
                <w:szCs w:val="24"/>
              </w:rPr>
              <w:t>тьютор-поддержки</w:t>
            </w:r>
            <w:proofErr w:type="spellEnd"/>
          </w:p>
        </w:tc>
      </w:tr>
      <w:tr w:rsidR="00F223E7" w:rsidRPr="009B1483" w:rsidTr="00225931">
        <w:tc>
          <w:tcPr>
            <w:tcW w:w="0" w:type="auto"/>
            <w:vMerge/>
          </w:tcPr>
          <w:p w:rsidR="00F223E7" w:rsidRPr="009B1483" w:rsidRDefault="00F223E7" w:rsidP="006C56A5">
            <w:pPr>
              <w:spacing w:beforeAutospacing="0" w:afterAutospacing="0"/>
              <w:jc w:val="both"/>
              <w:rPr>
                <w:rFonts w:ascii="Times New Roman" w:hAnsi="Times New Roman" w:cs="Times New Roman"/>
                <w:b/>
                <w:sz w:val="24"/>
                <w:szCs w:val="24"/>
              </w:rPr>
            </w:pPr>
          </w:p>
        </w:tc>
        <w:tc>
          <w:tcPr>
            <w:tcW w:w="0" w:type="auto"/>
          </w:tcPr>
          <w:p w:rsidR="00F223E7" w:rsidRPr="008F2F22" w:rsidRDefault="00F223E7" w:rsidP="006C56A5">
            <w:pPr>
              <w:spacing w:beforeAutospacing="0" w:afterAutospacing="0"/>
              <w:rPr>
                <w:rFonts w:ascii="Times New Roman" w:hAnsi="Times New Roman" w:cs="Times New Roman"/>
                <w:sz w:val="24"/>
                <w:szCs w:val="24"/>
              </w:rPr>
            </w:pPr>
            <w:r w:rsidRPr="008F2F22">
              <w:rPr>
                <w:rFonts w:ascii="Times New Roman" w:hAnsi="Times New Roman" w:cs="Times New Roman"/>
                <w:color w:val="000000"/>
                <w:sz w:val="24"/>
                <w:szCs w:val="24"/>
              </w:rPr>
              <w:t>Проектирование дистанционной поддержки конкретного учебного процесса для различных целевых групп слушателей:</w:t>
            </w:r>
          </w:p>
          <w:p w:rsidR="00F223E7" w:rsidRPr="008F2F22" w:rsidRDefault="00F223E7" w:rsidP="006C56A5">
            <w:pPr>
              <w:spacing w:beforeAutospacing="0" w:afterAutospacing="0"/>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w:t>
            </w:r>
            <w:r w:rsidRPr="008F2F22">
              <w:rPr>
                <w:rFonts w:ascii="Times New Roman" w:hAnsi="Times New Roman" w:cs="Times New Roman"/>
                <w:color w:val="000000"/>
                <w:sz w:val="24"/>
                <w:szCs w:val="24"/>
              </w:rPr>
              <w:t xml:space="preserve">профильных учащихся, </w:t>
            </w:r>
          </w:p>
          <w:p w:rsidR="00F223E7" w:rsidRPr="008F2F22" w:rsidRDefault="00F223E7" w:rsidP="006C56A5">
            <w:pPr>
              <w:numPr>
                <w:ilvl w:val="0"/>
                <w:numId w:val="7"/>
              </w:numPr>
              <w:spacing w:beforeAutospacing="0" w:afterAutospacing="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8F2F22">
              <w:rPr>
                <w:rFonts w:ascii="Times New Roman" w:hAnsi="Times New Roman" w:cs="Times New Roman"/>
                <w:color w:val="000000"/>
                <w:sz w:val="24"/>
                <w:szCs w:val="24"/>
              </w:rPr>
              <w:t xml:space="preserve">учащихся со специальными потребностями, </w:t>
            </w:r>
          </w:p>
          <w:p w:rsidR="00F223E7" w:rsidRPr="008F2F22" w:rsidRDefault="00F223E7" w:rsidP="006C56A5">
            <w:pPr>
              <w:numPr>
                <w:ilvl w:val="0"/>
                <w:numId w:val="7"/>
              </w:numPr>
              <w:spacing w:beforeAutospacing="0" w:afterAutospacing="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8F2F22">
              <w:rPr>
                <w:rFonts w:ascii="Times New Roman" w:hAnsi="Times New Roman" w:cs="Times New Roman"/>
                <w:color w:val="000000"/>
                <w:sz w:val="24"/>
                <w:szCs w:val="24"/>
              </w:rPr>
              <w:t xml:space="preserve">творческих учащихся, </w:t>
            </w:r>
          </w:p>
          <w:p w:rsidR="00F223E7" w:rsidRPr="008A3882" w:rsidRDefault="00F223E7" w:rsidP="006C56A5">
            <w:pPr>
              <w:numPr>
                <w:ilvl w:val="0"/>
                <w:numId w:val="7"/>
              </w:numPr>
              <w:spacing w:beforeAutospacing="0" w:afterAutospacing="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8F2F22">
              <w:rPr>
                <w:rFonts w:ascii="Times New Roman" w:hAnsi="Times New Roman" w:cs="Times New Roman"/>
                <w:color w:val="000000"/>
                <w:sz w:val="24"/>
                <w:szCs w:val="24"/>
              </w:rPr>
              <w:t>учащихся с индивидуальной программой обучения</w:t>
            </w:r>
            <w:r w:rsidRPr="008A3882">
              <w:rPr>
                <w:rFonts w:ascii="Times New Roman" w:hAnsi="Times New Roman" w:cs="Times New Roman"/>
                <w:color w:val="000000"/>
                <w:sz w:val="24"/>
                <w:szCs w:val="24"/>
              </w:rPr>
              <w:t xml:space="preserve">, </w:t>
            </w:r>
          </w:p>
          <w:p w:rsidR="00F223E7" w:rsidRPr="00245CAC" w:rsidRDefault="00F223E7" w:rsidP="006C56A5">
            <w:pPr>
              <w:numPr>
                <w:ilvl w:val="0"/>
                <w:numId w:val="6"/>
              </w:numPr>
              <w:spacing w:beforeAutospacing="0" w:afterAutospacing="0"/>
              <w:ind w:left="0"/>
              <w:rPr>
                <w:rFonts w:ascii="Times New Roman" w:hAnsi="Times New Roman" w:cs="Times New Roman"/>
                <w:color w:val="000000"/>
                <w:sz w:val="28"/>
                <w:szCs w:val="28"/>
              </w:rPr>
            </w:pPr>
            <w:r>
              <w:rPr>
                <w:rFonts w:ascii="Times New Roman" w:hAnsi="Times New Roman" w:cs="Times New Roman"/>
                <w:color w:val="000000"/>
                <w:sz w:val="24"/>
                <w:szCs w:val="24"/>
              </w:rPr>
              <w:t xml:space="preserve">5) </w:t>
            </w:r>
            <w:r w:rsidRPr="008F2F22">
              <w:rPr>
                <w:rFonts w:ascii="Times New Roman" w:hAnsi="Times New Roman" w:cs="Times New Roman"/>
                <w:color w:val="000000"/>
                <w:sz w:val="24"/>
                <w:szCs w:val="24"/>
              </w:rPr>
              <w:t>учебных научно-исследовательских коллективов</w:t>
            </w:r>
            <w:r>
              <w:rPr>
                <w:rFonts w:ascii="Times New Roman" w:hAnsi="Times New Roman" w:cs="Times New Roman"/>
                <w:color w:val="000000"/>
                <w:sz w:val="24"/>
                <w:szCs w:val="24"/>
              </w:rPr>
              <w:t>.</w:t>
            </w:r>
          </w:p>
        </w:tc>
        <w:tc>
          <w:tcPr>
            <w:tcW w:w="0" w:type="auto"/>
            <w:vMerge w:val="restart"/>
          </w:tcPr>
          <w:p w:rsidR="00F223E7" w:rsidRDefault="00F223E7"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lastRenderedPageBreak/>
              <w:t>Методист – Григорьева И. А.</w:t>
            </w:r>
          </w:p>
          <w:p w:rsidR="00F223E7" w:rsidRDefault="00F223E7" w:rsidP="006C56A5">
            <w:pPr>
              <w:spacing w:beforeAutospacing="0" w:afterAutospacing="0"/>
              <w:jc w:val="both"/>
              <w:rPr>
                <w:rFonts w:ascii="Times New Roman" w:hAnsi="Times New Roman" w:cs="Times New Roman"/>
                <w:sz w:val="24"/>
                <w:szCs w:val="24"/>
              </w:rPr>
            </w:pPr>
            <w:proofErr w:type="spellStart"/>
            <w:r>
              <w:rPr>
                <w:rFonts w:ascii="Times New Roman" w:hAnsi="Times New Roman" w:cs="Times New Roman"/>
                <w:sz w:val="24"/>
                <w:szCs w:val="24"/>
              </w:rPr>
              <w:t>Тьюторы</w:t>
            </w:r>
            <w:proofErr w:type="spellEnd"/>
            <w:r>
              <w:rPr>
                <w:rFonts w:ascii="Times New Roman" w:hAnsi="Times New Roman" w:cs="Times New Roman"/>
                <w:sz w:val="24"/>
                <w:szCs w:val="24"/>
              </w:rPr>
              <w:t xml:space="preserve"> – председатели ПЦК:</w:t>
            </w:r>
          </w:p>
          <w:p w:rsidR="00F223E7" w:rsidRDefault="00F223E7"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 xml:space="preserve">Полканова С. В., </w:t>
            </w:r>
            <w:r>
              <w:rPr>
                <w:rFonts w:ascii="Times New Roman" w:hAnsi="Times New Roman" w:cs="Times New Roman"/>
                <w:sz w:val="24"/>
                <w:szCs w:val="24"/>
              </w:rPr>
              <w:lastRenderedPageBreak/>
              <w:t>Иштуганова А. О., Огнянникова Н. А., Гололобова В. Ф.</w:t>
            </w:r>
          </w:p>
          <w:p w:rsidR="00F223E7" w:rsidRPr="009B1483" w:rsidRDefault="00F223E7"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Специалисты: Огнянникова Н. А., Целищев А. В., Черняев А. И.</w:t>
            </w:r>
          </w:p>
        </w:tc>
        <w:tc>
          <w:tcPr>
            <w:tcW w:w="0" w:type="auto"/>
          </w:tcPr>
          <w:p w:rsidR="00F223E7" w:rsidRPr="008A3882" w:rsidRDefault="00F223E7"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lastRenderedPageBreak/>
              <w:t>Сентябрь – октябрь</w:t>
            </w:r>
          </w:p>
        </w:tc>
      </w:tr>
      <w:tr w:rsidR="00F223E7" w:rsidRPr="009B1483" w:rsidTr="00225931">
        <w:tc>
          <w:tcPr>
            <w:tcW w:w="0" w:type="auto"/>
            <w:vMerge/>
          </w:tcPr>
          <w:p w:rsidR="00F223E7" w:rsidRPr="009B1483" w:rsidRDefault="00F223E7" w:rsidP="006C56A5">
            <w:pPr>
              <w:spacing w:beforeAutospacing="0" w:afterAutospacing="0"/>
              <w:jc w:val="both"/>
              <w:rPr>
                <w:rFonts w:ascii="Times New Roman" w:hAnsi="Times New Roman" w:cs="Times New Roman"/>
                <w:b/>
                <w:sz w:val="24"/>
                <w:szCs w:val="24"/>
              </w:rPr>
            </w:pPr>
          </w:p>
        </w:tc>
        <w:tc>
          <w:tcPr>
            <w:tcW w:w="0" w:type="auto"/>
          </w:tcPr>
          <w:p w:rsidR="00F223E7" w:rsidRPr="008A3882" w:rsidRDefault="00F223E7" w:rsidP="006C56A5">
            <w:pPr>
              <w:numPr>
                <w:ilvl w:val="0"/>
                <w:numId w:val="7"/>
              </w:numPr>
              <w:spacing w:beforeAutospacing="0" w:afterAutospacing="0"/>
              <w:ind w:left="0"/>
              <w:rPr>
                <w:rFonts w:ascii="Times New Roman" w:hAnsi="Times New Roman" w:cs="Times New Roman"/>
                <w:color w:val="000000"/>
                <w:sz w:val="24"/>
                <w:szCs w:val="24"/>
              </w:rPr>
            </w:pPr>
            <w:r>
              <w:rPr>
                <w:rFonts w:ascii="Times New Roman" w:hAnsi="Times New Roman" w:cs="Times New Roman"/>
                <w:color w:val="000000"/>
                <w:sz w:val="24"/>
                <w:szCs w:val="24"/>
              </w:rPr>
              <w:t>Разработка программы информатизации техникума на основе результатов анализа деятельности техникума за период исследования проблемы, определение основных направлений процесса информатизации на период</w:t>
            </w:r>
          </w:p>
        </w:tc>
        <w:tc>
          <w:tcPr>
            <w:tcW w:w="0" w:type="auto"/>
            <w:vMerge/>
          </w:tcPr>
          <w:p w:rsidR="00F223E7" w:rsidRPr="009B1483" w:rsidRDefault="00F223E7" w:rsidP="006C56A5">
            <w:pPr>
              <w:spacing w:beforeAutospacing="0" w:afterAutospacing="0"/>
              <w:jc w:val="both"/>
              <w:rPr>
                <w:rFonts w:ascii="Times New Roman" w:hAnsi="Times New Roman" w:cs="Times New Roman"/>
                <w:sz w:val="24"/>
                <w:szCs w:val="24"/>
              </w:rPr>
            </w:pPr>
          </w:p>
        </w:tc>
        <w:tc>
          <w:tcPr>
            <w:tcW w:w="0" w:type="auto"/>
          </w:tcPr>
          <w:p w:rsidR="00F223E7" w:rsidRPr="00F223E7" w:rsidRDefault="00F223E7" w:rsidP="006C56A5">
            <w:pPr>
              <w:spacing w:beforeAutospacing="0" w:afterAutospacing="0"/>
              <w:jc w:val="both"/>
              <w:rPr>
                <w:rFonts w:ascii="Times New Roman" w:hAnsi="Times New Roman" w:cs="Times New Roman"/>
                <w:sz w:val="24"/>
                <w:szCs w:val="24"/>
              </w:rPr>
            </w:pPr>
            <w:r>
              <w:rPr>
                <w:rFonts w:ascii="Times New Roman" w:hAnsi="Times New Roman" w:cs="Times New Roman"/>
                <w:sz w:val="24"/>
                <w:szCs w:val="24"/>
              </w:rPr>
              <w:t xml:space="preserve">Ноябрь- январь </w:t>
            </w:r>
            <w:r w:rsidRPr="00F223E7">
              <w:rPr>
                <w:rFonts w:ascii="Times New Roman" w:hAnsi="Times New Roman" w:cs="Times New Roman"/>
                <w:sz w:val="24"/>
                <w:szCs w:val="24"/>
              </w:rPr>
              <w:t xml:space="preserve"> </w:t>
            </w:r>
          </w:p>
        </w:tc>
      </w:tr>
      <w:tr w:rsidR="00F223E7" w:rsidRPr="009B1483" w:rsidTr="00225931">
        <w:tc>
          <w:tcPr>
            <w:tcW w:w="0" w:type="auto"/>
            <w:vMerge/>
          </w:tcPr>
          <w:p w:rsidR="00F223E7" w:rsidRPr="009B1483" w:rsidRDefault="00F223E7" w:rsidP="006C56A5">
            <w:pPr>
              <w:spacing w:beforeAutospacing="0" w:afterAutospacing="0"/>
              <w:jc w:val="both"/>
              <w:rPr>
                <w:rFonts w:ascii="Times New Roman" w:hAnsi="Times New Roman" w:cs="Times New Roman"/>
                <w:b/>
                <w:sz w:val="24"/>
                <w:szCs w:val="24"/>
              </w:rPr>
            </w:pPr>
          </w:p>
        </w:tc>
        <w:tc>
          <w:tcPr>
            <w:tcW w:w="0" w:type="auto"/>
          </w:tcPr>
          <w:p w:rsidR="00F223E7" w:rsidRPr="008F2F22" w:rsidRDefault="00F223E7" w:rsidP="006C56A5">
            <w:pPr>
              <w:spacing w:beforeAutospacing="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Основы педагогического дизайна и создание </w:t>
            </w:r>
            <w:proofErr w:type="spellStart"/>
            <w:r>
              <w:rPr>
                <w:rFonts w:ascii="Times New Roman" w:hAnsi="Times New Roman" w:cs="Times New Roman"/>
                <w:color w:val="000000"/>
                <w:sz w:val="24"/>
                <w:szCs w:val="24"/>
              </w:rPr>
              <w:t>мультимедийных</w:t>
            </w:r>
            <w:proofErr w:type="spellEnd"/>
            <w:r>
              <w:rPr>
                <w:rFonts w:ascii="Times New Roman" w:hAnsi="Times New Roman" w:cs="Times New Roman"/>
                <w:color w:val="000000"/>
                <w:sz w:val="24"/>
                <w:szCs w:val="24"/>
              </w:rPr>
              <w:t xml:space="preserve"> обучающих материалов</w:t>
            </w:r>
          </w:p>
        </w:tc>
        <w:tc>
          <w:tcPr>
            <w:tcW w:w="0" w:type="auto"/>
            <w:vMerge/>
          </w:tcPr>
          <w:p w:rsidR="00F223E7" w:rsidRPr="009B1483" w:rsidRDefault="00F223E7" w:rsidP="006C56A5">
            <w:pPr>
              <w:spacing w:beforeAutospacing="0" w:afterAutospacing="0"/>
              <w:jc w:val="both"/>
              <w:rPr>
                <w:rFonts w:ascii="Times New Roman" w:hAnsi="Times New Roman" w:cs="Times New Roman"/>
                <w:sz w:val="24"/>
                <w:szCs w:val="24"/>
              </w:rPr>
            </w:pPr>
          </w:p>
        </w:tc>
        <w:tc>
          <w:tcPr>
            <w:tcW w:w="0" w:type="auto"/>
          </w:tcPr>
          <w:p w:rsidR="00F223E7" w:rsidRPr="00F223E7" w:rsidRDefault="00F223E7" w:rsidP="006C56A5">
            <w:pPr>
              <w:spacing w:beforeAutospacing="0" w:afterAutospacing="0"/>
              <w:jc w:val="both"/>
              <w:rPr>
                <w:rFonts w:ascii="Times New Roman" w:hAnsi="Times New Roman" w:cs="Times New Roman"/>
                <w:sz w:val="24"/>
                <w:szCs w:val="24"/>
              </w:rPr>
            </w:pPr>
            <w:r w:rsidRPr="00F223E7">
              <w:rPr>
                <w:rFonts w:ascii="Times New Roman" w:hAnsi="Times New Roman" w:cs="Times New Roman"/>
                <w:sz w:val="24"/>
                <w:szCs w:val="24"/>
              </w:rPr>
              <w:t xml:space="preserve">Февраль </w:t>
            </w:r>
          </w:p>
        </w:tc>
      </w:tr>
      <w:tr w:rsidR="00F223E7" w:rsidRPr="009B1483" w:rsidTr="00225931">
        <w:tc>
          <w:tcPr>
            <w:tcW w:w="0" w:type="auto"/>
            <w:vMerge/>
          </w:tcPr>
          <w:p w:rsidR="00F223E7" w:rsidRPr="009B1483" w:rsidRDefault="00F223E7" w:rsidP="006C56A5">
            <w:pPr>
              <w:spacing w:beforeAutospacing="0" w:afterAutospacing="0"/>
              <w:jc w:val="both"/>
              <w:rPr>
                <w:rFonts w:ascii="Times New Roman" w:hAnsi="Times New Roman" w:cs="Times New Roman"/>
                <w:b/>
                <w:sz w:val="24"/>
                <w:szCs w:val="24"/>
              </w:rPr>
            </w:pPr>
          </w:p>
        </w:tc>
        <w:tc>
          <w:tcPr>
            <w:tcW w:w="0" w:type="auto"/>
          </w:tcPr>
          <w:p w:rsidR="00F223E7" w:rsidRPr="008F2F22" w:rsidRDefault="00F223E7" w:rsidP="006C56A5">
            <w:pPr>
              <w:spacing w:beforeAutospacing="0" w:afterAutospacing="0"/>
              <w:rPr>
                <w:rFonts w:ascii="Times New Roman" w:hAnsi="Times New Roman" w:cs="Times New Roman"/>
                <w:color w:val="000000"/>
                <w:sz w:val="24"/>
                <w:szCs w:val="24"/>
              </w:rPr>
            </w:pPr>
            <w:r>
              <w:rPr>
                <w:rFonts w:ascii="Times New Roman" w:hAnsi="Times New Roman" w:cs="Times New Roman"/>
                <w:color w:val="000000"/>
                <w:sz w:val="24"/>
                <w:szCs w:val="24"/>
              </w:rPr>
              <w:t>Р</w:t>
            </w:r>
            <w:r w:rsidRPr="008F2F22">
              <w:rPr>
                <w:rFonts w:ascii="Times New Roman" w:hAnsi="Times New Roman" w:cs="Times New Roman"/>
                <w:color w:val="000000"/>
                <w:sz w:val="24"/>
                <w:szCs w:val="24"/>
              </w:rPr>
              <w:t xml:space="preserve">азработка собственных </w:t>
            </w:r>
            <w:r>
              <w:rPr>
                <w:rFonts w:ascii="Times New Roman" w:hAnsi="Times New Roman" w:cs="Times New Roman"/>
                <w:color w:val="000000"/>
                <w:sz w:val="24"/>
                <w:szCs w:val="24"/>
              </w:rPr>
              <w:t xml:space="preserve">программ обучения </w:t>
            </w:r>
            <w:r w:rsidRPr="008F2F22">
              <w:rPr>
                <w:rFonts w:ascii="Times New Roman" w:hAnsi="Times New Roman" w:cs="Times New Roman"/>
                <w:color w:val="000000"/>
                <w:sz w:val="24"/>
                <w:szCs w:val="24"/>
              </w:rPr>
              <w:t xml:space="preserve">и комплексное применение и адаптация готовых методик обучения с помощью </w:t>
            </w:r>
            <w:proofErr w:type="spellStart"/>
            <w:r w:rsidRPr="008F2F22">
              <w:rPr>
                <w:rFonts w:ascii="Times New Roman" w:hAnsi="Times New Roman" w:cs="Times New Roman"/>
                <w:color w:val="000000"/>
                <w:sz w:val="24"/>
                <w:szCs w:val="24"/>
              </w:rPr>
              <w:t>ИКТ-ресурсов</w:t>
            </w:r>
            <w:proofErr w:type="spellEnd"/>
            <w:r w:rsidRPr="008F2F22">
              <w:rPr>
                <w:rFonts w:ascii="Times New Roman" w:hAnsi="Times New Roman" w:cs="Times New Roman"/>
                <w:color w:val="000000"/>
                <w:sz w:val="24"/>
                <w:szCs w:val="24"/>
              </w:rPr>
              <w:t xml:space="preserve">, </w:t>
            </w:r>
          </w:p>
          <w:p w:rsidR="00F223E7" w:rsidRDefault="00F223E7" w:rsidP="006C56A5">
            <w:pPr>
              <w:spacing w:beforeAutospacing="0" w:afterAutospacing="0"/>
              <w:rPr>
                <w:rFonts w:ascii="Times New Roman" w:hAnsi="Times New Roman" w:cs="Times New Roman"/>
                <w:color w:val="000000"/>
                <w:sz w:val="24"/>
                <w:szCs w:val="24"/>
              </w:rPr>
            </w:pPr>
            <w:r w:rsidRPr="008F2F22">
              <w:rPr>
                <w:rFonts w:ascii="Times New Roman" w:hAnsi="Times New Roman" w:cs="Times New Roman"/>
                <w:color w:val="000000"/>
                <w:sz w:val="24"/>
                <w:szCs w:val="24"/>
              </w:rPr>
              <w:t xml:space="preserve">использование и развитие методик творческого взаимодействия с </w:t>
            </w:r>
            <w:proofErr w:type="spellStart"/>
            <w:r w:rsidRPr="008F2F22">
              <w:rPr>
                <w:rFonts w:ascii="Times New Roman" w:hAnsi="Times New Roman" w:cs="Times New Roman"/>
                <w:color w:val="000000"/>
                <w:sz w:val="24"/>
                <w:szCs w:val="24"/>
              </w:rPr>
              <w:t>ИКТ-ресурсами</w:t>
            </w:r>
            <w:proofErr w:type="spellEnd"/>
          </w:p>
        </w:tc>
        <w:tc>
          <w:tcPr>
            <w:tcW w:w="0" w:type="auto"/>
            <w:vMerge/>
          </w:tcPr>
          <w:p w:rsidR="00F223E7" w:rsidRPr="009B1483" w:rsidRDefault="00F223E7" w:rsidP="006C56A5">
            <w:pPr>
              <w:spacing w:beforeAutospacing="0" w:afterAutospacing="0"/>
              <w:jc w:val="both"/>
              <w:rPr>
                <w:rFonts w:ascii="Times New Roman" w:hAnsi="Times New Roman" w:cs="Times New Roman"/>
                <w:sz w:val="24"/>
                <w:szCs w:val="24"/>
              </w:rPr>
            </w:pPr>
          </w:p>
        </w:tc>
        <w:tc>
          <w:tcPr>
            <w:tcW w:w="0" w:type="auto"/>
          </w:tcPr>
          <w:p w:rsidR="00F223E7" w:rsidRPr="00F223E7" w:rsidRDefault="00F223E7" w:rsidP="006C56A5">
            <w:pPr>
              <w:spacing w:beforeAutospacing="0" w:afterAutospacing="0"/>
              <w:jc w:val="both"/>
              <w:rPr>
                <w:rFonts w:ascii="Times New Roman" w:hAnsi="Times New Roman" w:cs="Times New Roman"/>
                <w:sz w:val="24"/>
                <w:szCs w:val="24"/>
              </w:rPr>
            </w:pPr>
            <w:r w:rsidRPr="00F223E7">
              <w:rPr>
                <w:rFonts w:ascii="Times New Roman" w:hAnsi="Times New Roman" w:cs="Times New Roman"/>
                <w:sz w:val="24"/>
                <w:szCs w:val="24"/>
              </w:rPr>
              <w:t xml:space="preserve">Март – май </w:t>
            </w:r>
          </w:p>
        </w:tc>
      </w:tr>
    </w:tbl>
    <w:p w:rsidR="00594E86" w:rsidRPr="0056228B" w:rsidRDefault="00594E86" w:rsidP="00826DB8">
      <w:pPr>
        <w:tabs>
          <w:tab w:val="left" w:pos="709"/>
        </w:tabs>
        <w:suppressAutoHyphens/>
        <w:rPr>
          <w:rFonts w:ascii="Times New Roman" w:hAnsi="Times New Roman" w:cs="Times New Roman"/>
          <w:sz w:val="28"/>
          <w:szCs w:val="28"/>
        </w:rPr>
      </w:pPr>
    </w:p>
    <w:sectPr w:rsidR="00594E86" w:rsidRPr="0056228B" w:rsidSect="002B2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7C6"/>
    <w:multiLevelType w:val="multilevel"/>
    <w:tmpl w:val="D1EC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D4BAA"/>
    <w:multiLevelType w:val="hybridMultilevel"/>
    <w:tmpl w:val="576A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E17D7"/>
    <w:multiLevelType w:val="multilevel"/>
    <w:tmpl w:val="9DBE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2360D1"/>
    <w:multiLevelType w:val="multilevel"/>
    <w:tmpl w:val="0DEE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741E58"/>
    <w:multiLevelType w:val="multilevel"/>
    <w:tmpl w:val="7D0C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63479"/>
    <w:multiLevelType w:val="multilevel"/>
    <w:tmpl w:val="23F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D2416E"/>
    <w:multiLevelType w:val="multilevel"/>
    <w:tmpl w:val="938E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43F18"/>
    <w:multiLevelType w:val="multilevel"/>
    <w:tmpl w:val="747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585A78"/>
    <w:multiLevelType w:val="multilevel"/>
    <w:tmpl w:val="F53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B5FA2"/>
    <w:multiLevelType w:val="hybridMultilevel"/>
    <w:tmpl w:val="5E12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7"/>
  </w:num>
  <w:num w:numId="6">
    <w:abstractNumId w:val="0"/>
  </w:num>
  <w:num w:numId="7">
    <w:abstractNumId w:val="2"/>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A5E61"/>
    <w:rsid w:val="00005999"/>
    <w:rsid w:val="00061852"/>
    <w:rsid w:val="000C416E"/>
    <w:rsid w:val="000D6FDB"/>
    <w:rsid w:val="00124ECC"/>
    <w:rsid w:val="00145B6A"/>
    <w:rsid w:val="00197EEB"/>
    <w:rsid w:val="001D77C7"/>
    <w:rsid w:val="001E6BEB"/>
    <w:rsid w:val="00225931"/>
    <w:rsid w:val="00245CAC"/>
    <w:rsid w:val="002A4425"/>
    <w:rsid w:val="002A5E61"/>
    <w:rsid w:val="002B2683"/>
    <w:rsid w:val="00335EA1"/>
    <w:rsid w:val="00361D59"/>
    <w:rsid w:val="003728B8"/>
    <w:rsid w:val="003A4896"/>
    <w:rsid w:val="003C0387"/>
    <w:rsid w:val="003D6017"/>
    <w:rsid w:val="00461904"/>
    <w:rsid w:val="004868A9"/>
    <w:rsid w:val="004A284B"/>
    <w:rsid w:val="004C06A5"/>
    <w:rsid w:val="004D0CCB"/>
    <w:rsid w:val="004E53FC"/>
    <w:rsid w:val="004F24E1"/>
    <w:rsid w:val="0056228B"/>
    <w:rsid w:val="00577CE6"/>
    <w:rsid w:val="005908A7"/>
    <w:rsid w:val="00592F2F"/>
    <w:rsid w:val="00594E86"/>
    <w:rsid w:val="005A74C9"/>
    <w:rsid w:val="005F1A35"/>
    <w:rsid w:val="00652973"/>
    <w:rsid w:val="00657EAA"/>
    <w:rsid w:val="006C56A5"/>
    <w:rsid w:val="006E28D9"/>
    <w:rsid w:val="006E52D9"/>
    <w:rsid w:val="007B7932"/>
    <w:rsid w:val="00826DB8"/>
    <w:rsid w:val="00871E0F"/>
    <w:rsid w:val="00877F9E"/>
    <w:rsid w:val="008A3882"/>
    <w:rsid w:val="008E416C"/>
    <w:rsid w:val="008F2F22"/>
    <w:rsid w:val="008F7F80"/>
    <w:rsid w:val="009566D2"/>
    <w:rsid w:val="009640E6"/>
    <w:rsid w:val="00986511"/>
    <w:rsid w:val="009870B8"/>
    <w:rsid w:val="009B1483"/>
    <w:rsid w:val="009C08A1"/>
    <w:rsid w:val="009C2B33"/>
    <w:rsid w:val="00A6318A"/>
    <w:rsid w:val="00AC637E"/>
    <w:rsid w:val="00AC7F3E"/>
    <w:rsid w:val="00AF3C54"/>
    <w:rsid w:val="00B2008D"/>
    <w:rsid w:val="00B63078"/>
    <w:rsid w:val="00BC310E"/>
    <w:rsid w:val="00BE05C3"/>
    <w:rsid w:val="00C24D39"/>
    <w:rsid w:val="00C253AA"/>
    <w:rsid w:val="00C772B7"/>
    <w:rsid w:val="00C825EC"/>
    <w:rsid w:val="00D65013"/>
    <w:rsid w:val="00DA38A3"/>
    <w:rsid w:val="00DB5E44"/>
    <w:rsid w:val="00DC512C"/>
    <w:rsid w:val="00DC720C"/>
    <w:rsid w:val="00DE323D"/>
    <w:rsid w:val="00E04E3F"/>
    <w:rsid w:val="00E46512"/>
    <w:rsid w:val="00E90FD7"/>
    <w:rsid w:val="00E94725"/>
    <w:rsid w:val="00F223E7"/>
    <w:rsid w:val="00F75C95"/>
    <w:rsid w:val="00F90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rsid w:val="002A5E61"/>
    <w:rPr>
      <w:rFonts w:ascii="Times New Roman" w:eastAsia="Times New Roman" w:hAnsi="Times New Roman" w:cs="Times New Roman"/>
      <w:sz w:val="24"/>
      <w:szCs w:val="24"/>
      <w:lang w:eastAsia="ru-RU"/>
    </w:rPr>
  </w:style>
  <w:style w:type="paragraph" w:styleId="a3">
    <w:name w:val="List Paragraph"/>
    <w:basedOn w:val="a"/>
    <w:uiPriority w:val="34"/>
    <w:qFormat/>
    <w:rsid w:val="00594E86"/>
    <w:pPr>
      <w:ind w:left="720"/>
      <w:contextualSpacing/>
    </w:pPr>
  </w:style>
  <w:style w:type="paragraph" w:styleId="a4">
    <w:name w:val="Subtitle"/>
    <w:basedOn w:val="a"/>
    <w:next w:val="a"/>
    <w:link w:val="a5"/>
    <w:qFormat/>
    <w:rsid w:val="00594E86"/>
    <w:pPr>
      <w:spacing w:before="0" w:beforeAutospacing="0" w:after="60" w:afterAutospacing="0"/>
      <w:jc w:val="center"/>
      <w:outlineLvl w:val="1"/>
    </w:pPr>
    <w:rPr>
      <w:rFonts w:ascii="Cambria" w:eastAsia="Times New Roman" w:hAnsi="Cambria" w:cs="Times New Roman"/>
      <w:sz w:val="24"/>
      <w:szCs w:val="24"/>
      <w:lang w:eastAsia="ru-RU"/>
    </w:rPr>
  </w:style>
  <w:style w:type="character" w:customStyle="1" w:styleId="a5">
    <w:name w:val="Подзаголовок Знак"/>
    <w:basedOn w:val="a0"/>
    <w:link w:val="a4"/>
    <w:rsid w:val="00594E86"/>
    <w:rPr>
      <w:rFonts w:ascii="Cambria" w:eastAsia="Times New Roman" w:hAnsi="Cambria" w:cs="Times New Roman"/>
      <w:sz w:val="24"/>
      <w:szCs w:val="24"/>
      <w:lang w:eastAsia="ru-RU"/>
    </w:rPr>
  </w:style>
  <w:style w:type="paragraph" w:styleId="a6">
    <w:name w:val="No Spacing"/>
    <w:link w:val="a7"/>
    <w:uiPriority w:val="1"/>
    <w:qFormat/>
    <w:rsid w:val="006E52D9"/>
    <w:pPr>
      <w:spacing w:before="0" w:beforeAutospacing="0" w:after="200" w:afterAutospacing="0"/>
    </w:pPr>
    <w:rPr>
      <w:rFonts w:ascii="Times New Roman" w:eastAsia="Times New Roman" w:hAnsi="Times New Roman" w:cs="Times New Roman"/>
      <w:sz w:val="24"/>
      <w:szCs w:val="24"/>
      <w:lang w:eastAsia="ru-RU"/>
    </w:rPr>
  </w:style>
  <w:style w:type="paragraph" w:styleId="a8">
    <w:name w:val="Normal (Web)"/>
    <w:basedOn w:val="a"/>
    <w:unhideWhenUsed/>
    <w:rsid w:val="006E52D9"/>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6E52D9"/>
    <w:rPr>
      <w:rFonts w:ascii="Times New Roman" w:eastAsia="Times New Roman" w:hAnsi="Times New Roman" w:cs="Times New Roman"/>
      <w:sz w:val="24"/>
      <w:szCs w:val="24"/>
      <w:lang w:eastAsia="ru-RU"/>
    </w:rPr>
  </w:style>
  <w:style w:type="table" w:styleId="a9">
    <w:name w:val="Table Grid"/>
    <w:basedOn w:val="a1"/>
    <w:uiPriority w:val="59"/>
    <w:rsid w:val="00C24D39"/>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uiPriority w:val="22"/>
    <w:qFormat/>
    <w:rsid w:val="00BE05C3"/>
    <w:rPr>
      <w:b/>
      <w:bCs/>
    </w:rPr>
  </w:style>
  <w:style w:type="paragraph" w:styleId="ab">
    <w:name w:val="Body Text Indent"/>
    <w:basedOn w:val="a"/>
    <w:link w:val="ac"/>
    <w:uiPriority w:val="99"/>
    <w:unhideWhenUsed/>
    <w:rsid w:val="00BE05C3"/>
    <w:pPr>
      <w:spacing w:before="0" w:beforeAutospacing="0" w:after="120" w:afterAutospacing="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BE05C3"/>
    <w:rPr>
      <w:rFonts w:ascii="Times New Roman" w:eastAsia="Times New Roman" w:hAnsi="Times New Roman" w:cs="Times New Roman"/>
      <w:sz w:val="24"/>
      <w:szCs w:val="24"/>
      <w:lang w:eastAsia="ru-RU"/>
    </w:rPr>
  </w:style>
  <w:style w:type="paragraph" w:customStyle="1" w:styleId="text">
    <w:name w:val="text"/>
    <w:basedOn w:val="a"/>
    <w:rsid w:val="00061852"/>
    <w:rPr>
      <w:rFonts w:ascii="Times New Roman" w:eastAsia="Times New Roman" w:hAnsi="Times New Roman" w:cs="Times New Roman"/>
      <w:sz w:val="24"/>
      <w:szCs w:val="24"/>
      <w:lang w:eastAsia="ru-RU"/>
    </w:rPr>
  </w:style>
  <w:style w:type="paragraph" w:customStyle="1" w:styleId="Default">
    <w:name w:val="Default"/>
    <w:rsid w:val="00DC720C"/>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rPr>
  </w:style>
  <w:style w:type="character" w:styleId="ad">
    <w:name w:val="Hyperlink"/>
    <w:basedOn w:val="a0"/>
    <w:uiPriority w:val="99"/>
    <w:unhideWhenUsed/>
    <w:rsid w:val="00DC720C"/>
    <w:rPr>
      <w:color w:val="0000FF" w:themeColor="hyperlink"/>
      <w:u w:val="single"/>
    </w:rPr>
  </w:style>
  <w:style w:type="paragraph" w:customStyle="1" w:styleId="font12">
    <w:name w:val="font12"/>
    <w:basedOn w:val="a"/>
    <w:rsid w:val="00DC720C"/>
    <w:rPr>
      <w:rFonts w:ascii="Times New Roman" w:eastAsia="Times New Roman" w:hAnsi="Times New Roman" w:cs="Times New Roman"/>
      <w:sz w:val="29"/>
      <w:szCs w:val="29"/>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pgt_petr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D59A-15E3-4B00-AA27-00F52CA6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29</Pages>
  <Words>6773</Words>
  <Characters>38609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RePack by SPecialiST</cp:lastModifiedBy>
  <cp:revision>12</cp:revision>
  <cp:lastPrinted>2015-03-16T14:27:00Z</cp:lastPrinted>
  <dcterms:created xsi:type="dcterms:W3CDTF">2015-02-22T10:39:00Z</dcterms:created>
  <dcterms:modified xsi:type="dcterms:W3CDTF">2015-03-16T14:28:00Z</dcterms:modified>
</cp:coreProperties>
</file>