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B7" w:rsidRDefault="00CC27B7" w:rsidP="00CC27B7">
      <w:pPr>
        <w:jc w:val="center"/>
        <w:rPr>
          <w:b/>
          <w:sz w:val="28"/>
          <w:szCs w:val="28"/>
        </w:rPr>
      </w:pPr>
      <w:r w:rsidRPr="00272E5A">
        <w:rPr>
          <w:b/>
          <w:sz w:val="28"/>
          <w:szCs w:val="28"/>
        </w:rPr>
        <w:t xml:space="preserve">Паспорт лаборатории исследования </w:t>
      </w:r>
      <w:r>
        <w:rPr>
          <w:b/>
          <w:sz w:val="28"/>
          <w:szCs w:val="28"/>
        </w:rPr>
        <w:t>инновационных педагогических</w:t>
      </w:r>
      <w:r w:rsidRPr="00272E5A">
        <w:rPr>
          <w:b/>
          <w:sz w:val="28"/>
          <w:szCs w:val="28"/>
        </w:rPr>
        <w:t xml:space="preserve"> технологий</w:t>
      </w:r>
      <w:r>
        <w:rPr>
          <w:b/>
          <w:sz w:val="28"/>
          <w:szCs w:val="28"/>
        </w:rPr>
        <w:t xml:space="preserve"> и внедрения их в учебный процесс техникума</w:t>
      </w:r>
    </w:p>
    <w:p w:rsidR="00CC27B7" w:rsidRDefault="00CC27B7" w:rsidP="00CC27B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3273"/>
        <w:gridCol w:w="5782"/>
      </w:tblGrid>
      <w:tr w:rsidR="00CC27B7" w:rsidRPr="00925E6E" w:rsidTr="00EE0BC0">
        <w:tc>
          <w:tcPr>
            <w:tcW w:w="0" w:type="auto"/>
          </w:tcPr>
          <w:p w:rsidR="00CC27B7" w:rsidRPr="00925E6E" w:rsidRDefault="00CC27B7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№</w:t>
            </w:r>
          </w:p>
        </w:tc>
        <w:tc>
          <w:tcPr>
            <w:tcW w:w="0" w:type="auto"/>
          </w:tcPr>
          <w:p w:rsidR="00CC27B7" w:rsidRPr="00925E6E" w:rsidRDefault="00CC27B7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Параметры информации</w:t>
            </w:r>
          </w:p>
        </w:tc>
        <w:tc>
          <w:tcPr>
            <w:tcW w:w="0" w:type="auto"/>
          </w:tcPr>
          <w:p w:rsidR="00CC27B7" w:rsidRPr="00925E6E" w:rsidRDefault="00CC27B7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Содержание информации</w:t>
            </w:r>
          </w:p>
        </w:tc>
      </w:tr>
      <w:tr w:rsidR="00CC27B7" w:rsidRPr="00925E6E" w:rsidTr="00EE0BC0">
        <w:tc>
          <w:tcPr>
            <w:tcW w:w="0" w:type="auto"/>
            <w:gridSpan w:val="3"/>
          </w:tcPr>
          <w:p w:rsidR="00CC27B7" w:rsidRPr="00925E6E" w:rsidRDefault="00CC27B7" w:rsidP="00EE0BC0">
            <w:pPr>
              <w:jc w:val="both"/>
              <w:rPr>
                <w:b/>
              </w:rPr>
            </w:pPr>
            <w:r w:rsidRPr="00925E6E">
              <w:rPr>
                <w:b/>
              </w:rPr>
              <w:t>1. Данные об образовательном учреждении</w:t>
            </w:r>
          </w:p>
        </w:tc>
      </w:tr>
      <w:tr w:rsidR="00CC27B7" w:rsidRPr="00925E6E" w:rsidTr="00EE0BC0">
        <w:tc>
          <w:tcPr>
            <w:tcW w:w="0" w:type="auto"/>
          </w:tcPr>
          <w:p w:rsidR="00CC27B7" w:rsidRPr="00925E6E" w:rsidRDefault="00CC27B7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1.1</w:t>
            </w:r>
          </w:p>
        </w:tc>
        <w:tc>
          <w:tcPr>
            <w:tcW w:w="0" w:type="auto"/>
          </w:tcPr>
          <w:p w:rsidR="00CC27B7" w:rsidRPr="00925E6E" w:rsidRDefault="00CC27B7" w:rsidP="00EE0BC0">
            <w:pPr>
              <w:jc w:val="both"/>
            </w:pPr>
            <w:r w:rsidRPr="00925E6E">
              <w:t>Полное наименование ОУ</w:t>
            </w:r>
          </w:p>
        </w:tc>
        <w:tc>
          <w:tcPr>
            <w:tcW w:w="0" w:type="auto"/>
          </w:tcPr>
          <w:p w:rsidR="00CC27B7" w:rsidRPr="00925E6E" w:rsidRDefault="00CC27B7" w:rsidP="00EE0BC0">
            <w:pPr>
              <w:jc w:val="both"/>
            </w:pPr>
            <w:r w:rsidRPr="00925E6E">
              <w:t>Краевое государственное бюджетное образовательное учреждение среднего профессионального образования «Николаевский-на-Амуре промышленно-гуманитарный техникум»</w:t>
            </w:r>
          </w:p>
        </w:tc>
      </w:tr>
      <w:tr w:rsidR="00CC27B7" w:rsidRPr="00925E6E" w:rsidTr="00EE0BC0">
        <w:tc>
          <w:tcPr>
            <w:tcW w:w="0" w:type="auto"/>
          </w:tcPr>
          <w:p w:rsidR="00CC27B7" w:rsidRPr="00925E6E" w:rsidRDefault="00CC27B7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1.2</w:t>
            </w:r>
          </w:p>
        </w:tc>
        <w:tc>
          <w:tcPr>
            <w:tcW w:w="0" w:type="auto"/>
          </w:tcPr>
          <w:p w:rsidR="00CC27B7" w:rsidRPr="00925E6E" w:rsidRDefault="00CC27B7" w:rsidP="00EE0BC0">
            <w:pPr>
              <w:jc w:val="both"/>
            </w:pPr>
            <w:r w:rsidRPr="00925E6E">
              <w:t xml:space="preserve">Фамилия, имя, отчество, должность руководителя проекта, </w:t>
            </w:r>
            <w:r w:rsidRPr="00925E6E">
              <w:rPr>
                <w:lang w:val="en-US"/>
              </w:rPr>
              <w:t>e</w:t>
            </w:r>
            <w:r w:rsidRPr="00925E6E">
              <w:t>-</w:t>
            </w:r>
            <w:r w:rsidRPr="00925E6E">
              <w:rPr>
                <w:lang w:val="en-US"/>
              </w:rPr>
              <w:t>mail</w:t>
            </w:r>
            <w:r w:rsidRPr="00925E6E">
              <w:t>, телефон</w:t>
            </w:r>
          </w:p>
        </w:tc>
        <w:tc>
          <w:tcPr>
            <w:tcW w:w="0" w:type="auto"/>
          </w:tcPr>
          <w:p w:rsidR="00CC27B7" w:rsidRPr="00925E6E" w:rsidRDefault="00CC27B7" w:rsidP="00EE0BC0">
            <w:pPr>
              <w:jc w:val="both"/>
            </w:pPr>
            <w:r w:rsidRPr="00925E6E">
              <w:t xml:space="preserve">Григорьева Ирина Александровна, методист, </w:t>
            </w:r>
            <w:hyperlink r:id="rId5" w:history="1">
              <w:r w:rsidRPr="00925E6E">
                <w:rPr>
                  <w:rStyle w:val="a5"/>
                  <w:lang w:val="en-US"/>
                </w:rPr>
                <w:t>npgt</w:t>
              </w:r>
              <w:r w:rsidRPr="00925E6E">
                <w:rPr>
                  <w:rStyle w:val="a5"/>
                </w:rPr>
                <w:t>_</w:t>
              </w:r>
              <w:r w:rsidRPr="00925E6E">
                <w:rPr>
                  <w:rStyle w:val="a5"/>
                  <w:lang w:val="en-US"/>
                </w:rPr>
                <w:t>petrova</w:t>
              </w:r>
              <w:r w:rsidRPr="00925E6E">
                <w:rPr>
                  <w:rStyle w:val="a5"/>
                </w:rPr>
                <w:t>@</w:t>
              </w:r>
              <w:r w:rsidRPr="00925E6E">
                <w:rPr>
                  <w:rStyle w:val="a5"/>
                  <w:lang w:val="en-US"/>
                </w:rPr>
                <w:t>mail</w:t>
              </w:r>
              <w:r w:rsidRPr="00925E6E">
                <w:rPr>
                  <w:rStyle w:val="a5"/>
                </w:rPr>
                <w:t>.</w:t>
              </w:r>
              <w:r w:rsidRPr="00925E6E">
                <w:rPr>
                  <w:rStyle w:val="a5"/>
                  <w:lang w:val="en-US"/>
                </w:rPr>
                <w:t>ru</w:t>
              </w:r>
            </w:hyperlink>
            <w:r w:rsidRPr="00925E6E">
              <w:t>, 8-962-583-11-74</w:t>
            </w:r>
          </w:p>
        </w:tc>
      </w:tr>
      <w:tr w:rsidR="00CC27B7" w:rsidRPr="00925E6E" w:rsidTr="00EE0BC0">
        <w:tc>
          <w:tcPr>
            <w:tcW w:w="0" w:type="auto"/>
          </w:tcPr>
          <w:p w:rsidR="00CC27B7" w:rsidRPr="00925E6E" w:rsidRDefault="00CC27B7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1.3</w:t>
            </w:r>
          </w:p>
        </w:tc>
        <w:tc>
          <w:tcPr>
            <w:tcW w:w="0" w:type="auto"/>
          </w:tcPr>
          <w:p w:rsidR="00CC27B7" w:rsidRPr="00925E6E" w:rsidRDefault="00CC27B7" w:rsidP="00EE0BC0">
            <w:pPr>
              <w:jc w:val="both"/>
            </w:pPr>
            <w:r w:rsidRPr="00925E6E">
              <w:t>Адрес техникума</w:t>
            </w:r>
          </w:p>
        </w:tc>
        <w:tc>
          <w:tcPr>
            <w:tcW w:w="0" w:type="auto"/>
          </w:tcPr>
          <w:p w:rsidR="00CC27B7" w:rsidRPr="00925E6E" w:rsidRDefault="00CC27B7" w:rsidP="00EE0BC0">
            <w:pPr>
              <w:jc w:val="both"/>
            </w:pPr>
            <w:r>
              <w:t>г</w:t>
            </w:r>
            <w:r w:rsidRPr="00925E6E">
              <w:t>. Николаевск-на-Амуре, улица Попова, 27</w:t>
            </w:r>
          </w:p>
        </w:tc>
      </w:tr>
      <w:tr w:rsidR="00CC27B7" w:rsidRPr="00925E6E" w:rsidTr="00EE0BC0">
        <w:tc>
          <w:tcPr>
            <w:tcW w:w="0" w:type="auto"/>
          </w:tcPr>
          <w:p w:rsidR="00CC27B7" w:rsidRPr="00925E6E" w:rsidRDefault="00CC27B7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1.4</w:t>
            </w:r>
          </w:p>
        </w:tc>
        <w:tc>
          <w:tcPr>
            <w:tcW w:w="0" w:type="auto"/>
          </w:tcPr>
          <w:p w:rsidR="00CC27B7" w:rsidRPr="00925E6E" w:rsidRDefault="00CC27B7" w:rsidP="00EE0BC0">
            <w:pPr>
              <w:jc w:val="both"/>
            </w:pPr>
            <w:r w:rsidRPr="00925E6E">
              <w:t>Телефон/факс техникума</w:t>
            </w:r>
          </w:p>
        </w:tc>
        <w:tc>
          <w:tcPr>
            <w:tcW w:w="0" w:type="auto"/>
          </w:tcPr>
          <w:p w:rsidR="00CC27B7" w:rsidRPr="00925E6E" w:rsidRDefault="00E727CA" w:rsidP="00EE0BC0">
            <w:pPr>
              <w:jc w:val="both"/>
            </w:pPr>
            <w:r>
              <w:rPr>
                <w:lang w:val="en-US"/>
              </w:rPr>
              <w:t>8-42-135-2-75-39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1.5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rPr>
                <w:lang w:val="en-US"/>
              </w:rPr>
              <w:t>e</w:t>
            </w:r>
            <w:r w:rsidRPr="00925E6E">
              <w:t>-</w:t>
            </w:r>
            <w:r w:rsidRPr="00925E6E">
              <w:rPr>
                <w:lang w:val="en-US"/>
              </w:rPr>
              <w:t>mail</w:t>
            </w:r>
            <w:r w:rsidRPr="00925E6E">
              <w:t xml:space="preserve"> техникума</w:t>
            </w:r>
          </w:p>
        </w:tc>
        <w:tc>
          <w:tcPr>
            <w:tcW w:w="0" w:type="auto"/>
          </w:tcPr>
          <w:p w:rsidR="00E727CA" w:rsidRPr="009870B8" w:rsidRDefault="00E727CA" w:rsidP="00E47942">
            <w:pPr>
              <w:jc w:val="both"/>
              <w:rPr>
                <w:lang w:val="en-US"/>
              </w:rPr>
            </w:pPr>
            <w:r w:rsidRPr="009870B8">
              <w:rPr>
                <w:lang w:val="en-US"/>
              </w:rPr>
              <w:t>prof@nikol.ru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1.6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Сайт техникума</w:t>
            </w:r>
          </w:p>
        </w:tc>
        <w:tc>
          <w:tcPr>
            <w:tcW w:w="0" w:type="auto"/>
          </w:tcPr>
          <w:p w:rsidR="00E727CA" w:rsidRPr="00DC720C" w:rsidRDefault="00E727CA" w:rsidP="00E47942">
            <w:pPr>
              <w:jc w:val="both"/>
            </w:pPr>
            <w:proofErr w:type="spellStart"/>
            <w:r w:rsidRPr="009870B8">
              <w:t>npgt.ru</w:t>
            </w:r>
            <w:proofErr w:type="spellEnd"/>
          </w:p>
        </w:tc>
      </w:tr>
      <w:tr w:rsidR="00E727CA" w:rsidRPr="00925E6E" w:rsidTr="00EE0BC0">
        <w:tc>
          <w:tcPr>
            <w:tcW w:w="0" w:type="auto"/>
            <w:gridSpan w:val="3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Данные о масштабе инновационной деятельности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1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Тип инновационной деятельности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Поисковый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2</w:t>
            </w:r>
          </w:p>
        </w:tc>
        <w:tc>
          <w:tcPr>
            <w:tcW w:w="0" w:type="auto"/>
          </w:tcPr>
          <w:p w:rsidR="00E727CA" w:rsidRPr="00D97809" w:rsidRDefault="00E727CA" w:rsidP="00EE0BC0">
            <w:pPr>
              <w:jc w:val="both"/>
              <w:rPr>
                <w:highlight w:val="yellow"/>
              </w:rPr>
            </w:pPr>
            <w:r w:rsidRPr="00CC27B7">
              <w:t>Этапы работы</w:t>
            </w:r>
          </w:p>
        </w:tc>
        <w:tc>
          <w:tcPr>
            <w:tcW w:w="0" w:type="auto"/>
          </w:tcPr>
          <w:p w:rsidR="00E727CA" w:rsidRDefault="00E727CA" w:rsidP="00EE0BC0">
            <w:pPr>
              <w:jc w:val="both"/>
            </w:pPr>
            <w:r w:rsidRPr="00925E6E">
              <w:t xml:space="preserve">1 год </w:t>
            </w:r>
            <w:r>
              <w:t xml:space="preserve"> (2014-2015 учебный год) </w:t>
            </w:r>
            <w:proofErr w:type="spellStart"/>
            <w:r>
              <w:t>мотивационно-целевой</w:t>
            </w:r>
            <w:proofErr w:type="spellEnd"/>
            <w:r>
              <w:t xml:space="preserve"> этап и теоретическая реализация проекта исследования;</w:t>
            </w:r>
          </w:p>
          <w:p w:rsidR="00E727CA" w:rsidRPr="00925E6E" w:rsidRDefault="00E727CA" w:rsidP="00EE0BC0">
            <w:pPr>
              <w:jc w:val="both"/>
            </w:pPr>
            <w:r>
              <w:t>2 год (2015-2016 учебный год) этап внедрения и обобщающе-рефлексивный этапы</w:t>
            </w:r>
          </w:p>
        </w:tc>
      </w:tr>
      <w:tr w:rsidR="00E727CA" w:rsidRPr="00925E6E" w:rsidTr="00EE0BC0">
        <w:tc>
          <w:tcPr>
            <w:tcW w:w="0" w:type="auto"/>
            <w:gridSpan w:val="3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Характеристика инновационной деятельности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1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Тема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 xml:space="preserve">Инновационные педагогические технологии </w:t>
            </w:r>
            <w:r>
              <w:t>и их внедрение в учебный процесс техникума</w:t>
            </w:r>
            <w:r w:rsidRPr="00925E6E">
              <w:t xml:space="preserve"> 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2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Направленность исследования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Научно-методическая работа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3</w:t>
            </w:r>
          </w:p>
        </w:tc>
        <w:tc>
          <w:tcPr>
            <w:tcW w:w="0" w:type="auto"/>
          </w:tcPr>
          <w:p w:rsidR="00E727CA" w:rsidRPr="00925E6E" w:rsidRDefault="00E727CA" w:rsidP="00EE0BC0">
            <w:r w:rsidRPr="00925E6E">
              <w:t>Обоснование научно-исследовательской деятельности техникума по изучению и внедрению современных образовательных технологий</w:t>
            </w:r>
          </w:p>
          <w:p w:rsidR="00E727CA" w:rsidRPr="00925E6E" w:rsidRDefault="00E727CA" w:rsidP="00EE0BC0">
            <w:pPr>
              <w:jc w:val="both"/>
            </w:pPr>
          </w:p>
        </w:tc>
        <w:tc>
          <w:tcPr>
            <w:tcW w:w="0" w:type="auto"/>
          </w:tcPr>
          <w:p w:rsidR="00E727CA" w:rsidRPr="00925E6E" w:rsidRDefault="00E727CA" w:rsidP="00EE0BC0">
            <w:pPr>
              <w:pStyle w:val="a4"/>
              <w:spacing w:before="0" w:beforeAutospacing="0" w:after="0" w:afterAutospacing="0"/>
              <w:jc w:val="both"/>
            </w:pPr>
            <w:r w:rsidRPr="00925E6E">
              <w:t>Информационно-технический уровень развития современного общества требует гибкости мышления, интеграции знаний, творче</w:t>
            </w:r>
            <w:r w:rsidRPr="00925E6E">
              <w:softHyphen/>
              <w:t>ской инициативы личности. Сегодня необходимы не только разносторонние знания, образованность, но и постоянное стремление к обновлению и пополнению знаний, приобретению новых умений и навыков самообразования. Вот поэтому одним из важнейших направлений деятельности техникума является организация исследовательской работы педагогов и обучающихся.</w:t>
            </w:r>
          </w:p>
          <w:p w:rsidR="00E727CA" w:rsidRPr="00925E6E" w:rsidRDefault="00E727CA" w:rsidP="00EE0BC0">
            <w:pPr>
              <w:jc w:val="both"/>
            </w:pPr>
            <w:r w:rsidRPr="00925E6E">
              <w:t>Выгоды инновационной деятельности видятся в инициировании лучших идей и выборе самых рациональных из них, а также в оптимальном и творческом ходе событий; позитивном изменении</w:t>
            </w:r>
            <w:r>
              <w:t xml:space="preserve"> процесса обучения в техникуме.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4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pStyle w:val="a4"/>
              <w:spacing w:before="0" w:beforeAutospacing="0" w:after="0" w:afterAutospacing="0"/>
              <w:jc w:val="both"/>
            </w:pPr>
            <w:r w:rsidRPr="00925E6E">
              <w:t>Актуальность</w:t>
            </w:r>
          </w:p>
          <w:p w:rsidR="00E727CA" w:rsidRPr="00925E6E" w:rsidRDefault="00E727CA" w:rsidP="00EE0BC0"/>
        </w:tc>
        <w:tc>
          <w:tcPr>
            <w:tcW w:w="0" w:type="auto"/>
          </w:tcPr>
          <w:p w:rsidR="00E727CA" w:rsidRPr="00925E6E" w:rsidRDefault="00E727CA" w:rsidP="00EE0BC0">
            <w:pPr>
              <w:pStyle w:val="a4"/>
              <w:spacing w:before="0" w:beforeAutospacing="0" w:after="0" w:afterAutospacing="0"/>
              <w:jc w:val="both"/>
            </w:pPr>
            <w:r w:rsidRPr="00925E6E">
              <w:t xml:space="preserve">Информационный прогресс современной цивилизации предъявляет новые требования к качеству образования. Активизация поиска новых моделей обучения и воспитания подрастающего поколения, соответствующих информационной эпохе, целесообразна и необходима, поэтому сейчас </w:t>
            </w:r>
            <w:r w:rsidRPr="00925E6E">
              <w:lastRenderedPageBreak/>
              <w:t>большое значение придается нововведениям - инновациям в системе образования.</w:t>
            </w:r>
            <w:r w:rsidRPr="00925E6E">
              <w:br/>
              <w:t>Обучающийся становится центральной фигурой учебного процесса. Чтобы его познавательная деятельность находилась в центре внимания, меняется и роль педагога - из носителя знаний и информации, всезнающего оракула, преподаватель превращается в организатора деятельности, консультанта и коллегу по решению проблемы, добыванию необходимых знаний и информации из различных источников. Образовательный процесс из пассивного овладения знаниями превращается в результативную созидательную творческую работу, в активную познавательную деятельность каждого обучающегося, применяющего на практике эти знания с четким осознанием где, каким и образом и для каких целей эти знания могут быть применены. Подготовка высококвалифицированного специалиста, востребованного в условиях рынка, способного самостоятельно принимать решения в рамках профессиональной компетентности, нестандартно мыслить в нестандартных ситуациях – главная задача преподавателя среднего профессионального образования. В соответствии с требованиями ФГОС такая подготовка невозможна без внедрения новых форм и методов преподавания, принципиально новых средств и технологий обучения.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lastRenderedPageBreak/>
              <w:t>5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pStyle w:val="a4"/>
              <w:spacing w:before="0" w:beforeAutospacing="0" w:after="0" w:afterAutospacing="0"/>
              <w:jc w:val="both"/>
            </w:pPr>
            <w:r w:rsidRPr="00925E6E">
              <w:t>Цель исследования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pStyle w:val="a4"/>
              <w:spacing w:before="0" w:beforeAutospacing="0" w:after="0" w:afterAutospacing="0"/>
              <w:jc w:val="both"/>
            </w:pPr>
            <w:r>
              <w:t>Установление влияния</w:t>
            </w:r>
            <w:r w:rsidRPr="00925E6E">
              <w:t xml:space="preserve"> новых педагогических технологий на активную образовательную практику в условиях техникума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6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Задачи исследования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1. Организация исследовательской работы преподавателей</w:t>
            </w:r>
          </w:p>
          <w:p w:rsidR="00E727CA" w:rsidRPr="00925E6E" w:rsidRDefault="00E727CA" w:rsidP="00EE0BC0">
            <w:pPr>
              <w:jc w:val="both"/>
            </w:pPr>
            <w:r w:rsidRPr="00925E6E">
              <w:t>2. Создание условий для обеспечения исследовательской деятельности техникума</w:t>
            </w:r>
          </w:p>
          <w:p w:rsidR="00E727CA" w:rsidRPr="00925E6E" w:rsidRDefault="00E727CA" w:rsidP="00EE0BC0">
            <w:pPr>
              <w:jc w:val="both"/>
            </w:pPr>
            <w:r w:rsidRPr="00925E6E">
              <w:t>3. Содействие личностному и профессиональному развитию педагогов.</w:t>
            </w:r>
          </w:p>
          <w:p w:rsidR="00E727CA" w:rsidRPr="00925E6E" w:rsidRDefault="00E727CA" w:rsidP="00EE0BC0">
            <w:pPr>
              <w:jc w:val="both"/>
            </w:pPr>
            <w:r w:rsidRPr="00925E6E">
              <w:t>4. Формирование способности к саморазвитию</w:t>
            </w:r>
          </w:p>
          <w:p w:rsidR="00E727CA" w:rsidRPr="00925E6E" w:rsidRDefault="00E727CA" w:rsidP="00EE0BC0">
            <w:pPr>
              <w:jc w:val="both"/>
            </w:pPr>
            <w:r w:rsidRPr="00925E6E">
              <w:t>5.Создать условия для вовлечения педагогов в процесс освоения современных образовательных технологий и обновления своей деятельности в контексте авторского стиля педагога.</w:t>
            </w:r>
          </w:p>
          <w:p w:rsidR="00E727CA" w:rsidRPr="00925E6E" w:rsidRDefault="00E727CA" w:rsidP="00EE0BC0">
            <w:pPr>
              <w:jc w:val="both"/>
            </w:pPr>
            <w:r w:rsidRPr="00925E6E">
              <w:t>6.Обновить содержание образования и технологии обучения в техникуме, усовершенствовать активные образовательные практики на новой технологической основе (технологической культуре).</w:t>
            </w:r>
          </w:p>
          <w:p w:rsidR="00E727CA" w:rsidRPr="00925E6E" w:rsidRDefault="00E727CA" w:rsidP="00EE0BC0">
            <w:pPr>
              <w:jc w:val="both"/>
            </w:pPr>
            <w:r w:rsidRPr="00925E6E">
              <w:t>7.Создать систему мониторинга качества образования и эффективности внедрения технологий для учащихся через диагностику результатов формирования универсальных учебных действий.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8. Реализация научно-исследовательских программ и проектов;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9. Организация и проведение мероприятий, </w:t>
            </w:r>
            <w:r w:rsidRPr="00925E6E">
              <w:lastRenderedPageBreak/>
              <w:t>направленных на разработку и внедрение инновационных образовательных технологий в образовательный процесс; совершенствование и модернизация образовательного процесса, повышение качества образования.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lastRenderedPageBreak/>
              <w:t>7</w:t>
            </w:r>
          </w:p>
        </w:tc>
        <w:tc>
          <w:tcPr>
            <w:tcW w:w="0" w:type="auto"/>
          </w:tcPr>
          <w:p w:rsidR="00E727CA" w:rsidRPr="00925E6E" w:rsidRDefault="00E727CA" w:rsidP="00EE0BC0">
            <w:r w:rsidRPr="00925E6E">
              <w:t>Объект исследования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>
              <w:t>П</w:t>
            </w:r>
            <w:r w:rsidRPr="00925E6E">
              <w:t>роцесс обучения студентов с применением новых педагогических технологий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8</w:t>
            </w:r>
          </w:p>
        </w:tc>
        <w:tc>
          <w:tcPr>
            <w:tcW w:w="0" w:type="auto"/>
          </w:tcPr>
          <w:p w:rsidR="00E727CA" w:rsidRPr="00925E6E" w:rsidRDefault="00E727CA" w:rsidP="00EE0BC0">
            <w:r w:rsidRPr="00925E6E">
              <w:t xml:space="preserve">Предмет исследования 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>
              <w:t>С</w:t>
            </w:r>
            <w:r w:rsidRPr="00925E6E">
              <w:t>овременные образовательные технологии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9</w:t>
            </w:r>
          </w:p>
        </w:tc>
        <w:tc>
          <w:tcPr>
            <w:tcW w:w="0" w:type="auto"/>
          </w:tcPr>
          <w:p w:rsidR="00E727CA" w:rsidRPr="00925E6E" w:rsidRDefault="00E727CA" w:rsidP="00EE0BC0">
            <w:r w:rsidRPr="00925E6E">
              <w:t>Гипотеза исследования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Если вовлечь педагогов в процесс изучения и внедрения современных образовательных технологий через деятельность научно-исследовательского центра, то повысится профессиональная компетентность педагогов и качество предоставляемой образовательной услуги техникума.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10</w:t>
            </w:r>
          </w:p>
        </w:tc>
        <w:tc>
          <w:tcPr>
            <w:tcW w:w="0" w:type="auto"/>
          </w:tcPr>
          <w:p w:rsidR="00E727CA" w:rsidRPr="00D97809" w:rsidRDefault="00E727CA" w:rsidP="00EE0B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7809">
              <w:rPr>
                <w:iCs/>
                <w:color w:val="000000"/>
              </w:rPr>
              <w:t>Научная значимость</w:t>
            </w:r>
            <w:r>
              <w:rPr>
                <w:iCs/>
                <w:color w:val="000000"/>
              </w:rPr>
              <w:t xml:space="preserve"> исследования</w:t>
            </w:r>
            <w:r w:rsidRPr="00D97809">
              <w:rPr>
                <w:iCs/>
                <w:color w:val="000000"/>
              </w:rPr>
              <w:t xml:space="preserve"> </w:t>
            </w:r>
          </w:p>
          <w:p w:rsidR="00E727CA" w:rsidRPr="00D97809" w:rsidRDefault="00E727CA" w:rsidP="00EE0BC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E727CA" w:rsidRPr="00D97809" w:rsidRDefault="00E727CA" w:rsidP="00EE0BC0">
            <w:pPr>
              <w:jc w:val="both"/>
            </w:pP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>
              <w:rPr>
                <w:color w:val="000000"/>
              </w:rPr>
              <w:t>Конкретизация</w:t>
            </w:r>
            <w:r w:rsidRPr="00925E6E">
              <w:rPr>
                <w:color w:val="000000"/>
              </w:rPr>
              <w:t xml:space="preserve"> понятия «современные образовательные технологии»</w:t>
            </w:r>
            <w:r>
              <w:rPr>
                <w:color w:val="000000"/>
              </w:rPr>
              <w:t xml:space="preserve"> с учетом</w:t>
            </w:r>
            <w:r w:rsidRPr="00925E6E">
              <w:rPr>
                <w:color w:val="000000"/>
              </w:rPr>
              <w:t xml:space="preserve"> новых подходов к созданию и развитию инновационной инфраструктуры в </w:t>
            </w:r>
            <w:r>
              <w:rPr>
                <w:color w:val="000000"/>
              </w:rPr>
              <w:t>системе образования техникума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E727CA" w:rsidRPr="00D97809" w:rsidRDefault="00E727CA" w:rsidP="00EE0BC0">
            <w:pPr>
              <w:autoSpaceDE w:val="0"/>
              <w:autoSpaceDN w:val="0"/>
              <w:adjustRightInd w:val="0"/>
            </w:pPr>
            <w:r w:rsidRPr="00D97809">
              <w:rPr>
                <w:iCs/>
                <w:color w:val="000000"/>
              </w:rPr>
              <w:t xml:space="preserve">Практическая значимость </w:t>
            </w:r>
          </w:p>
        </w:tc>
        <w:tc>
          <w:tcPr>
            <w:tcW w:w="0" w:type="auto"/>
          </w:tcPr>
          <w:p w:rsidR="00E727CA" w:rsidRPr="00E91885" w:rsidRDefault="00E727CA" w:rsidP="00EE0B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</w:t>
            </w:r>
            <w:r w:rsidRPr="00925E6E">
              <w:rPr>
                <w:color w:val="000000"/>
              </w:rPr>
              <w:t xml:space="preserve"> нормативной,</w:t>
            </w:r>
            <w:r>
              <w:rPr>
                <w:color w:val="000000"/>
              </w:rPr>
              <w:t xml:space="preserve"> </w:t>
            </w:r>
            <w:r w:rsidRPr="00925E6E">
              <w:rPr>
                <w:color w:val="000000"/>
              </w:rPr>
              <w:t>методической базы для сопровождения деятельн</w:t>
            </w:r>
            <w:r>
              <w:rPr>
                <w:color w:val="000000"/>
              </w:rPr>
              <w:t>ости техникума</w:t>
            </w:r>
            <w:r w:rsidRPr="00925E6E">
              <w:rPr>
                <w:color w:val="000000"/>
              </w:rPr>
              <w:t>; сборников методических рекомендаций и методических материалов по</w:t>
            </w:r>
            <w:r>
              <w:rPr>
                <w:color w:val="000000"/>
              </w:rPr>
              <w:t xml:space="preserve"> </w:t>
            </w:r>
            <w:r w:rsidRPr="00925E6E">
              <w:rPr>
                <w:color w:val="000000"/>
              </w:rPr>
              <w:t>развитию инновационной д</w:t>
            </w:r>
            <w:r>
              <w:rPr>
                <w:color w:val="000000"/>
              </w:rPr>
              <w:t>еятельности в техникуме</w:t>
            </w:r>
            <w:r w:rsidRPr="00925E6E">
              <w:rPr>
                <w:color w:val="000000"/>
              </w:rPr>
              <w:t>.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Основные направления научно-исследовательской деятельности</w:t>
            </w:r>
          </w:p>
        </w:tc>
        <w:tc>
          <w:tcPr>
            <w:tcW w:w="0" w:type="auto"/>
          </w:tcPr>
          <w:p w:rsidR="00E727CA" w:rsidRPr="00D97809" w:rsidRDefault="00E727CA" w:rsidP="00EE0BC0">
            <w:pPr>
              <w:jc w:val="both"/>
            </w:pPr>
            <w:r w:rsidRPr="00D97809">
              <w:rPr>
                <w:bCs/>
                <w:iCs/>
              </w:rPr>
              <w:t>1. Научно-исследовательская деятельность в области современных образовательных технологий:</w:t>
            </w:r>
            <w:r w:rsidRPr="00D97809">
              <w:t xml:space="preserve">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изучение инновационных образовательных технологий и их адаптация к потребностям учебного процесса в техникуме;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разработка и внедрение в практику обучения собственных обучающих научно-практических разработок;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подготовка и проведение научных мероприятий различных форм; </w:t>
            </w:r>
          </w:p>
          <w:p w:rsidR="00E727CA" w:rsidRPr="00925E6E" w:rsidRDefault="00E727CA" w:rsidP="00EE0BC0">
            <w:pPr>
              <w:jc w:val="both"/>
            </w:pPr>
            <w:r w:rsidRPr="00925E6E">
              <w:t>- подготовка и опубликование научных и научно-методических работ по материалам исследований;</w:t>
            </w:r>
          </w:p>
          <w:p w:rsidR="00E727CA" w:rsidRPr="00D97809" w:rsidRDefault="00E727CA" w:rsidP="00EE0BC0">
            <w:pPr>
              <w:jc w:val="both"/>
            </w:pPr>
            <w:r w:rsidRPr="00D97809">
              <w:rPr>
                <w:bCs/>
                <w:iCs/>
              </w:rPr>
              <w:t>2. Учебно-методическая деятельность:</w:t>
            </w:r>
            <w:r w:rsidRPr="00D97809">
              <w:t xml:space="preserve">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разработка методического и программного обеспечения проведения плановой научно-исследовательской работы педагогов;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обучении преподавателей применению инновационных технологий в образовательном процессе;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пропаганда и популяризация знаний и достижений в сфере инновационных образовательных </w:t>
            </w:r>
            <w:r>
              <w:t>технологий</w:t>
            </w:r>
            <w:r w:rsidRPr="00925E6E">
              <w:t xml:space="preserve">;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вовлечение студентов в научно-исследовательскую работу, подготовка студентов к участию в работе студенческих и профессиональных научных конференций на различных уровнях;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участие в мероприятиях техникума; </w:t>
            </w:r>
          </w:p>
          <w:p w:rsidR="00E727CA" w:rsidRDefault="00E727CA" w:rsidP="00EE0BC0">
            <w:pPr>
              <w:jc w:val="both"/>
            </w:pPr>
            <w:r w:rsidRPr="00925E6E">
              <w:t>- проведение научных консультаций на всех уровнях трансляции с целью повышения квалификации, обмена опы</w:t>
            </w:r>
            <w:r>
              <w:t>том по проблемам исследования;</w:t>
            </w:r>
          </w:p>
          <w:p w:rsidR="00E727CA" w:rsidRDefault="00E727CA" w:rsidP="00EE0BC0">
            <w:pPr>
              <w:jc w:val="both"/>
            </w:pPr>
            <w:r w:rsidRPr="00925E6E">
              <w:lastRenderedPageBreak/>
              <w:t xml:space="preserve">- координация разработок электронных версий учебных курсов и пособий; </w:t>
            </w:r>
          </w:p>
          <w:p w:rsidR="00E727CA" w:rsidRPr="00925E6E" w:rsidRDefault="00E727CA" w:rsidP="00EE0BC0">
            <w:pPr>
              <w:jc w:val="both"/>
            </w:pPr>
            <w:r w:rsidRPr="00925E6E">
              <w:t>- формирование и реализа</w:t>
            </w:r>
            <w:r>
              <w:t>ция банков данных и программно-</w:t>
            </w:r>
            <w:r w:rsidRPr="00925E6E">
              <w:t>информационных продуктов.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lastRenderedPageBreak/>
              <w:t>1</w:t>
            </w: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Инновационные идеи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 xml:space="preserve">1.Обучение как процесс осуществляется инициативной группой, командой </w:t>
            </w:r>
            <w:proofErr w:type="spellStart"/>
            <w:r w:rsidRPr="00925E6E">
              <w:t>тьюторов</w:t>
            </w:r>
            <w:proofErr w:type="spellEnd"/>
            <w:r w:rsidRPr="00925E6E">
              <w:t xml:space="preserve"> (или через </w:t>
            </w:r>
            <w:proofErr w:type="spellStart"/>
            <w:r w:rsidRPr="00925E6E">
              <w:t>тьютор-трансляцию</w:t>
            </w:r>
            <w:proofErr w:type="spellEnd"/>
            <w:r w:rsidRPr="00925E6E">
              <w:t>)</w:t>
            </w:r>
          </w:p>
          <w:p w:rsidR="00E727CA" w:rsidRPr="00925E6E" w:rsidRDefault="00E727CA" w:rsidP="00EE0BC0">
            <w:pPr>
              <w:jc w:val="both"/>
            </w:pPr>
            <w:r w:rsidRPr="00925E6E">
              <w:t>2.Разделение ответственности за конечный результат деятельности между всеми участниками образовательного процесса.</w:t>
            </w:r>
          </w:p>
          <w:p w:rsidR="00E727CA" w:rsidRPr="00925E6E" w:rsidRDefault="00E727CA" w:rsidP="00EE0BC0">
            <w:pPr>
              <w:jc w:val="both"/>
            </w:pPr>
            <w:r w:rsidRPr="00925E6E">
              <w:t>3.Развитие профессиональной компетентности педагогов.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4.Освоение опыта совместной деятельности через участие в реализации инновационного центра как новой формы совместной деятельности.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5. </w:t>
            </w:r>
            <w:proofErr w:type="spellStart"/>
            <w:r w:rsidRPr="00925E6E">
              <w:t>Полифункциональность</w:t>
            </w:r>
            <w:proofErr w:type="spellEnd"/>
            <w:r w:rsidRPr="00925E6E">
              <w:t xml:space="preserve"> проекта: </w:t>
            </w:r>
          </w:p>
          <w:p w:rsidR="00E727CA" w:rsidRPr="00925E6E" w:rsidRDefault="00E727CA" w:rsidP="00EE0BC0">
            <w:pPr>
              <w:jc w:val="both"/>
            </w:pPr>
            <w:r w:rsidRPr="00925E6E">
              <w:t>- освоение технологий по-новому (</w:t>
            </w:r>
            <w:proofErr w:type="spellStart"/>
            <w:r w:rsidRPr="00925E6E">
              <w:t>тьютор-сотрудничество</w:t>
            </w:r>
            <w:proofErr w:type="spellEnd"/>
            <w:r w:rsidRPr="00925E6E">
              <w:t>);</w:t>
            </w:r>
          </w:p>
          <w:p w:rsidR="00E727CA" w:rsidRPr="00925E6E" w:rsidRDefault="00E727CA" w:rsidP="00EE0BC0">
            <w:pPr>
              <w:jc w:val="both"/>
            </w:pPr>
            <w:r w:rsidRPr="00925E6E">
              <w:t>- организация образовательного процесса по-новому (изменение подходов к построению занятия, учебных ситуаций, системы «педагог – обучающийся».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Виды работ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1.Командообразование исследовательской группы</w:t>
            </w:r>
          </w:p>
          <w:p w:rsidR="00E727CA" w:rsidRPr="00925E6E" w:rsidRDefault="00E727CA" w:rsidP="00EE0BC0">
            <w:pPr>
              <w:jc w:val="both"/>
            </w:pPr>
            <w:r w:rsidRPr="00925E6E">
              <w:t>2.Диагностическая деятельность (диагностика уровня владения современными образовательными технологиями, уровня готовности педагогов к инновациям и участию в исследовательской деятельности и т.д. См. Банк диагностик)</w:t>
            </w:r>
          </w:p>
          <w:p w:rsidR="00E727CA" w:rsidRPr="00925E6E" w:rsidRDefault="00E727CA" w:rsidP="00EE0BC0">
            <w:pPr>
              <w:jc w:val="both"/>
            </w:pPr>
            <w:r w:rsidRPr="00925E6E">
              <w:t>3.Планирование – презентация концепции проекта (информирование педагогического коллектива об основных этапах реализации проекта, постановка задач, рабочее проектирование, определение содержания, форм проведения мероприятий)</w:t>
            </w:r>
          </w:p>
          <w:p w:rsidR="00E727CA" w:rsidRPr="00925E6E" w:rsidRDefault="00E727CA" w:rsidP="00EE0BC0">
            <w:pPr>
              <w:jc w:val="both"/>
            </w:pPr>
            <w:r w:rsidRPr="00925E6E">
              <w:t>4.Организационная работа(определение последовательности реализации исследовательской работы и порядка проведения основных мероприятий, составление графика встреч участников исследования, циклограмм деятельности участников научно-исследовательской деятельности, расписания мероприятий)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5.Тьюторская деятельность </w:t>
            </w:r>
          </w:p>
          <w:p w:rsidR="00E727CA" w:rsidRPr="00925E6E" w:rsidRDefault="00E727CA" w:rsidP="00EE0BC0">
            <w:pPr>
              <w:jc w:val="both"/>
            </w:pPr>
            <w:r w:rsidRPr="00925E6E">
              <w:t>6.Исследовательская деятельность(изучение основ образовательных технологий последнего поколения, активных образовательных практик ведущих учреждений образования мира, апробация и преобразование, рождение авторского педагогического стиля)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7.Аналитическая деятельность (оценка и </w:t>
            </w:r>
            <w:proofErr w:type="spellStart"/>
            <w:r w:rsidRPr="00925E6E">
              <w:t>самоэкспертиза</w:t>
            </w:r>
            <w:proofErr w:type="spellEnd"/>
            <w:r w:rsidRPr="00925E6E">
              <w:t xml:space="preserve"> результатов исследовательских мероприятий, корректировка деятельности команды центра с целью улучшения следующих инновационных проектов, описание результатов и подготовка печатных отчетно-аналитических </w:t>
            </w:r>
            <w:r w:rsidRPr="00925E6E">
              <w:lastRenderedPageBreak/>
              <w:t>материалов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lastRenderedPageBreak/>
              <w:t>1</w:t>
            </w: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Формы деятельности педагогического коллектива при реализации проекта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1. Проектное моделирование</w:t>
            </w:r>
          </w:p>
          <w:p w:rsidR="00E727CA" w:rsidRPr="00925E6E" w:rsidRDefault="00E727CA" w:rsidP="00EE0BC0">
            <w:pPr>
              <w:jc w:val="both"/>
            </w:pPr>
            <w:r w:rsidRPr="00925E6E">
              <w:t>2. Консультирование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3. </w:t>
            </w:r>
            <w:proofErr w:type="spellStart"/>
            <w:r w:rsidRPr="00925E6E">
              <w:t>Тьюторство</w:t>
            </w:r>
            <w:proofErr w:type="spellEnd"/>
          </w:p>
          <w:p w:rsidR="00E727CA" w:rsidRPr="00925E6E" w:rsidRDefault="00E727CA" w:rsidP="00EE0BC0">
            <w:pPr>
              <w:jc w:val="both"/>
            </w:pPr>
            <w:r w:rsidRPr="00925E6E">
              <w:t xml:space="preserve">4. </w:t>
            </w:r>
            <w:proofErr w:type="spellStart"/>
            <w:r w:rsidRPr="00925E6E">
              <w:t>Организационно-деятельностные</w:t>
            </w:r>
            <w:proofErr w:type="spellEnd"/>
            <w:r w:rsidRPr="00925E6E">
              <w:t xml:space="preserve"> игры</w:t>
            </w:r>
          </w:p>
          <w:p w:rsidR="00E727CA" w:rsidRPr="00925E6E" w:rsidRDefault="00E727CA" w:rsidP="00EE0BC0">
            <w:pPr>
              <w:jc w:val="both"/>
            </w:pPr>
            <w:r w:rsidRPr="00925E6E">
              <w:t>5. Межгрупповые проблемные встречи</w:t>
            </w:r>
          </w:p>
          <w:p w:rsidR="00E727CA" w:rsidRPr="00925E6E" w:rsidRDefault="00E727CA" w:rsidP="00EE0BC0">
            <w:pPr>
              <w:jc w:val="both"/>
            </w:pPr>
            <w:r w:rsidRPr="00925E6E">
              <w:t>6. Закрытая работа ПЦК в технологии «аквариума»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7. </w:t>
            </w:r>
            <w:proofErr w:type="spellStart"/>
            <w:r w:rsidRPr="00925E6E">
              <w:t>Коучинг-сессии</w:t>
            </w:r>
            <w:proofErr w:type="spellEnd"/>
          </w:p>
          <w:p w:rsidR="00E727CA" w:rsidRPr="00925E6E" w:rsidRDefault="00E727CA" w:rsidP="00EE0BC0">
            <w:pPr>
              <w:jc w:val="both"/>
            </w:pPr>
            <w:r w:rsidRPr="00925E6E">
              <w:t>8. Педагогические мастерские</w:t>
            </w:r>
          </w:p>
          <w:p w:rsidR="00E727CA" w:rsidRPr="00925E6E" w:rsidRDefault="00E727CA" w:rsidP="00EE0BC0">
            <w:pPr>
              <w:jc w:val="both"/>
            </w:pPr>
            <w:r w:rsidRPr="00925E6E">
              <w:t>9. «Скорая» методическая помощь</w:t>
            </w:r>
          </w:p>
          <w:p w:rsidR="00E727CA" w:rsidRPr="00925E6E" w:rsidRDefault="00E727CA" w:rsidP="00EE0BC0">
            <w:pPr>
              <w:jc w:val="both"/>
            </w:pPr>
            <w:r w:rsidRPr="00925E6E">
              <w:t>10. Малые педагогические советы</w:t>
            </w:r>
          </w:p>
          <w:p w:rsidR="00E727CA" w:rsidRPr="00925E6E" w:rsidRDefault="00E727CA" w:rsidP="00EE0BC0">
            <w:pPr>
              <w:jc w:val="both"/>
            </w:pPr>
            <w:r w:rsidRPr="00925E6E">
              <w:t>11. Партнерство</w:t>
            </w:r>
          </w:p>
          <w:p w:rsidR="00E727CA" w:rsidRDefault="00E727CA" w:rsidP="00EE0BC0">
            <w:pPr>
              <w:jc w:val="both"/>
            </w:pPr>
            <w:r w:rsidRPr="00925E6E">
              <w:t xml:space="preserve">12. </w:t>
            </w:r>
            <w:proofErr w:type="spellStart"/>
            <w:r w:rsidRPr="00925E6E">
              <w:t>Самоаудит</w:t>
            </w:r>
            <w:proofErr w:type="spellEnd"/>
            <w:r w:rsidRPr="00925E6E">
              <w:t xml:space="preserve"> инноваций</w:t>
            </w:r>
          </w:p>
          <w:p w:rsidR="00E727CA" w:rsidRPr="00925E6E" w:rsidRDefault="00E727CA" w:rsidP="00EE0BC0">
            <w:pPr>
              <w:jc w:val="both"/>
            </w:pPr>
            <w:r>
              <w:t xml:space="preserve">13. </w:t>
            </w:r>
            <w:proofErr w:type="spellStart"/>
            <w:r>
              <w:t>Коучинг</w:t>
            </w:r>
            <w:proofErr w:type="spellEnd"/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Риски проекта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pStyle w:val="Default"/>
              <w:jc w:val="both"/>
            </w:pPr>
            <w:r>
              <w:t>С</w:t>
            </w:r>
            <w:r w:rsidRPr="00925E6E">
              <w:t xml:space="preserve">опротивление внедрению идей проекта преподавателями и мастерами производственного обучения техникума. </w:t>
            </w:r>
          </w:p>
        </w:tc>
      </w:tr>
      <w:tr w:rsidR="00E727CA" w:rsidRPr="00925E6E" w:rsidTr="00EE0BC0">
        <w:tc>
          <w:tcPr>
            <w:tcW w:w="0" w:type="auto"/>
            <w:gridSpan w:val="3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Данные о результатах и продуктах деятельности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1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pStyle w:val="Default"/>
              <w:jc w:val="both"/>
            </w:pPr>
            <w:r w:rsidRPr="00925E6E">
              <w:t xml:space="preserve">Характеристика ожидаемых результатов, их новизна и практическая значимость 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spacing w:line="276" w:lineRule="auto"/>
              <w:jc w:val="both"/>
            </w:pPr>
            <w:r w:rsidRPr="00925E6E">
              <w:t>в повышение уровня готовности педагогов к реализации приоритетных направлений государственной политики в сфере образования (обеспечение общедоступного качественного образования  в условиях внедрения ФГОС второго поколения, сохранения и укрепления здоровья детей в процессе образования, поддержка развития одаренности обучающихся детей и детей, нуждающихся в коррекционной поддержке, актуализация процесса профессионального самоопределения учащихся за счет специальной организации их деятельности);</w:t>
            </w:r>
          </w:p>
          <w:p w:rsidR="00E727CA" w:rsidRPr="00925E6E" w:rsidRDefault="00E727CA" w:rsidP="00EE0BC0">
            <w:pPr>
              <w:spacing w:line="276" w:lineRule="auto"/>
              <w:jc w:val="both"/>
            </w:pPr>
            <w:r w:rsidRPr="00925E6E">
              <w:t>в создание организационно-педагогических условий для реализации непрерывного повышения профессиональной компетентности учителей;</w:t>
            </w:r>
          </w:p>
          <w:p w:rsidR="00E727CA" w:rsidRPr="00925E6E" w:rsidRDefault="00E727CA" w:rsidP="00EE0BC0">
            <w:pPr>
              <w:spacing w:line="276" w:lineRule="auto"/>
              <w:jc w:val="both"/>
            </w:pPr>
            <w:r w:rsidRPr="00925E6E">
              <w:t>в повышение качества образовательного процесса и уровня обученности школьников;</w:t>
            </w:r>
          </w:p>
          <w:p w:rsidR="00E727CA" w:rsidRPr="00925E6E" w:rsidRDefault="00E727CA" w:rsidP="00EE0BC0">
            <w:pPr>
              <w:spacing w:line="276" w:lineRule="auto"/>
              <w:jc w:val="both"/>
            </w:pPr>
            <w:r w:rsidRPr="00925E6E">
              <w:t>в создание мобильной системы распространения инноваций в образовательном учреждении;</w:t>
            </w:r>
          </w:p>
          <w:p w:rsidR="00E727CA" w:rsidRPr="00925E6E" w:rsidRDefault="00E727CA" w:rsidP="00EE0BC0">
            <w:pPr>
              <w:spacing w:line="276" w:lineRule="auto"/>
              <w:jc w:val="both"/>
            </w:pPr>
            <w:r w:rsidRPr="00925E6E">
              <w:t xml:space="preserve">в  развитие оценочно - </w:t>
            </w:r>
            <w:proofErr w:type="spellStart"/>
            <w:r w:rsidRPr="00925E6E">
              <w:t>деятельностной</w:t>
            </w:r>
            <w:proofErr w:type="spellEnd"/>
            <w:r w:rsidRPr="00925E6E">
              <w:t xml:space="preserve">  рефлексии, как основного компонента контроля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727CA" w:rsidRPr="00D97809" w:rsidRDefault="00E727CA" w:rsidP="00EE0BC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97809">
              <w:rPr>
                <w:bCs/>
                <w:color w:val="000000"/>
              </w:rPr>
              <w:t xml:space="preserve">Использование результатов в образовательном процессе </w:t>
            </w:r>
          </w:p>
          <w:p w:rsidR="00E727CA" w:rsidRPr="00925E6E" w:rsidRDefault="00E727CA" w:rsidP="00EE0BC0">
            <w:pPr>
              <w:jc w:val="both"/>
            </w:pP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Разработанная в ходе реализации проекта технология системного использования в образовательном процессе современные образовательные технологии  по актуальным направлениям современного образования. Разработанную модель могут использовать не только образовательные учреждения, но и специализированные подготовительные и обучающие центры.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pStyle w:val="Default"/>
            </w:pPr>
            <w:r w:rsidRPr="00925E6E">
              <w:t xml:space="preserve">Средства контроля и обеспечения достоверности </w:t>
            </w:r>
            <w:r w:rsidRPr="00925E6E">
              <w:lastRenderedPageBreak/>
              <w:t xml:space="preserve">результатов </w:t>
            </w:r>
          </w:p>
        </w:tc>
        <w:tc>
          <w:tcPr>
            <w:tcW w:w="0" w:type="auto"/>
          </w:tcPr>
          <w:p w:rsidR="00E727CA" w:rsidRPr="00315BE1" w:rsidRDefault="00E727CA" w:rsidP="00EE0BC0">
            <w:pPr>
              <w:pStyle w:val="Default"/>
              <w:jc w:val="both"/>
            </w:pPr>
            <w:r>
              <w:lastRenderedPageBreak/>
              <w:t xml:space="preserve">- </w:t>
            </w:r>
            <w:r w:rsidRPr="00315BE1">
              <w:t>диагностический инструментарий (педагогический и психологический);</w:t>
            </w:r>
          </w:p>
          <w:p w:rsidR="00E727CA" w:rsidRPr="00315BE1" w:rsidRDefault="00E727CA" w:rsidP="00EE0BC0">
            <w:pPr>
              <w:jc w:val="both"/>
            </w:pPr>
            <w:r>
              <w:lastRenderedPageBreak/>
              <w:t xml:space="preserve">- </w:t>
            </w:r>
            <w:r w:rsidRPr="00315BE1">
              <w:t>посещение занятий и внеурочных мероприятий;</w:t>
            </w:r>
          </w:p>
          <w:p w:rsidR="00E727CA" w:rsidRPr="00315BE1" w:rsidRDefault="00E727CA" w:rsidP="00EE0BC0">
            <w:pPr>
              <w:jc w:val="both"/>
            </w:pPr>
            <w:r>
              <w:t xml:space="preserve">- </w:t>
            </w:r>
            <w:r w:rsidRPr="00315BE1">
              <w:t>системный мониторинг с возможной корректировкой деятельности;</w:t>
            </w:r>
          </w:p>
          <w:p w:rsidR="00E727CA" w:rsidRPr="00315BE1" w:rsidRDefault="00E727CA" w:rsidP="00EE0BC0">
            <w:pPr>
              <w:jc w:val="both"/>
            </w:pPr>
            <w:r>
              <w:t xml:space="preserve">- </w:t>
            </w:r>
            <w:r w:rsidRPr="00315BE1">
              <w:t xml:space="preserve">протоколы заседаний научно-исследовательской </w:t>
            </w:r>
            <w:r>
              <w:t>лаборатории</w:t>
            </w:r>
            <w:r w:rsidRPr="00315BE1">
              <w:t>;</w:t>
            </w:r>
          </w:p>
          <w:p w:rsidR="00E727CA" w:rsidRPr="00315BE1" w:rsidRDefault="00E727CA" w:rsidP="00EE0BC0">
            <w:pPr>
              <w:jc w:val="both"/>
            </w:pPr>
            <w:r>
              <w:t xml:space="preserve">- </w:t>
            </w:r>
            <w:r w:rsidRPr="00315BE1">
              <w:t>аналитические справки;</w:t>
            </w:r>
          </w:p>
          <w:p w:rsidR="00E727CA" w:rsidRPr="00315BE1" w:rsidRDefault="00E727CA" w:rsidP="00EE0BC0">
            <w:pPr>
              <w:jc w:val="both"/>
            </w:pPr>
            <w:r>
              <w:t xml:space="preserve">- </w:t>
            </w:r>
            <w:r w:rsidRPr="00315BE1">
              <w:t>круглые столы, проблемные семинары, совещания, педагогические советы;</w:t>
            </w:r>
          </w:p>
          <w:p w:rsidR="00E727CA" w:rsidRPr="00315BE1" w:rsidRDefault="00E727CA" w:rsidP="00EE0BC0">
            <w:pPr>
              <w:jc w:val="both"/>
              <w:rPr>
                <w:highlight w:val="yellow"/>
              </w:rPr>
            </w:pPr>
            <w:r>
              <w:t xml:space="preserve">- </w:t>
            </w:r>
            <w:r w:rsidRPr="00315BE1">
              <w:t>отчет</w:t>
            </w:r>
            <w:r>
              <w:t>ы.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Формы знакомства с инновационной деятельностью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pStyle w:val="Default"/>
              <w:jc w:val="both"/>
            </w:pPr>
            <w:r w:rsidRPr="00925E6E">
              <w:t>Публикации в журнале «Вестник профессионального образования»,</w:t>
            </w:r>
            <w:r>
              <w:t xml:space="preserve"> в </w:t>
            </w:r>
            <w:r w:rsidRPr="00925E6E">
              <w:t>электронных научно-практических журналах «Современные проблемы науки и образования», «Современная педагогика»</w:t>
            </w:r>
            <w:r>
              <w:t>, на с</w:t>
            </w:r>
            <w:r w:rsidRPr="00925E6E">
              <w:t>айт</w:t>
            </w:r>
            <w:r>
              <w:t>е</w:t>
            </w:r>
            <w:r w:rsidRPr="00925E6E">
              <w:t xml:space="preserve"> техникума </w:t>
            </w:r>
            <w:hyperlink r:id="rId6" w:history="1">
              <w:r w:rsidRPr="00D35A3B">
                <w:rPr>
                  <w:rStyle w:val="a5"/>
                </w:rPr>
                <w:t>http://ap47.ru/</w:t>
              </w:r>
            </w:hyperlink>
            <w:r>
              <w:t>, в с</w:t>
            </w:r>
            <w:r w:rsidRPr="00A14C38">
              <w:t>етевы</w:t>
            </w:r>
            <w:r>
              <w:t>е</w:t>
            </w:r>
            <w:r w:rsidRPr="00A14C38">
              <w:t xml:space="preserve"> образовательны</w:t>
            </w:r>
            <w:r>
              <w:t>х сообществах</w:t>
            </w:r>
            <w:r w:rsidRPr="00A14C38">
              <w:t>, на образовательных сайтах и порталах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pStyle w:val="Default"/>
            </w:pPr>
            <w:r w:rsidRPr="00925E6E">
              <w:t xml:space="preserve">Продукты деятельности научно-исследовательской лаборатории  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1.Организационно-методические материалы и сценарные планы педагогических идей и разработок.</w:t>
            </w:r>
          </w:p>
          <w:p w:rsidR="00E727CA" w:rsidRPr="00925E6E" w:rsidRDefault="00E727CA" w:rsidP="00EE0BC0">
            <w:pPr>
              <w:jc w:val="both"/>
            </w:pPr>
            <w:r>
              <w:t>2</w:t>
            </w:r>
            <w:r w:rsidRPr="00925E6E">
              <w:t>.Модель управления профессиональным ростом учителя с описанием технологий:</w:t>
            </w:r>
          </w:p>
          <w:p w:rsidR="00E727CA" w:rsidRPr="00925E6E" w:rsidRDefault="00E727CA" w:rsidP="00EE0BC0">
            <w:pPr>
              <w:jc w:val="both"/>
            </w:pPr>
            <w:r w:rsidRPr="00925E6E">
              <w:t>- проектной деятельности (моделирования)</w:t>
            </w:r>
          </w:p>
          <w:p w:rsidR="00E727CA" w:rsidRPr="00925E6E" w:rsidRDefault="00E727CA" w:rsidP="00EE0BC0">
            <w:pPr>
              <w:jc w:val="both"/>
            </w:pPr>
            <w:r w:rsidRPr="00925E6E">
              <w:t>- кейс-технология (выстраивание обучения в проблемном модуле)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</w:t>
            </w:r>
            <w:proofErr w:type="spellStart"/>
            <w:r w:rsidRPr="00925E6E">
              <w:t>организационно-деятельностные</w:t>
            </w:r>
            <w:proofErr w:type="spellEnd"/>
            <w:r w:rsidRPr="00925E6E">
              <w:t xml:space="preserve"> игры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</w:t>
            </w:r>
            <w:proofErr w:type="spellStart"/>
            <w:r w:rsidRPr="00925E6E">
              <w:t>коучинг</w:t>
            </w:r>
            <w:proofErr w:type="spellEnd"/>
            <w:r w:rsidRPr="00925E6E">
              <w:t xml:space="preserve"> (система тренировок и коммуникативных воздействий),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консалтинг или консультирование,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</w:t>
            </w:r>
            <w:proofErr w:type="spellStart"/>
            <w:r w:rsidRPr="00925E6E">
              <w:t>тьюторство</w:t>
            </w:r>
            <w:proofErr w:type="spellEnd"/>
            <w:r w:rsidRPr="00925E6E">
              <w:t xml:space="preserve"> в </w:t>
            </w:r>
            <w:proofErr w:type="spellStart"/>
            <w:r w:rsidRPr="00925E6E">
              <w:t>андрогогике</w:t>
            </w:r>
            <w:proofErr w:type="spellEnd"/>
            <w:r w:rsidRPr="00925E6E">
              <w:t xml:space="preserve"> (обучении взрослых),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технология партнерства (парной работы), </w:t>
            </w:r>
          </w:p>
          <w:p w:rsidR="00E727CA" w:rsidRPr="00925E6E" w:rsidRDefault="00E727CA" w:rsidP="00EE0BC0">
            <w:pPr>
              <w:jc w:val="both"/>
            </w:pPr>
            <w:r w:rsidRPr="00925E6E">
              <w:t xml:space="preserve">- технология </w:t>
            </w:r>
            <w:proofErr w:type="spellStart"/>
            <w:r w:rsidRPr="00925E6E">
              <w:t>модерации</w:t>
            </w:r>
            <w:proofErr w:type="spellEnd"/>
            <w:r w:rsidRPr="00925E6E">
              <w:t xml:space="preserve"> (ведения групповой дискуссии)</w:t>
            </w:r>
          </w:p>
          <w:p w:rsidR="00E727CA" w:rsidRPr="00925E6E" w:rsidRDefault="00E727CA" w:rsidP="00EE0BC0">
            <w:pPr>
              <w:jc w:val="both"/>
            </w:pPr>
            <w:r w:rsidRPr="00925E6E">
              <w:t>- технология «аквариума» (закрытой деятельности внутри ПЦК)</w:t>
            </w:r>
          </w:p>
          <w:p w:rsidR="00E727CA" w:rsidRPr="00925E6E" w:rsidRDefault="00E727CA" w:rsidP="00EE0BC0">
            <w:pPr>
              <w:jc w:val="both"/>
            </w:pPr>
            <w:r w:rsidRPr="00925E6E">
              <w:t>- технология открытого образовательного пространства (методический экспорт)</w:t>
            </w:r>
          </w:p>
          <w:p w:rsidR="00E727CA" w:rsidRPr="00925E6E" w:rsidRDefault="00E727CA" w:rsidP="00EE0BC0">
            <w:pPr>
              <w:jc w:val="both"/>
            </w:pPr>
            <w:r>
              <w:t>3</w:t>
            </w:r>
            <w:r w:rsidRPr="00925E6E">
              <w:t>. Методический пакет «Теоретическое обоснование новой образовательной технологии»</w:t>
            </w:r>
          </w:p>
          <w:p w:rsidR="00E727CA" w:rsidRPr="00925E6E" w:rsidRDefault="00E727CA" w:rsidP="00EE0BC0">
            <w:pPr>
              <w:jc w:val="both"/>
            </w:pPr>
            <w:r>
              <w:t>4</w:t>
            </w:r>
            <w:r w:rsidRPr="00925E6E">
              <w:t>.Банк «Методический инструментарий учителя» (база организационных форм, методов, при</w:t>
            </w:r>
            <w:r w:rsidRPr="00925E6E">
              <w:rPr>
                <w:rFonts w:ascii="Cambria Math" w:hAnsi="Cambria Math"/>
              </w:rPr>
              <w:t>ѐ</w:t>
            </w:r>
            <w:r w:rsidRPr="00925E6E">
              <w:t>мов, техник, вариантов учебных ситуаций, проектов уроков, педагогических диагностик, видов КИМ в раках освоенных технологий).</w:t>
            </w:r>
          </w:p>
          <w:p w:rsidR="00E727CA" w:rsidRPr="00925E6E" w:rsidRDefault="00E727CA" w:rsidP="00EE0BC0">
            <w:pPr>
              <w:jc w:val="both"/>
            </w:pPr>
            <w:r>
              <w:t>5</w:t>
            </w:r>
            <w:r w:rsidRPr="00925E6E">
              <w:t>. Банк диагностических материалов, критерии и показатели профессиональной мотивации педагогов;</w:t>
            </w:r>
          </w:p>
          <w:p w:rsidR="00E727CA" w:rsidRPr="00925E6E" w:rsidRDefault="00E727CA" w:rsidP="00EE0BC0">
            <w:pPr>
              <w:jc w:val="both"/>
            </w:pPr>
            <w:r>
              <w:t>6</w:t>
            </w:r>
            <w:r w:rsidRPr="00925E6E">
              <w:t>. Фильм «Современные образовательные технологии. Идеи. События. Инновации. Опыт».</w:t>
            </w:r>
          </w:p>
          <w:p w:rsidR="00E727CA" w:rsidRPr="00C3475C" w:rsidRDefault="00E727CA" w:rsidP="00EE0BC0">
            <w:pPr>
              <w:pStyle w:val="Default"/>
              <w:jc w:val="both"/>
              <w:rPr>
                <w:highlight w:val="yellow"/>
              </w:rPr>
            </w:pPr>
            <w:r>
              <w:t>7</w:t>
            </w:r>
            <w:r w:rsidRPr="00925E6E">
              <w:t>. Информационные материалы для сайта техникума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pStyle w:val="Default"/>
            </w:pPr>
            <w:r w:rsidRPr="00925E6E">
              <w:t xml:space="preserve">Рекомендации по использованию продукта деятельности 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pStyle w:val="Default"/>
              <w:jc w:val="both"/>
            </w:pPr>
            <w:r w:rsidRPr="00925E6E">
              <w:t xml:space="preserve">Разработанные материалы будут полезны методическим службам профессиональных образовательных организаций, а также педагогическим работникам с целью </w:t>
            </w:r>
            <w:r w:rsidRPr="004B657D">
              <w:t>корректировки планов самообразования и саморазвития</w:t>
            </w:r>
            <w:r w:rsidRPr="00925E6E">
              <w:t xml:space="preserve"> </w:t>
            </w:r>
          </w:p>
        </w:tc>
      </w:tr>
      <w:tr w:rsidR="00E727CA" w:rsidRPr="00925E6E" w:rsidTr="00EE0BC0">
        <w:tc>
          <w:tcPr>
            <w:tcW w:w="0" w:type="auto"/>
            <w:gridSpan w:val="3"/>
          </w:tcPr>
          <w:p w:rsidR="00E727CA" w:rsidRPr="00925E6E" w:rsidRDefault="00E727CA" w:rsidP="00EE0BC0">
            <w:pPr>
              <w:pStyle w:val="Default"/>
              <w:jc w:val="center"/>
              <w:rPr>
                <w:b/>
                <w:highlight w:val="yellow"/>
              </w:rPr>
            </w:pPr>
            <w:r w:rsidRPr="00925E6E">
              <w:rPr>
                <w:b/>
              </w:rPr>
              <w:t>Научные связи лаборатории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lastRenderedPageBreak/>
              <w:t>1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Научные связи лаборатории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jc w:val="both"/>
            </w:pPr>
            <w:r w:rsidRPr="00925E6E">
              <w:t>Научно-практические конференции, форумы</w:t>
            </w:r>
            <w:r>
              <w:t>, профессиональные конкурсы, семинары, обучающие учебные курсы, консалтинговое участие в дистанционном взаимодействии образовательных профессиональных учреждений края, осваивающих инновационный опыт</w:t>
            </w:r>
          </w:p>
        </w:tc>
      </w:tr>
      <w:tr w:rsidR="00E727CA" w:rsidRPr="00925E6E" w:rsidTr="00EE0BC0">
        <w:tc>
          <w:tcPr>
            <w:tcW w:w="0" w:type="auto"/>
            <w:gridSpan w:val="3"/>
          </w:tcPr>
          <w:p w:rsidR="00E727CA" w:rsidRPr="00925E6E" w:rsidRDefault="00E727CA" w:rsidP="00EE0BC0">
            <w:pPr>
              <w:pStyle w:val="Default"/>
              <w:jc w:val="center"/>
              <w:rPr>
                <w:b/>
              </w:rPr>
            </w:pPr>
            <w:r w:rsidRPr="00925E6E">
              <w:rPr>
                <w:b/>
              </w:rPr>
              <w:t>Кадровое обеспечение проекта</w:t>
            </w:r>
          </w:p>
        </w:tc>
      </w:tr>
      <w:tr w:rsidR="00E727CA" w:rsidRPr="00925E6E" w:rsidTr="00EE0BC0">
        <w:tc>
          <w:tcPr>
            <w:tcW w:w="0" w:type="auto"/>
          </w:tcPr>
          <w:p w:rsidR="00E727CA" w:rsidRPr="00925E6E" w:rsidRDefault="00E727CA" w:rsidP="00EE0BC0">
            <w:pPr>
              <w:jc w:val="center"/>
              <w:rPr>
                <w:b/>
              </w:rPr>
            </w:pPr>
            <w:r w:rsidRPr="00925E6E">
              <w:rPr>
                <w:b/>
              </w:rPr>
              <w:t>1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pStyle w:val="Default"/>
            </w:pPr>
            <w:r w:rsidRPr="00925E6E">
              <w:t xml:space="preserve">Количество участников инновационной работы </w:t>
            </w:r>
          </w:p>
        </w:tc>
        <w:tc>
          <w:tcPr>
            <w:tcW w:w="0" w:type="auto"/>
          </w:tcPr>
          <w:p w:rsidR="00E727CA" w:rsidRPr="00925E6E" w:rsidRDefault="00E727CA" w:rsidP="00EE0BC0">
            <w:pPr>
              <w:pStyle w:val="Default"/>
            </w:pPr>
            <w:r w:rsidRPr="00925E6E">
              <w:t>Весь коллектив техникума</w:t>
            </w:r>
          </w:p>
        </w:tc>
      </w:tr>
    </w:tbl>
    <w:p w:rsidR="00CC27B7" w:rsidRDefault="00CC27B7" w:rsidP="00CC27B7">
      <w:pPr>
        <w:jc w:val="center"/>
        <w:rPr>
          <w:b/>
          <w:sz w:val="28"/>
          <w:szCs w:val="28"/>
        </w:rPr>
      </w:pPr>
    </w:p>
    <w:p w:rsidR="00CC27B7" w:rsidRDefault="00CC27B7" w:rsidP="00CC27B7">
      <w:pPr>
        <w:jc w:val="center"/>
        <w:rPr>
          <w:b/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contextualSpacing/>
        <w:jc w:val="both"/>
        <w:rPr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CB19BF">
        <w:rPr>
          <w:b/>
          <w:sz w:val="28"/>
          <w:szCs w:val="28"/>
        </w:rPr>
        <w:lastRenderedPageBreak/>
        <w:t>Описание проекта научно-исследовательской лаборатории</w:t>
      </w:r>
      <w:r w:rsidRPr="00D51B4D">
        <w:t xml:space="preserve"> </w:t>
      </w:r>
      <w:r>
        <w:t>«</w:t>
      </w:r>
      <w:r w:rsidRPr="00D51B4D">
        <w:rPr>
          <w:b/>
          <w:sz w:val="28"/>
          <w:szCs w:val="28"/>
        </w:rPr>
        <w:t>Инновационные педагогические технологии и их внедрение в учебный процесс техникума</w:t>
      </w:r>
      <w:r>
        <w:rPr>
          <w:b/>
          <w:sz w:val="28"/>
          <w:szCs w:val="28"/>
        </w:rPr>
        <w:t>»</w:t>
      </w:r>
    </w:p>
    <w:p w:rsidR="00CC27B7" w:rsidRPr="00D51B4D" w:rsidRDefault="00CC27B7" w:rsidP="00CC27B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06731">
        <w:rPr>
          <w:sz w:val="28"/>
          <w:szCs w:val="28"/>
        </w:rPr>
        <w:t xml:space="preserve"> переход</w:t>
      </w:r>
      <w:r>
        <w:rPr>
          <w:sz w:val="28"/>
          <w:szCs w:val="28"/>
        </w:rPr>
        <w:t>ом</w:t>
      </w:r>
      <w:r w:rsidRPr="00906731">
        <w:rPr>
          <w:sz w:val="28"/>
          <w:szCs w:val="28"/>
        </w:rPr>
        <w:t xml:space="preserve"> на ФГОС </w:t>
      </w:r>
      <w:r>
        <w:rPr>
          <w:sz w:val="28"/>
          <w:szCs w:val="28"/>
        </w:rPr>
        <w:t xml:space="preserve"> в рамках требований, предъявляемых современным обществом образовательным учреждениям, </w:t>
      </w:r>
      <w:r w:rsidRPr="00906731">
        <w:rPr>
          <w:sz w:val="28"/>
          <w:szCs w:val="28"/>
        </w:rPr>
        <w:t xml:space="preserve">встала проблема, как найти такую технологию обучения студентов, чтобы они из объектов обучения, пассивно воспринимающих учебную информацию, стали  активными её субъектами, самостоятельно владеющими знаниями и решающими познавательные задачи. </w:t>
      </w:r>
      <w:r>
        <w:rPr>
          <w:sz w:val="28"/>
          <w:szCs w:val="28"/>
        </w:rPr>
        <w:t>Методическая служба техникума – главный поставщик образовательных услуг, причем такого уровня образования, получив которое человек сможет самостоятельно работать, самообразовываться, гибко реагировать и нестандартно мыслить в нестандартных ситуациях.</w:t>
      </w:r>
      <w:r w:rsidRPr="00804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для этого важно изменить внутреннюю позицию педагога как участника инновационного образовательного процесса, сформировать иное отношение к роли педагога как партнера, консультанта, наставника, посредники и, наконец, друга. </w:t>
      </w:r>
    </w:p>
    <w:p w:rsidR="00CC27B7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42BD">
        <w:rPr>
          <w:sz w:val="28"/>
          <w:szCs w:val="28"/>
        </w:rPr>
        <w:t>Эффективность деятельности педагога, результат его работы, качество знаний - все</w:t>
      </w:r>
      <w:r w:rsidRPr="008042BD">
        <w:rPr>
          <w:b/>
          <w:bCs/>
          <w:sz w:val="28"/>
          <w:szCs w:val="28"/>
        </w:rPr>
        <w:t xml:space="preserve"> </w:t>
      </w:r>
      <w:r w:rsidRPr="008042BD">
        <w:rPr>
          <w:sz w:val="28"/>
          <w:szCs w:val="28"/>
        </w:rPr>
        <w:t>эти показатели напрямую зависят от уровня профессионализма педагога</w:t>
      </w:r>
      <w:r>
        <w:rPr>
          <w:sz w:val="28"/>
          <w:szCs w:val="28"/>
        </w:rPr>
        <w:t>.</w:t>
      </w:r>
      <w:r w:rsidRPr="00CB3B39">
        <w:rPr>
          <w:sz w:val="28"/>
          <w:szCs w:val="28"/>
        </w:rPr>
        <w:t xml:space="preserve"> </w:t>
      </w:r>
      <w:r w:rsidRPr="008042BD">
        <w:rPr>
          <w:sz w:val="28"/>
          <w:szCs w:val="28"/>
        </w:rPr>
        <w:t>Творчески работающие педагоги, постоянно ведут активные поиски средств</w:t>
      </w:r>
      <w:r>
        <w:rPr>
          <w:sz w:val="28"/>
          <w:szCs w:val="28"/>
        </w:rPr>
        <w:t xml:space="preserve"> обучения</w:t>
      </w:r>
      <w:r w:rsidRPr="008042BD">
        <w:rPr>
          <w:sz w:val="28"/>
          <w:szCs w:val="28"/>
        </w:rPr>
        <w:t>, которые могли бы сделать процесс обучения похожим на хорошо отлаженный механизм.</w:t>
      </w:r>
      <w:r w:rsidRPr="008042BD">
        <w:rPr>
          <w:sz w:val="28"/>
          <w:szCs w:val="28"/>
        </w:rPr>
        <w:br/>
        <w:t>Об актуальности такого технологического подхода к образованию можно судить по тому вниманию, с которым методисты и педагоги обращаются к новым для них понятиям: педагогические технологии, технологии обучения, образовательные технологии</w:t>
      </w:r>
      <w:r>
        <w:rPr>
          <w:sz w:val="28"/>
          <w:szCs w:val="28"/>
        </w:rPr>
        <w:t>, активно принимают участие в инновационной деятельности.</w:t>
      </w:r>
    </w:p>
    <w:p w:rsidR="00CC27B7" w:rsidRPr="00EE0BC0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0BC0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работы научно-исследовательского центра: создание инновационного режима развития техникума в контексте достижения высокого качества образования и удовлетворения потребностей </w:t>
      </w:r>
      <w:r w:rsidRPr="00EE0BC0">
        <w:rPr>
          <w:sz w:val="28"/>
          <w:szCs w:val="28"/>
        </w:rPr>
        <w:lastRenderedPageBreak/>
        <w:t xml:space="preserve">потребителей образовательных услуг. Таким образом, была определена </w:t>
      </w:r>
      <w:r w:rsidRPr="00EE0BC0">
        <w:rPr>
          <w:b/>
          <w:sz w:val="28"/>
          <w:szCs w:val="28"/>
        </w:rPr>
        <w:t xml:space="preserve">тема </w:t>
      </w:r>
      <w:r w:rsidRPr="00EE0BC0">
        <w:rPr>
          <w:sz w:val="28"/>
          <w:szCs w:val="28"/>
        </w:rPr>
        <w:t>проекта: «Инновационные педагогические технологии и их внедрение в учебный процесс техникума», работающая на главный результат работы центра: профессиональный рост педагога.</w:t>
      </w:r>
    </w:p>
    <w:p w:rsidR="00EE0BC0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Выстраивается </w:t>
      </w:r>
      <w:r w:rsidRPr="00EE0BC0"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если вовлечь педагогов в процесс изучения и внедрения современных образовательных технологий через деятельность научно-исследовательского центра, то повысится профессиональная компетентность педагогов и качество предоставляемой образовательной услуги техникума. </w:t>
      </w:r>
    </w:p>
    <w:p w:rsidR="00CC27B7" w:rsidRPr="004218C9" w:rsidRDefault="00CC27B7" w:rsidP="00CC27B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218C9">
        <w:rPr>
          <w:sz w:val="28"/>
          <w:szCs w:val="28"/>
        </w:rPr>
        <w:t xml:space="preserve">На основании системного мониторинга научно-методической </w:t>
      </w:r>
      <w:r>
        <w:rPr>
          <w:sz w:val="28"/>
          <w:szCs w:val="28"/>
        </w:rPr>
        <w:t xml:space="preserve">деятельности кафедр лицея, </w:t>
      </w:r>
      <w:r w:rsidRPr="004218C9">
        <w:rPr>
          <w:sz w:val="28"/>
          <w:szCs w:val="28"/>
        </w:rPr>
        <w:t>педагогических диагностик уровня организационной культуры выявлен недостаточный технологический ур</w:t>
      </w:r>
      <w:r>
        <w:rPr>
          <w:sz w:val="28"/>
          <w:szCs w:val="28"/>
        </w:rPr>
        <w:t>о</w:t>
      </w:r>
      <w:r w:rsidRPr="004218C9">
        <w:rPr>
          <w:sz w:val="28"/>
          <w:szCs w:val="28"/>
        </w:rPr>
        <w:t>вень владения современными образовательными технологиями чл</w:t>
      </w:r>
      <w:r>
        <w:rPr>
          <w:sz w:val="28"/>
          <w:szCs w:val="28"/>
        </w:rPr>
        <w:t xml:space="preserve">енами </w:t>
      </w:r>
      <w:r w:rsidRPr="004218C9">
        <w:rPr>
          <w:sz w:val="28"/>
          <w:szCs w:val="28"/>
        </w:rPr>
        <w:t>педагогического коллектива.</w:t>
      </w:r>
    </w:p>
    <w:p w:rsidR="00CC27B7" w:rsidRDefault="00EE0BC0" w:rsidP="00CC27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r w:rsidR="00CC27B7" w:rsidRPr="00C164AC">
        <w:rPr>
          <w:sz w:val="28"/>
          <w:szCs w:val="28"/>
        </w:rPr>
        <w:t xml:space="preserve"> </w:t>
      </w:r>
      <w:r w:rsidR="00CC27B7" w:rsidRPr="00EE0BC0">
        <w:rPr>
          <w:sz w:val="28"/>
          <w:szCs w:val="28"/>
        </w:rPr>
        <w:t>проблем</w:t>
      </w:r>
      <w:r w:rsidRPr="00EE0BC0">
        <w:rPr>
          <w:sz w:val="28"/>
          <w:szCs w:val="28"/>
        </w:rPr>
        <w:t>ы</w:t>
      </w:r>
      <w:r w:rsidR="00CC27B7" w:rsidRPr="00C164AC">
        <w:rPr>
          <w:sz w:val="28"/>
          <w:szCs w:val="28"/>
        </w:rPr>
        <w:t xml:space="preserve"> недостаточн</w:t>
      </w:r>
      <w:r>
        <w:rPr>
          <w:sz w:val="28"/>
          <w:szCs w:val="28"/>
        </w:rPr>
        <w:t>ого</w:t>
      </w:r>
      <w:r w:rsidR="00CC27B7" w:rsidRPr="00C164AC">
        <w:rPr>
          <w:sz w:val="28"/>
          <w:szCs w:val="28"/>
        </w:rPr>
        <w:t xml:space="preserve"> технологическ</w:t>
      </w:r>
      <w:r>
        <w:rPr>
          <w:sz w:val="28"/>
          <w:szCs w:val="28"/>
        </w:rPr>
        <w:t>ого</w:t>
      </w:r>
      <w:r w:rsidR="00CC27B7" w:rsidRPr="00C164AC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="00CC27B7" w:rsidRPr="00C164AC">
        <w:rPr>
          <w:sz w:val="28"/>
          <w:szCs w:val="28"/>
        </w:rPr>
        <w:t xml:space="preserve"> владения современными образовательными технологиями чле</w:t>
      </w:r>
      <w:r>
        <w:rPr>
          <w:sz w:val="28"/>
          <w:szCs w:val="28"/>
        </w:rPr>
        <w:t xml:space="preserve">нами </w:t>
      </w:r>
      <w:r w:rsidRPr="00EE0BC0">
        <w:rPr>
          <w:sz w:val="28"/>
          <w:szCs w:val="28"/>
        </w:rPr>
        <w:t>педагогического коллектива была сформулирована цель лаборатории - установление влияния новых педагогических технологий на активную образовательную практику в условиях техникума</w:t>
      </w:r>
      <w:r>
        <w:rPr>
          <w:sz w:val="28"/>
          <w:szCs w:val="28"/>
        </w:rPr>
        <w:t>.</w:t>
      </w:r>
    </w:p>
    <w:p w:rsidR="00CC27B7" w:rsidRPr="00C164AC" w:rsidRDefault="00CC27B7" w:rsidP="00CC27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исследования:</w:t>
      </w:r>
    </w:p>
    <w:p w:rsidR="00CC27B7" w:rsidRPr="004B657D" w:rsidRDefault="00CC27B7" w:rsidP="00CC27B7">
      <w:pPr>
        <w:spacing w:line="360" w:lineRule="auto"/>
        <w:ind w:firstLine="709"/>
        <w:jc w:val="both"/>
        <w:rPr>
          <w:sz w:val="28"/>
          <w:szCs w:val="28"/>
        </w:rPr>
      </w:pPr>
      <w:r w:rsidRPr="004B657D">
        <w:rPr>
          <w:sz w:val="28"/>
          <w:szCs w:val="28"/>
        </w:rPr>
        <w:t>1. Организация исследовательской работы преподавателей</w:t>
      </w:r>
    </w:p>
    <w:p w:rsidR="00CC27B7" w:rsidRPr="004B657D" w:rsidRDefault="00CC27B7" w:rsidP="00CC27B7">
      <w:pPr>
        <w:spacing w:line="360" w:lineRule="auto"/>
        <w:ind w:firstLine="709"/>
        <w:jc w:val="both"/>
        <w:rPr>
          <w:sz w:val="28"/>
          <w:szCs w:val="28"/>
        </w:rPr>
      </w:pPr>
      <w:r w:rsidRPr="004B657D">
        <w:rPr>
          <w:sz w:val="28"/>
          <w:szCs w:val="28"/>
        </w:rPr>
        <w:t>2. Создание условий для обеспечения исследовательской деятельности техникума</w:t>
      </w:r>
    </w:p>
    <w:p w:rsidR="00CC27B7" w:rsidRPr="004B657D" w:rsidRDefault="00CC27B7" w:rsidP="00CC27B7">
      <w:pPr>
        <w:spacing w:line="360" w:lineRule="auto"/>
        <w:ind w:firstLine="709"/>
        <w:jc w:val="both"/>
        <w:rPr>
          <w:sz w:val="28"/>
          <w:szCs w:val="28"/>
        </w:rPr>
      </w:pPr>
      <w:r w:rsidRPr="004B657D">
        <w:rPr>
          <w:sz w:val="28"/>
          <w:szCs w:val="28"/>
        </w:rPr>
        <w:t>3. Содействие личностному и профессиональному развитию педагогов.</w:t>
      </w:r>
    </w:p>
    <w:p w:rsidR="00CC27B7" w:rsidRPr="004B657D" w:rsidRDefault="00CC27B7" w:rsidP="00CC27B7">
      <w:pPr>
        <w:spacing w:line="360" w:lineRule="auto"/>
        <w:ind w:firstLine="709"/>
        <w:jc w:val="both"/>
        <w:rPr>
          <w:sz w:val="28"/>
          <w:szCs w:val="28"/>
        </w:rPr>
      </w:pPr>
      <w:r w:rsidRPr="004B657D">
        <w:rPr>
          <w:sz w:val="28"/>
          <w:szCs w:val="28"/>
        </w:rPr>
        <w:t>4. Формирование способности к саморазвитию</w:t>
      </w:r>
    </w:p>
    <w:p w:rsidR="00CC27B7" w:rsidRPr="004B657D" w:rsidRDefault="00CC27B7" w:rsidP="00CC27B7">
      <w:pPr>
        <w:spacing w:line="360" w:lineRule="auto"/>
        <w:ind w:firstLine="709"/>
        <w:jc w:val="both"/>
        <w:rPr>
          <w:sz w:val="28"/>
          <w:szCs w:val="28"/>
        </w:rPr>
      </w:pPr>
      <w:r w:rsidRPr="004B657D">
        <w:rPr>
          <w:sz w:val="28"/>
          <w:szCs w:val="28"/>
        </w:rPr>
        <w:t>5.Создать условия для вовлечения педагогов в процесс освоения современных образовательных технологий и обновления своей деятельности в контексте авторского стиля педагога.</w:t>
      </w:r>
    </w:p>
    <w:p w:rsidR="00CC27B7" w:rsidRPr="004B657D" w:rsidRDefault="00CC27B7" w:rsidP="00CC27B7">
      <w:pPr>
        <w:spacing w:line="360" w:lineRule="auto"/>
        <w:ind w:firstLine="709"/>
        <w:jc w:val="both"/>
        <w:rPr>
          <w:sz w:val="28"/>
          <w:szCs w:val="28"/>
        </w:rPr>
      </w:pPr>
      <w:r w:rsidRPr="004B657D">
        <w:rPr>
          <w:sz w:val="28"/>
          <w:szCs w:val="28"/>
        </w:rPr>
        <w:lastRenderedPageBreak/>
        <w:t>6.Обновить содержание образования и технологии обучения в техникуме, усовершенствовать активные образовательные практики на новой технологической основе (технологической культуре).</w:t>
      </w:r>
    </w:p>
    <w:p w:rsidR="00CC27B7" w:rsidRPr="004B657D" w:rsidRDefault="00CC27B7" w:rsidP="00CC27B7">
      <w:pPr>
        <w:spacing w:line="360" w:lineRule="auto"/>
        <w:ind w:firstLine="709"/>
        <w:jc w:val="both"/>
        <w:rPr>
          <w:sz w:val="28"/>
          <w:szCs w:val="28"/>
        </w:rPr>
      </w:pPr>
      <w:r w:rsidRPr="004B657D">
        <w:rPr>
          <w:sz w:val="28"/>
          <w:szCs w:val="28"/>
        </w:rPr>
        <w:t>7.Создать систему мониторинга качества образования и эффективности внедрения технологий для учащихся через диагностику результатов формирования универсальных учебных действий.</w:t>
      </w:r>
    </w:p>
    <w:p w:rsidR="00CC27B7" w:rsidRPr="004B657D" w:rsidRDefault="00CC27B7" w:rsidP="00CC27B7">
      <w:pPr>
        <w:spacing w:line="360" w:lineRule="auto"/>
        <w:ind w:firstLine="709"/>
        <w:jc w:val="both"/>
        <w:rPr>
          <w:sz w:val="28"/>
          <w:szCs w:val="28"/>
        </w:rPr>
      </w:pPr>
      <w:r w:rsidRPr="004B657D">
        <w:rPr>
          <w:sz w:val="28"/>
          <w:szCs w:val="28"/>
        </w:rPr>
        <w:t xml:space="preserve">8. Реализация научно-исследовательских программ и проектов; </w:t>
      </w:r>
    </w:p>
    <w:p w:rsidR="00CC27B7" w:rsidRPr="004B657D" w:rsidRDefault="00CC27B7" w:rsidP="00CC27B7">
      <w:pPr>
        <w:spacing w:line="360" w:lineRule="auto"/>
        <w:ind w:firstLine="709"/>
        <w:contextualSpacing/>
        <w:jc w:val="both"/>
        <w:rPr>
          <w:i/>
          <w:caps/>
          <w:sz w:val="28"/>
          <w:szCs w:val="28"/>
        </w:rPr>
      </w:pPr>
      <w:r w:rsidRPr="004B657D">
        <w:rPr>
          <w:sz w:val="28"/>
          <w:szCs w:val="28"/>
        </w:rPr>
        <w:t>9. Организация и проведение мероприятий, направленных на разработку и внедрение инновационных образовательных технологий в образовательный процесс; совершенствование и модернизация образовательного процесса, повышение качества образования.</w:t>
      </w:r>
    </w:p>
    <w:p w:rsidR="00CC27B7" w:rsidRPr="004B657D" w:rsidRDefault="00CC27B7" w:rsidP="00CC27B7">
      <w:pPr>
        <w:spacing w:line="360" w:lineRule="auto"/>
        <w:ind w:firstLine="709"/>
        <w:contextualSpacing/>
        <w:jc w:val="both"/>
        <w:rPr>
          <w:i/>
          <w:caps/>
          <w:sz w:val="28"/>
          <w:szCs w:val="28"/>
        </w:rPr>
      </w:pPr>
      <w:r w:rsidRPr="005D5FF4">
        <w:rPr>
          <w:b/>
          <w:color w:val="000000"/>
          <w:sz w:val="28"/>
          <w:szCs w:val="28"/>
        </w:rPr>
        <w:t>Научная значимость проекта</w:t>
      </w:r>
      <w:r w:rsidRPr="004B657D">
        <w:rPr>
          <w:color w:val="000000"/>
          <w:sz w:val="28"/>
          <w:szCs w:val="28"/>
        </w:rPr>
        <w:t xml:space="preserve"> заключена в конкретизации понятия «современные образовательные технологии» с учетом новых подходов к созданию и развитию инновационной инфраструктуры в системе образования техникума</w:t>
      </w:r>
    </w:p>
    <w:p w:rsidR="00CC27B7" w:rsidRDefault="00CC27B7" w:rsidP="00CC27B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D5FF4">
        <w:rPr>
          <w:b/>
          <w:color w:val="000000"/>
          <w:sz w:val="28"/>
          <w:szCs w:val="28"/>
        </w:rPr>
        <w:t>Практическая значимость</w:t>
      </w:r>
      <w:r w:rsidRPr="004B657D">
        <w:rPr>
          <w:color w:val="000000"/>
          <w:sz w:val="28"/>
          <w:szCs w:val="28"/>
        </w:rPr>
        <w:t xml:space="preserve"> состоит в разработке нормативной, методической базы для сопровождения деятельности техникума; сборников методических рекомендаций и методических материалов по развитию инновационной деятельности в техникуме.</w:t>
      </w:r>
    </w:p>
    <w:p w:rsidR="00EE0BC0" w:rsidRDefault="00EE0BC0" w:rsidP="00CC27B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E0BC0" w:rsidRPr="00EE0BC0" w:rsidRDefault="00EE0BC0" w:rsidP="005D5FF4">
      <w:pPr>
        <w:spacing w:line="360" w:lineRule="auto"/>
        <w:ind w:firstLine="709"/>
        <w:contextualSpacing/>
        <w:jc w:val="both"/>
        <w:rPr>
          <w:b/>
          <w:i/>
          <w:caps/>
          <w:sz w:val="28"/>
          <w:szCs w:val="28"/>
        </w:rPr>
      </w:pPr>
      <w:r w:rsidRPr="00EE0BC0">
        <w:rPr>
          <w:b/>
          <w:color w:val="000000"/>
          <w:sz w:val="28"/>
          <w:szCs w:val="28"/>
        </w:rPr>
        <w:t>Основные направления научно-исследовательской деятельности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bCs/>
          <w:iCs/>
          <w:sz w:val="28"/>
          <w:szCs w:val="28"/>
        </w:rPr>
        <w:t>1. Научно-исследовательская деятельность в области современных образовательных технологий:</w:t>
      </w:r>
      <w:r w:rsidRPr="00EE0BC0">
        <w:rPr>
          <w:sz w:val="28"/>
          <w:szCs w:val="28"/>
        </w:rPr>
        <w:t xml:space="preserve">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изучение инновационных образовательных технологий и их адаптация к потребностям учебного процесса в техникуме;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разработка и внедрение в практику обучения собственных обучающих научно-практических разработок;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подготовка и проведение научных мероприятий различных форм;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подготовка и опубликование научных и научно-методических работ по материалам исследований;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bCs/>
          <w:iCs/>
          <w:sz w:val="28"/>
          <w:szCs w:val="28"/>
        </w:rPr>
        <w:lastRenderedPageBreak/>
        <w:t>2. Учебно-методическая деятельность:</w:t>
      </w:r>
      <w:r w:rsidRPr="00EE0BC0">
        <w:rPr>
          <w:sz w:val="28"/>
          <w:szCs w:val="28"/>
        </w:rPr>
        <w:t xml:space="preserve">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разработка методического и программного обеспечения проведения плановой научно-исследовательской работы педагогов;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обучении преподавателей применению инновационных технологий в образовательном процессе;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пропаганда и популяризация знаний и достижений в сфере инновационных образовательных технологий;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вовлечение студентов в научно-исследовательскую работу, подготовка студентов к участию в работе студенческих и профессиональных научных конференций на различных уровнях;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участие в мероприятиях техникума;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проведение научных консультаций на всех уровнях трансляции с целью повышения квалификации, обмена опытом по проблемам исследования;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координация разработок электронных версий учебных курсов и пособий; </w:t>
      </w:r>
    </w:p>
    <w:p w:rsidR="00CC27B7" w:rsidRDefault="00EE0BC0" w:rsidP="005D5F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формирование и реализация банков данных и программно-информационных продуктов.</w:t>
      </w:r>
    </w:p>
    <w:p w:rsidR="00EE0BC0" w:rsidRPr="00EE0BC0" w:rsidRDefault="00EE0BC0" w:rsidP="00EE0BC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EE0BC0" w:rsidRPr="00EE0BC0" w:rsidRDefault="00EE0BC0" w:rsidP="00EE0BC0">
      <w:pPr>
        <w:spacing w:line="360" w:lineRule="auto"/>
        <w:ind w:firstLine="709"/>
        <w:contextualSpacing/>
        <w:jc w:val="center"/>
        <w:rPr>
          <w:b/>
          <w:i/>
          <w:caps/>
          <w:sz w:val="28"/>
          <w:szCs w:val="28"/>
        </w:rPr>
      </w:pPr>
      <w:r w:rsidRPr="00EE0BC0">
        <w:rPr>
          <w:b/>
          <w:sz w:val="28"/>
          <w:szCs w:val="28"/>
        </w:rPr>
        <w:t>Инновационные идеи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1.Обучение как процесс осуществляется инициативной группой, командой </w:t>
      </w:r>
      <w:proofErr w:type="spellStart"/>
      <w:r w:rsidRPr="00EE0BC0">
        <w:rPr>
          <w:sz w:val="28"/>
          <w:szCs w:val="28"/>
        </w:rPr>
        <w:t>тьюторов</w:t>
      </w:r>
      <w:proofErr w:type="spellEnd"/>
      <w:r w:rsidRPr="00EE0BC0">
        <w:rPr>
          <w:sz w:val="28"/>
          <w:szCs w:val="28"/>
        </w:rPr>
        <w:t xml:space="preserve"> (или через </w:t>
      </w:r>
      <w:proofErr w:type="spellStart"/>
      <w:r w:rsidRPr="00EE0BC0">
        <w:rPr>
          <w:sz w:val="28"/>
          <w:szCs w:val="28"/>
        </w:rPr>
        <w:t>тьютор-трансляцию</w:t>
      </w:r>
      <w:proofErr w:type="spellEnd"/>
      <w:r w:rsidRPr="00EE0BC0">
        <w:rPr>
          <w:sz w:val="28"/>
          <w:szCs w:val="28"/>
        </w:rPr>
        <w:t>)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2.Разделение ответственности за конечный результат деятельности между всеми участниками образовательного процесса.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3.Развитие профессиональной компетентности педагогов.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4.Освоение опыта совместной деятельности через участие в реализации инновационного центра как новой формы совместной деятельности. 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5. </w:t>
      </w:r>
      <w:proofErr w:type="spellStart"/>
      <w:r w:rsidRPr="00EE0BC0">
        <w:rPr>
          <w:sz w:val="28"/>
          <w:szCs w:val="28"/>
        </w:rPr>
        <w:t>Полифункциональность</w:t>
      </w:r>
      <w:proofErr w:type="spellEnd"/>
      <w:r w:rsidRPr="00EE0BC0">
        <w:rPr>
          <w:sz w:val="28"/>
          <w:szCs w:val="28"/>
        </w:rPr>
        <w:t xml:space="preserve"> проекта: 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освоение технологий по-новому (</w:t>
      </w:r>
      <w:proofErr w:type="spellStart"/>
      <w:r w:rsidRPr="00EE0BC0">
        <w:rPr>
          <w:sz w:val="28"/>
          <w:szCs w:val="28"/>
        </w:rPr>
        <w:t>тьютор-сотрудничество</w:t>
      </w:r>
      <w:proofErr w:type="spellEnd"/>
      <w:r w:rsidRPr="00EE0BC0">
        <w:rPr>
          <w:sz w:val="28"/>
          <w:szCs w:val="28"/>
        </w:rPr>
        <w:t>);</w:t>
      </w:r>
    </w:p>
    <w:p w:rsidR="00CC27B7" w:rsidRDefault="00EE0BC0" w:rsidP="00EE0B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0BC0">
        <w:rPr>
          <w:sz w:val="28"/>
          <w:szCs w:val="28"/>
        </w:rPr>
        <w:lastRenderedPageBreak/>
        <w:t>- организация образовательного процесса по-новому (изменение подходов к построению занятия, учебных ситуаций, системы «педагог – обучающийся».</w:t>
      </w:r>
    </w:p>
    <w:p w:rsidR="00EE0BC0" w:rsidRDefault="00EE0BC0" w:rsidP="00EE0BC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E0BC0" w:rsidRPr="00EE0BC0" w:rsidRDefault="00EE0BC0" w:rsidP="00EE0BC0">
      <w:pPr>
        <w:spacing w:line="360" w:lineRule="auto"/>
        <w:ind w:firstLine="709"/>
        <w:contextualSpacing/>
        <w:jc w:val="center"/>
        <w:rPr>
          <w:b/>
          <w:i/>
          <w:caps/>
          <w:sz w:val="28"/>
          <w:szCs w:val="28"/>
        </w:rPr>
      </w:pPr>
      <w:r w:rsidRPr="00EE0BC0">
        <w:rPr>
          <w:b/>
          <w:sz w:val="28"/>
          <w:szCs w:val="28"/>
        </w:rPr>
        <w:t>Виды работ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EE0BC0">
        <w:rPr>
          <w:sz w:val="28"/>
          <w:szCs w:val="28"/>
        </w:rPr>
        <w:t>Командообразование</w:t>
      </w:r>
      <w:proofErr w:type="spellEnd"/>
      <w:r w:rsidRPr="00EE0BC0">
        <w:rPr>
          <w:sz w:val="28"/>
          <w:szCs w:val="28"/>
        </w:rPr>
        <w:t xml:space="preserve"> исследовательской группы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E0BC0">
        <w:rPr>
          <w:sz w:val="28"/>
          <w:szCs w:val="28"/>
        </w:rPr>
        <w:t>Диагностическая деятельность (диагностика уровня владения современными образовательными технологиями, уровня готовности педагогов к инновациям и участию в исследовательской деятельности и т.д. См. Банк диагностик)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E0BC0">
        <w:rPr>
          <w:sz w:val="28"/>
          <w:szCs w:val="28"/>
        </w:rPr>
        <w:t>Планирование – презентация концепции проекта (информирование педагогического коллектива об основных этапах реализации проекта, постановка задач, рабочее проектирование, определение содержания, форм проведения мероприятий)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E0BC0">
        <w:rPr>
          <w:sz w:val="28"/>
          <w:szCs w:val="28"/>
        </w:rPr>
        <w:t>Организационная работа(определение последовательности реализации исследовательской работы и порядка проведения основных мероприятий, составление графика встреч участников исследования, циклограмм деятельности участников научно-исследовательской деятельности, расписания мероприятий)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 w:rsidRPr="00EE0BC0">
        <w:rPr>
          <w:sz w:val="28"/>
          <w:szCs w:val="28"/>
        </w:rPr>
        <w:t>Тьюторская</w:t>
      </w:r>
      <w:proofErr w:type="spellEnd"/>
      <w:r w:rsidRPr="00EE0BC0">
        <w:rPr>
          <w:sz w:val="28"/>
          <w:szCs w:val="28"/>
        </w:rPr>
        <w:t xml:space="preserve"> деятельность 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E0BC0">
        <w:rPr>
          <w:sz w:val="28"/>
          <w:szCs w:val="28"/>
        </w:rPr>
        <w:t>Исследовательская деятельность(изучение основ образовательных технологий последнего поколения, активных образовательных практик ведущих учреждений образования мира, апробация и преобразование, рождение авторского педагогического стиля)</w:t>
      </w:r>
    </w:p>
    <w:p w:rsidR="00CC27B7" w:rsidRDefault="00EE0BC0" w:rsidP="00EE0B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0BC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E0BC0">
        <w:rPr>
          <w:sz w:val="28"/>
          <w:szCs w:val="28"/>
        </w:rPr>
        <w:t xml:space="preserve">Аналитическая деятельность (оценка и </w:t>
      </w:r>
      <w:proofErr w:type="spellStart"/>
      <w:r w:rsidRPr="00EE0BC0">
        <w:rPr>
          <w:sz w:val="28"/>
          <w:szCs w:val="28"/>
        </w:rPr>
        <w:t>самоэкспертиза</w:t>
      </w:r>
      <w:proofErr w:type="spellEnd"/>
      <w:r w:rsidRPr="00EE0BC0">
        <w:rPr>
          <w:sz w:val="28"/>
          <w:szCs w:val="28"/>
        </w:rPr>
        <w:t xml:space="preserve"> результатов исследовательских мероприятий, корректировка деятельности команды центра с целью улучшения следующих инновационных проектов, описание результатов и подготовка печатных отчетно-аналитических материалов</w:t>
      </w:r>
      <w:r>
        <w:rPr>
          <w:sz w:val="28"/>
          <w:szCs w:val="28"/>
        </w:rPr>
        <w:t>.</w:t>
      </w:r>
    </w:p>
    <w:p w:rsidR="00EE0BC0" w:rsidRPr="00EE0BC0" w:rsidRDefault="00EE0BC0" w:rsidP="00EE0BC0">
      <w:pPr>
        <w:spacing w:line="360" w:lineRule="auto"/>
        <w:ind w:firstLine="709"/>
        <w:contextualSpacing/>
        <w:jc w:val="both"/>
        <w:rPr>
          <w:i/>
          <w:caps/>
          <w:sz w:val="28"/>
          <w:szCs w:val="28"/>
        </w:rPr>
      </w:pPr>
    </w:p>
    <w:p w:rsidR="00EE0BC0" w:rsidRDefault="00EE0BC0" w:rsidP="00EE0BC0">
      <w:pPr>
        <w:spacing w:line="360" w:lineRule="auto"/>
        <w:jc w:val="center"/>
        <w:rPr>
          <w:sz w:val="28"/>
          <w:szCs w:val="28"/>
        </w:rPr>
      </w:pPr>
      <w:r w:rsidRPr="00EE0BC0">
        <w:rPr>
          <w:b/>
          <w:sz w:val="28"/>
          <w:szCs w:val="28"/>
        </w:rPr>
        <w:lastRenderedPageBreak/>
        <w:t xml:space="preserve">Формы деятельности педагогического коллектива при реализации проекта 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1. Проектное моделирование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2. Консультирование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3. </w:t>
      </w:r>
      <w:proofErr w:type="spellStart"/>
      <w:r w:rsidRPr="00EE0BC0">
        <w:rPr>
          <w:sz w:val="28"/>
          <w:szCs w:val="28"/>
        </w:rPr>
        <w:t>Тьюторство</w:t>
      </w:r>
      <w:proofErr w:type="spellEnd"/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4. </w:t>
      </w:r>
      <w:proofErr w:type="spellStart"/>
      <w:r w:rsidRPr="00EE0BC0">
        <w:rPr>
          <w:sz w:val="28"/>
          <w:szCs w:val="28"/>
        </w:rPr>
        <w:t>Организационно-деятельностные</w:t>
      </w:r>
      <w:proofErr w:type="spellEnd"/>
      <w:r w:rsidRPr="00EE0BC0">
        <w:rPr>
          <w:sz w:val="28"/>
          <w:szCs w:val="28"/>
        </w:rPr>
        <w:t xml:space="preserve"> игры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5. Межгрупповые проблемные встречи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6. Закрытая работа ПЦК в технологии «аквариума»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7. </w:t>
      </w:r>
      <w:proofErr w:type="spellStart"/>
      <w:r w:rsidRPr="00EE0BC0">
        <w:rPr>
          <w:sz w:val="28"/>
          <w:szCs w:val="28"/>
        </w:rPr>
        <w:t>Коучинг-сессии</w:t>
      </w:r>
      <w:proofErr w:type="spellEnd"/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8. Педагогические мастерские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9. «Скорая» методическая помощь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10. Малые педагогические советы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11. Партнерство</w:t>
      </w:r>
    </w:p>
    <w:p w:rsidR="00EE0BC0" w:rsidRPr="00EE0BC0" w:rsidRDefault="00EE0BC0" w:rsidP="00EE0BC0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12. </w:t>
      </w:r>
      <w:proofErr w:type="spellStart"/>
      <w:r w:rsidRPr="00EE0BC0">
        <w:rPr>
          <w:sz w:val="28"/>
          <w:szCs w:val="28"/>
        </w:rPr>
        <w:t>Самоаудит</w:t>
      </w:r>
      <w:proofErr w:type="spellEnd"/>
      <w:r w:rsidRPr="00EE0BC0">
        <w:rPr>
          <w:sz w:val="28"/>
          <w:szCs w:val="28"/>
        </w:rPr>
        <w:t xml:space="preserve"> инноваций</w:t>
      </w:r>
    </w:p>
    <w:p w:rsidR="00CC27B7" w:rsidRDefault="00EE0BC0" w:rsidP="00EE0B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13. </w:t>
      </w:r>
      <w:proofErr w:type="spellStart"/>
      <w:r w:rsidRPr="00EE0BC0">
        <w:rPr>
          <w:sz w:val="28"/>
          <w:szCs w:val="28"/>
        </w:rPr>
        <w:t>Коучинг</w:t>
      </w:r>
      <w:proofErr w:type="spellEnd"/>
    </w:p>
    <w:p w:rsidR="00EE0BC0" w:rsidRDefault="00EE0BC0" w:rsidP="00EE0BC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D5FF4" w:rsidRDefault="00EE0BC0" w:rsidP="005D5F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0BC0">
        <w:rPr>
          <w:b/>
          <w:sz w:val="28"/>
          <w:szCs w:val="28"/>
        </w:rPr>
        <w:t>Характеристика ожидаемых результатов, их новизна и практическая значимость</w:t>
      </w:r>
      <w:r w:rsidR="005D5FF4">
        <w:rPr>
          <w:sz w:val="28"/>
          <w:szCs w:val="28"/>
        </w:rPr>
        <w:t xml:space="preserve"> </w:t>
      </w:r>
    </w:p>
    <w:p w:rsidR="00EE0BC0" w:rsidRPr="005D5FF4" w:rsidRDefault="005D5FF4" w:rsidP="005D5FF4">
      <w:pPr>
        <w:spacing w:line="360" w:lineRule="auto"/>
        <w:ind w:firstLine="709"/>
        <w:contextualSpacing/>
        <w:jc w:val="both"/>
        <w:rPr>
          <w:b/>
          <w:i/>
          <w:caps/>
          <w:sz w:val="28"/>
          <w:szCs w:val="28"/>
        </w:rPr>
      </w:pPr>
      <w:r>
        <w:rPr>
          <w:sz w:val="28"/>
          <w:szCs w:val="28"/>
        </w:rPr>
        <w:t>в</w:t>
      </w:r>
      <w:r w:rsidR="00EE0BC0" w:rsidRPr="00EE0BC0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и</w:t>
      </w:r>
      <w:r w:rsidR="00EE0BC0" w:rsidRPr="00EE0BC0">
        <w:rPr>
          <w:sz w:val="28"/>
          <w:szCs w:val="28"/>
        </w:rPr>
        <w:t xml:space="preserve"> уровня готовности педагогов к реализации приоритетных направлений государственной политики в сфере образования (обеспечение общедоступного качественного образования  в условиях внедрения ФГОС второго поколения, сохранения и укрепления здоровья детей в процессе образования, поддержка развития одаренности обучающихся детей и детей, нуждающихся в коррекционной поддержке, актуализация процесса профессионального самоопределения учащихся за счет специальной организации их деятельности);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в создание организационно-педагогических условий для реализации непрерывного повышения профессиональной компетентности учителей;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в повышение качества образовательного процесса и уровня обученности школьников;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lastRenderedPageBreak/>
        <w:t>в создание мобильной системы распространения инноваций в образовательном учреждении;</w:t>
      </w:r>
    </w:p>
    <w:p w:rsidR="00CC27B7" w:rsidRPr="00EE0BC0" w:rsidRDefault="00EE0BC0" w:rsidP="005D5F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в  развитие оценочно - </w:t>
      </w:r>
      <w:proofErr w:type="spellStart"/>
      <w:r w:rsidRPr="00EE0BC0">
        <w:rPr>
          <w:sz w:val="28"/>
          <w:szCs w:val="28"/>
        </w:rPr>
        <w:t>деятельностной</w:t>
      </w:r>
      <w:proofErr w:type="spellEnd"/>
      <w:r w:rsidRPr="00EE0BC0">
        <w:rPr>
          <w:sz w:val="28"/>
          <w:szCs w:val="28"/>
        </w:rPr>
        <w:t xml:space="preserve">  рефлексии, как основного компонента контроля</w:t>
      </w:r>
      <w:r w:rsidR="005D5FF4">
        <w:rPr>
          <w:sz w:val="28"/>
          <w:szCs w:val="28"/>
        </w:rPr>
        <w:t>.</w:t>
      </w:r>
    </w:p>
    <w:p w:rsidR="00EE0BC0" w:rsidRPr="00EE0BC0" w:rsidRDefault="00EE0BC0" w:rsidP="005D5FF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E0BC0" w:rsidRPr="00EE0BC0" w:rsidRDefault="00EE0BC0" w:rsidP="00EE0BC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E0BC0">
        <w:rPr>
          <w:b/>
          <w:bCs/>
          <w:color w:val="000000"/>
          <w:sz w:val="28"/>
          <w:szCs w:val="28"/>
        </w:rPr>
        <w:t>Использование результатов в образовательном процессе</w:t>
      </w:r>
    </w:p>
    <w:p w:rsidR="00CC27B7" w:rsidRPr="00EE0BC0" w:rsidRDefault="00EE0BC0" w:rsidP="00EE0B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0BC0">
        <w:rPr>
          <w:sz w:val="28"/>
          <w:szCs w:val="28"/>
        </w:rPr>
        <w:t>Разработанная в ходе реализации проекта технология системного использования в образовательном процессе современные образовательные технологии  по актуальным направлениям современного образования. Разработанную модель могут использовать не только образовательные учреждения, но и специализированные подготовительные и обучающие центры.</w:t>
      </w:r>
    </w:p>
    <w:p w:rsidR="00EE0BC0" w:rsidRPr="00EE0BC0" w:rsidRDefault="00EE0BC0" w:rsidP="00EE0BC0">
      <w:pPr>
        <w:spacing w:line="360" w:lineRule="auto"/>
        <w:ind w:firstLine="709"/>
        <w:contextualSpacing/>
        <w:jc w:val="both"/>
        <w:rPr>
          <w:i/>
          <w:caps/>
          <w:sz w:val="28"/>
          <w:szCs w:val="28"/>
        </w:rPr>
      </w:pPr>
    </w:p>
    <w:p w:rsidR="00CC27B7" w:rsidRPr="00EE0BC0" w:rsidRDefault="00EE0BC0" w:rsidP="00EE0BC0">
      <w:pPr>
        <w:spacing w:line="360" w:lineRule="auto"/>
        <w:ind w:firstLine="709"/>
        <w:contextualSpacing/>
        <w:jc w:val="center"/>
        <w:rPr>
          <w:b/>
          <w:i/>
          <w:caps/>
          <w:sz w:val="28"/>
          <w:szCs w:val="28"/>
        </w:rPr>
      </w:pPr>
      <w:r w:rsidRPr="00EE0BC0">
        <w:rPr>
          <w:b/>
          <w:sz w:val="28"/>
          <w:szCs w:val="28"/>
        </w:rPr>
        <w:t>Средства контроля и обеспечения достоверности результатов</w:t>
      </w:r>
    </w:p>
    <w:p w:rsidR="00EE0BC0" w:rsidRPr="00EE0BC0" w:rsidRDefault="00EE0BC0" w:rsidP="005D5F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диагностический инструментарий (педагогический и психологический);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посещение занятий и внеурочных мероприятий;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системный мониторинг с возможной корректировкой деятельности;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протоколы заседаний научно-исследовательской лаборатории;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аналитические справки;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круглые столы, проблемные семинары, совещания, педагогические советы;</w:t>
      </w:r>
    </w:p>
    <w:p w:rsidR="00CC27B7" w:rsidRDefault="00EE0BC0" w:rsidP="00EE0B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отчеты.</w:t>
      </w:r>
    </w:p>
    <w:p w:rsidR="005D5FF4" w:rsidRPr="00EE0BC0" w:rsidRDefault="005D5FF4" w:rsidP="00EE0BC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E0BC0" w:rsidRPr="00EE0BC0" w:rsidRDefault="00EE0BC0" w:rsidP="00EE0BC0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E0BC0">
        <w:rPr>
          <w:b/>
          <w:sz w:val="28"/>
          <w:szCs w:val="28"/>
        </w:rPr>
        <w:t>Продукты деятельности научно-исследовательской лаборатории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1.</w:t>
      </w:r>
      <w:r w:rsidR="005D5FF4">
        <w:rPr>
          <w:sz w:val="28"/>
          <w:szCs w:val="28"/>
        </w:rPr>
        <w:t xml:space="preserve"> </w:t>
      </w:r>
      <w:r w:rsidRPr="00EE0BC0">
        <w:rPr>
          <w:sz w:val="28"/>
          <w:szCs w:val="28"/>
        </w:rPr>
        <w:t>Организационно-методические материалы и сценарные планы педагогических идей и разработок.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2.</w:t>
      </w:r>
      <w:r w:rsidR="005D5FF4">
        <w:rPr>
          <w:sz w:val="28"/>
          <w:szCs w:val="28"/>
        </w:rPr>
        <w:t xml:space="preserve"> </w:t>
      </w:r>
      <w:r w:rsidRPr="00EE0BC0">
        <w:rPr>
          <w:sz w:val="28"/>
          <w:szCs w:val="28"/>
        </w:rPr>
        <w:t>Модель управления профессиональным ростом учителя с описанием технологий: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проектной деятельности (моделирования)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lastRenderedPageBreak/>
        <w:t>- кейс-технология (выстраивание обучения в проблемном модуле)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</w:t>
      </w:r>
      <w:proofErr w:type="spellStart"/>
      <w:r w:rsidRPr="00EE0BC0">
        <w:rPr>
          <w:sz w:val="28"/>
          <w:szCs w:val="28"/>
        </w:rPr>
        <w:t>организационно-деятельностные</w:t>
      </w:r>
      <w:proofErr w:type="spellEnd"/>
      <w:r w:rsidRPr="00EE0BC0">
        <w:rPr>
          <w:sz w:val="28"/>
          <w:szCs w:val="28"/>
        </w:rPr>
        <w:t xml:space="preserve"> игры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</w:t>
      </w:r>
      <w:proofErr w:type="spellStart"/>
      <w:r w:rsidRPr="00EE0BC0">
        <w:rPr>
          <w:sz w:val="28"/>
          <w:szCs w:val="28"/>
        </w:rPr>
        <w:t>коучинг</w:t>
      </w:r>
      <w:proofErr w:type="spellEnd"/>
      <w:r w:rsidRPr="00EE0BC0">
        <w:rPr>
          <w:sz w:val="28"/>
          <w:szCs w:val="28"/>
        </w:rPr>
        <w:t xml:space="preserve"> (система тренировок и коммуникативных воздействий),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консалтинг или консультирование,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</w:t>
      </w:r>
      <w:proofErr w:type="spellStart"/>
      <w:r w:rsidRPr="00EE0BC0">
        <w:rPr>
          <w:sz w:val="28"/>
          <w:szCs w:val="28"/>
        </w:rPr>
        <w:t>тьюторство</w:t>
      </w:r>
      <w:proofErr w:type="spellEnd"/>
      <w:r w:rsidRPr="00EE0BC0">
        <w:rPr>
          <w:sz w:val="28"/>
          <w:szCs w:val="28"/>
        </w:rPr>
        <w:t xml:space="preserve"> в </w:t>
      </w:r>
      <w:proofErr w:type="spellStart"/>
      <w:r w:rsidRPr="00EE0BC0">
        <w:rPr>
          <w:sz w:val="28"/>
          <w:szCs w:val="28"/>
        </w:rPr>
        <w:t>андрогогике</w:t>
      </w:r>
      <w:proofErr w:type="spellEnd"/>
      <w:r w:rsidRPr="00EE0BC0">
        <w:rPr>
          <w:sz w:val="28"/>
          <w:szCs w:val="28"/>
        </w:rPr>
        <w:t xml:space="preserve"> (обучении взрослых),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технология партнерства (парной работы), 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 xml:space="preserve">- технология </w:t>
      </w:r>
      <w:proofErr w:type="spellStart"/>
      <w:r w:rsidRPr="00EE0BC0">
        <w:rPr>
          <w:sz w:val="28"/>
          <w:szCs w:val="28"/>
        </w:rPr>
        <w:t>модерации</w:t>
      </w:r>
      <w:proofErr w:type="spellEnd"/>
      <w:r w:rsidRPr="00EE0BC0">
        <w:rPr>
          <w:sz w:val="28"/>
          <w:szCs w:val="28"/>
        </w:rPr>
        <w:t xml:space="preserve"> (ведения групповой дискуссии)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технология «аквариума» (закрытой деятельности внутри ПЦК)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- технология открытого образовательного пространства (методический экспорт)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3. Методический пакет «Теоретическое обоснование новой образовательной технологии»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4.</w:t>
      </w:r>
      <w:r w:rsidR="005D5FF4">
        <w:rPr>
          <w:sz w:val="28"/>
          <w:szCs w:val="28"/>
        </w:rPr>
        <w:t xml:space="preserve"> </w:t>
      </w:r>
      <w:r w:rsidRPr="00EE0BC0">
        <w:rPr>
          <w:sz w:val="28"/>
          <w:szCs w:val="28"/>
        </w:rPr>
        <w:t>Банк «Методический инструментарий учителя» (база орг</w:t>
      </w:r>
      <w:r w:rsidR="00D7576F">
        <w:rPr>
          <w:sz w:val="28"/>
          <w:szCs w:val="28"/>
        </w:rPr>
        <w:t>анизационных форм, методов, прие</w:t>
      </w:r>
      <w:r w:rsidRPr="00EE0BC0">
        <w:rPr>
          <w:sz w:val="28"/>
          <w:szCs w:val="28"/>
        </w:rPr>
        <w:t>мов, техник, вариантов учебных ситуаций, проектов уроков, педагогических диагностик, видов КИМ в ра</w:t>
      </w:r>
      <w:r w:rsidR="00D7576F">
        <w:rPr>
          <w:sz w:val="28"/>
          <w:szCs w:val="28"/>
        </w:rPr>
        <w:t>м</w:t>
      </w:r>
      <w:r w:rsidRPr="00EE0BC0">
        <w:rPr>
          <w:sz w:val="28"/>
          <w:szCs w:val="28"/>
        </w:rPr>
        <w:t>ках освоенных технологий).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5. Банк диагностических материалов, критерии и показатели профессиональной мотивации педагогов;</w:t>
      </w:r>
    </w:p>
    <w:p w:rsidR="00EE0BC0" w:rsidRPr="00EE0BC0" w:rsidRDefault="00EE0BC0" w:rsidP="005D5FF4">
      <w:pPr>
        <w:spacing w:line="360" w:lineRule="auto"/>
        <w:ind w:firstLine="709"/>
        <w:jc w:val="both"/>
        <w:rPr>
          <w:sz w:val="28"/>
          <w:szCs w:val="28"/>
        </w:rPr>
      </w:pPr>
      <w:r w:rsidRPr="00EE0BC0">
        <w:rPr>
          <w:sz w:val="28"/>
          <w:szCs w:val="28"/>
        </w:rPr>
        <w:t>6. Фильм «Современные образовательные технологии. Идеи. События. Инновации. Опыт».</w:t>
      </w:r>
    </w:p>
    <w:p w:rsidR="00CC27B7" w:rsidRPr="00EE0BC0" w:rsidRDefault="00EE0BC0" w:rsidP="00EE0BC0">
      <w:pPr>
        <w:spacing w:line="360" w:lineRule="auto"/>
        <w:ind w:firstLine="709"/>
        <w:contextualSpacing/>
        <w:jc w:val="both"/>
        <w:rPr>
          <w:i/>
          <w:caps/>
          <w:sz w:val="28"/>
          <w:szCs w:val="28"/>
        </w:rPr>
      </w:pPr>
      <w:r w:rsidRPr="00EE0BC0">
        <w:rPr>
          <w:sz w:val="28"/>
          <w:szCs w:val="28"/>
        </w:rPr>
        <w:t>7. Информационные материалы для сайта техникума</w:t>
      </w:r>
    </w:p>
    <w:p w:rsidR="00CC27B7" w:rsidRPr="00EE0BC0" w:rsidRDefault="00CC27B7" w:rsidP="00EE0BC0">
      <w:pPr>
        <w:spacing w:line="360" w:lineRule="auto"/>
        <w:ind w:firstLine="709"/>
        <w:contextualSpacing/>
        <w:jc w:val="both"/>
        <w:rPr>
          <w:i/>
          <w:caps/>
          <w:sz w:val="28"/>
          <w:szCs w:val="28"/>
        </w:rPr>
      </w:pPr>
    </w:p>
    <w:p w:rsidR="00CC27B7" w:rsidRPr="00EE0BC0" w:rsidRDefault="00CC27B7" w:rsidP="00EE0BC0">
      <w:pPr>
        <w:spacing w:line="360" w:lineRule="auto"/>
        <w:ind w:firstLine="709"/>
        <w:contextualSpacing/>
        <w:jc w:val="both"/>
        <w:rPr>
          <w:i/>
          <w:caps/>
          <w:sz w:val="28"/>
          <w:szCs w:val="28"/>
        </w:rPr>
      </w:pPr>
    </w:p>
    <w:p w:rsidR="00CC27B7" w:rsidRPr="00EE0BC0" w:rsidRDefault="00CC27B7" w:rsidP="00EE0BC0">
      <w:pPr>
        <w:spacing w:line="360" w:lineRule="auto"/>
        <w:ind w:firstLine="709"/>
        <w:contextualSpacing/>
        <w:jc w:val="both"/>
        <w:rPr>
          <w:i/>
          <w:caps/>
          <w:sz w:val="28"/>
          <w:szCs w:val="28"/>
        </w:rPr>
      </w:pPr>
    </w:p>
    <w:p w:rsidR="00CC27B7" w:rsidRDefault="00CC27B7" w:rsidP="00CC27B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  <w:sectPr w:rsidR="00CC27B7" w:rsidSect="002B26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7B7" w:rsidRPr="00C164AC" w:rsidRDefault="00245FEE" w:rsidP="00CC27B7">
      <w:pPr>
        <w:spacing w:line="360" w:lineRule="auto"/>
        <w:ind w:firstLine="709"/>
        <w:contextualSpacing/>
        <w:jc w:val="center"/>
        <w:rPr>
          <w:i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Циклограмма</w:t>
      </w:r>
      <w:r w:rsidR="00CC27B7" w:rsidRPr="000A7077">
        <w:rPr>
          <w:b/>
          <w:sz w:val="28"/>
          <w:szCs w:val="28"/>
        </w:rPr>
        <w:t xml:space="preserve"> мероприятий лаборатории исследования современных образовательных технологий</w:t>
      </w:r>
    </w:p>
    <w:tbl>
      <w:tblPr>
        <w:tblStyle w:val="a3"/>
        <w:tblW w:w="15134" w:type="dxa"/>
        <w:tblLayout w:type="fixed"/>
        <w:tblLook w:val="04A0"/>
      </w:tblPr>
      <w:tblGrid>
        <w:gridCol w:w="1843"/>
        <w:gridCol w:w="1559"/>
        <w:gridCol w:w="3544"/>
        <w:gridCol w:w="3652"/>
        <w:gridCol w:w="4536"/>
      </w:tblGrid>
      <w:tr w:rsidR="00596D4A" w:rsidTr="00596D4A">
        <w:tc>
          <w:tcPr>
            <w:tcW w:w="1843" w:type="dxa"/>
          </w:tcPr>
          <w:p w:rsidR="00596D4A" w:rsidRDefault="00596D4A" w:rsidP="00EE0BC0">
            <w:pPr>
              <w:jc w:val="center"/>
            </w:pPr>
            <w:r>
              <w:t>Этап</w:t>
            </w:r>
          </w:p>
        </w:tc>
        <w:tc>
          <w:tcPr>
            <w:tcW w:w="1559" w:type="dxa"/>
          </w:tcPr>
          <w:p w:rsidR="00596D4A" w:rsidRDefault="00596D4A" w:rsidP="00EE0BC0">
            <w:pPr>
              <w:jc w:val="center"/>
            </w:pPr>
            <w:r>
              <w:t xml:space="preserve"> Форма реализации проекта</w:t>
            </w:r>
          </w:p>
        </w:tc>
        <w:tc>
          <w:tcPr>
            <w:tcW w:w="3544" w:type="dxa"/>
          </w:tcPr>
          <w:p w:rsidR="00596D4A" w:rsidRDefault="00596D4A" w:rsidP="00EE0BC0">
            <w:pPr>
              <w:jc w:val="center"/>
            </w:pPr>
            <w:r>
              <w:t>Содержание мероприятия</w:t>
            </w:r>
          </w:p>
        </w:tc>
        <w:tc>
          <w:tcPr>
            <w:tcW w:w="3652" w:type="dxa"/>
          </w:tcPr>
          <w:p w:rsidR="00596D4A" w:rsidRDefault="00596D4A" w:rsidP="00EE0BC0">
            <w:pPr>
              <w:jc w:val="center"/>
            </w:pPr>
            <w:r>
              <w:t>Пути</w:t>
            </w:r>
            <w:r w:rsidRPr="00364A7C">
              <w:t xml:space="preserve"> реализации</w:t>
            </w:r>
          </w:p>
        </w:tc>
        <w:tc>
          <w:tcPr>
            <w:tcW w:w="4536" w:type="dxa"/>
          </w:tcPr>
          <w:p w:rsidR="00596D4A" w:rsidRDefault="00596D4A" w:rsidP="00EE0BC0">
            <w:pPr>
              <w:jc w:val="center"/>
            </w:pPr>
            <w:r>
              <w:t>Предполагаемый результат</w:t>
            </w:r>
          </w:p>
        </w:tc>
      </w:tr>
      <w:tr w:rsidR="00596D4A" w:rsidTr="00596D4A">
        <w:tc>
          <w:tcPr>
            <w:tcW w:w="1843" w:type="dxa"/>
            <w:vMerge w:val="restart"/>
          </w:tcPr>
          <w:p w:rsidR="00596D4A" w:rsidRDefault="00596D4A" w:rsidP="00EE0BC0">
            <w:pPr>
              <w:jc w:val="both"/>
            </w:pPr>
            <w:proofErr w:type="spellStart"/>
            <w:r>
              <w:t>Мотивационно-целевой</w:t>
            </w:r>
            <w:proofErr w:type="spellEnd"/>
          </w:p>
        </w:tc>
        <w:tc>
          <w:tcPr>
            <w:tcW w:w="1559" w:type="dxa"/>
            <w:vMerge w:val="restart"/>
          </w:tcPr>
          <w:p w:rsidR="00596D4A" w:rsidRDefault="00596D4A" w:rsidP="00EE0BC0">
            <w:pPr>
              <w:jc w:val="both"/>
            </w:pPr>
            <w:r>
              <w:t>Встреча за круглым столом</w:t>
            </w:r>
          </w:p>
        </w:tc>
        <w:tc>
          <w:tcPr>
            <w:tcW w:w="3544" w:type="dxa"/>
            <w:vMerge w:val="restart"/>
          </w:tcPr>
          <w:p w:rsidR="00596D4A" w:rsidRDefault="00596D4A" w:rsidP="00EE0BC0">
            <w:pPr>
              <w:jc w:val="both"/>
            </w:pPr>
            <w:r w:rsidRPr="003457BD">
              <w:t>Выявление проблемы и обоснование ее актуальности</w:t>
            </w:r>
            <w:r>
              <w:t xml:space="preserve">. </w:t>
            </w:r>
            <w:r w:rsidRPr="003457BD">
              <w:t>Формулирование гипотезы о результатах освоения и внедрения образовательных технологий в практику педагога</w:t>
            </w:r>
            <w:r>
              <w:t xml:space="preserve">. </w:t>
            </w:r>
            <w:r w:rsidRPr="003457BD">
              <w:t xml:space="preserve">Постановка цели и задач работы </w:t>
            </w:r>
            <w:r>
              <w:t xml:space="preserve">лаборатории по изучению и внедрению в учебный процесс инновационных педагогических технологий. </w:t>
            </w:r>
          </w:p>
        </w:tc>
        <w:tc>
          <w:tcPr>
            <w:tcW w:w="3652" w:type="dxa"/>
            <w:vMerge w:val="restart"/>
          </w:tcPr>
          <w:p w:rsidR="00596D4A" w:rsidRDefault="00596D4A" w:rsidP="00EE0BC0">
            <w:pPr>
              <w:jc w:val="both"/>
            </w:pPr>
            <w:r>
              <w:t>Д</w:t>
            </w:r>
            <w:r w:rsidRPr="00FB434A">
              <w:t>иагностик</w:t>
            </w:r>
            <w:r>
              <w:t>а</w:t>
            </w:r>
            <w:r w:rsidRPr="00FB434A">
              <w:t xml:space="preserve"> готовности </w:t>
            </w:r>
            <w:r>
              <w:t>техникума</w:t>
            </w:r>
            <w:r w:rsidRPr="00FB434A">
              <w:t xml:space="preserve"> к эффективному внедрен</w:t>
            </w:r>
            <w:r>
              <w:t xml:space="preserve">ию  новых моделей инновационной </w:t>
            </w:r>
            <w:r w:rsidRPr="00FB434A">
              <w:t xml:space="preserve">деятельности </w:t>
            </w:r>
          </w:p>
        </w:tc>
        <w:tc>
          <w:tcPr>
            <w:tcW w:w="4536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 w:rsidRPr="005955F3">
              <w:t>Повышение готовности участников к работе в инновационном режиме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>
            <w:pPr>
              <w:jc w:val="both"/>
            </w:pPr>
          </w:p>
        </w:tc>
        <w:tc>
          <w:tcPr>
            <w:tcW w:w="1559" w:type="dxa"/>
            <w:vMerge/>
          </w:tcPr>
          <w:p w:rsidR="00596D4A" w:rsidRDefault="00596D4A" w:rsidP="00EE0BC0">
            <w:pPr>
              <w:jc w:val="both"/>
            </w:pPr>
          </w:p>
        </w:tc>
        <w:tc>
          <w:tcPr>
            <w:tcW w:w="3544" w:type="dxa"/>
            <w:vMerge/>
          </w:tcPr>
          <w:p w:rsidR="00596D4A" w:rsidRPr="003457BD" w:rsidRDefault="00596D4A" w:rsidP="00EE0BC0">
            <w:pPr>
              <w:jc w:val="both"/>
            </w:pPr>
          </w:p>
        </w:tc>
        <w:tc>
          <w:tcPr>
            <w:tcW w:w="3652" w:type="dxa"/>
            <w:vMerge/>
          </w:tcPr>
          <w:p w:rsidR="00596D4A" w:rsidRDefault="00596D4A" w:rsidP="00EE0BC0">
            <w:pPr>
              <w:jc w:val="both"/>
            </w:pPr>
          </w:p>
        </w:tc>
        <w:tc>
          <w:tcPr>
            <w:tcW w:w="4536" w:type="dxa"/>
          </w:tcPr>
          <w:p w:rsidR="00596D4A" w:rsidRPr="005955F3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научно-исследовательской лаборатории, ориентированной на разработку и использование с сфере образования инновационных образовательных технологий 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596D4A" w:rsidRPr="00FB43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Определение  приоритетных направлений</w:t>
            </w:r>
            <w:r w:rsidRPr="00FB434A">
              <w:t xml:space="preserve"> использова</w:t>
            </w:r>
            <w:r>
              <w:t xml:space="preserve">ния современных образовательных </w:t>
            </w:r>
            <w:r w:rsidRPr="00FB434A">
              <w:t>технологий.</w:t>
            </w:r>
          </w:p>
          <w:p w:rsidR="00596D4A" w:rsidRPr="00FB434A" w:rsidRDefault="00596D4A" w:rsidP="00EE0BC0">
            <w:pPr>
              <w:autoSpaceDE w:val="0"/>
              <w:autoSpaceDN w:val="0"/>
              <w:adjustRightInd w:val="0"/>
              <w:jc w:val="both"/>
            </w:pPr>
          </w:p>
          <w:p w:rsidR="00596D4A" w:rsidRDefault="00596D4A" w:rsidP="00EE0BC0"/>
        </w:tc>
        <w:tc>
          <w:tcPr>
            <w:tcW w:w="3652" w:type="dxa"/>
          </w:tcPr>
          <w:p w:rsidR="00596D4A" w:rsidRPr="00FB43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Диагностика степени использования современных образовательных технологий педагогами</w:t>
            </w:r>
          </w:p>
        </w:tc>
        <w:tc>
          <w:tcPr>
            <w:tcW w:w="4536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 w:rsidRPr="00FB434A">
              <w:t>Определены  приоритетные направления проекта:</w:t>
            </w:r>
          </w:p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1. «У нас нет проблем в решении проблем» (проблемно-диалогическая технология);</w:t>
            </w:r>
          </w:p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2. «Следопыт» (проектно-исследовательская технология);</w:t>
            </w:r>
          </w:p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3. «Мои учебные успехи» (технология оценивания образовательных достижений);</w:t>
            </w:r>
          </w:p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4. «Системный подход в обучении» (предметно-ориентированная технология);</w:t>
            </w:r>
          </w:p>
          <w:p w:rsidR="00596D4A" w:rsidRPr="008905A3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5. «Движение – это жизнь!» (интерактивные формы обучения)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 xml:space="preserve">Разработка программы проекта </w:t>
            </w:r>
            <w:r>
              <w:lastRenderedPageBreak/>
              <w:t xml:space="preserve">согласно </w:t>
            </w:r>
            <w:r w:rsidRPr="005955F3">
              <w:t>выб</w:t>
            </w:r>
            <w:r>
              <w:t>ранным</w:t>
            </w:r>
            <w:r w:rsidRPr="005955F3">
              <w:t xml:space="preserve"> образовательны</w:t>
            </w:r>
            <w:r>
              <w:t>м</w:t>
            </w:r>
            <w:r w:rsidRPr="005955F3">
              <w:t xml:space="preserve"> технологи</w:t>
            </w:r>
            <w:r>
              <w:t>ям</w:t>
            </w:r>
            <w:r w:rsidRPr="005955F3">
              <w:t xml:space="preserve"> </w:t>
            </w:r>
            <w:r>
              <w:t xml:space="preserve">по </w:t>
            </w:r>
            <w:r w:rsidRPr="005955F3">
              <w:t>основным направлениям проекта</w:t>
            </w:r>
            <w:r>
              <w:t>, составление плана мероприятий лаборатории</w:t>
            </w:r>
          </w:p>
        </w:tc>
        <w:tc>
          <w:tcPr>
            <w:tcW w:w="3652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Определение траектории работы </w:t>
            </w:r>
            <w:r>
              <w:lastRenderedPageBreak/>
              <w:t>по изучению технологий</w:t>
            </w:r>
          </w:p>
        </w:tc>
        <w:tc>
          <w:tcPr>
            <w:tcW w:w="4536" w:type="dxa"/>
          </w:tcPr>
          <w:p w:rsidR="00596D4A" w:rsidRPr="00775712" w:rsidRDefault="00596D4A" w:rsidP="00EE0BC0">
            <w:pPr>
              <w:autoSpaceDE w:val="0"/>
              <w:autoSpaceDN w:val="0"/>
              <w:adjustRightInd w:val="0"/>
            </w:pPr>
            <w:r w:rsidRPr="00775712">
              <w:lastRenderedPageBreak/>
              <w:t xml:space="preserve">Наличие программы реализации проекта, </w:t>
            </w:r>
            <w:r w:rsidRPr="00775712">
              <w:lastRenderedPageBreak/>
              <w:t>утвержденного</w:t>
            </w:r>
          </w:p>
          <w:p w:rsidR="00596D4A" w:rsidRPr="00775712" w:rsidRDefault="00596D4A" w:rsidP="00EE0BC0">
            <w:pPr>
              <w:autoSpaceDE w:val="0"/>
              <w:autoSpaceDN w:val="0"/>
              <w:adjustRightInd w:val="0"/>
            </w:pPr>
            <w:r w:rsidRPr="00775712">
              <w:t>плана действий по реализации основных направлений проекта</w:t>
            </w:r>
          </w:p>
          <w:p w:rsidR="00596D4A" w:rsidRPr="00FB434A" w:rsidRDefault="00596D4A" w:rsidP="00EE0BC0">
            <w:pPr>
              <w:autoSpaceDE w:val="0"/>
              <w:autoSpaceDN w:val="0"/>
              <w:adjustRightInd w:val="0"/>
            </w:pP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Структурирование деятельности научно-исследовательской лаборатории</w:t>
            </w:r>
          </w:p>
        </w:tc>
        <w:tc>
          <w:tcPr>
            <w:tcW w:w="3652" w:type="dxa"/>
          </w:tcPr>
          <w:p w:rsidR="00596D4A" w:rsidRPr="005955F3" w:rsidRDefault="00596D4A" w:rsidP="00EE0BC0">
            <w:pPr>
              <w:autoSpaceDE w:val="0"/>
              <w:autoSpaceDN w:val="0"/>
              <w:adjustRightInd w:val="0"/>
            </w:pPr>
            <w:r>
              <w:t>О</w:t>
            </w:r>
            <w:r w:rsidRPr="005955F3">
              <w:t xml:space="preserve">пределение групп </w:t>
            </w:r>
            <w:r>
              <w:t>педагогических работников,</w:t>
            </w:r>
          </w:p>
          <w:p w:rsidR="00596D4A" w:rsidRDefault="00596D4A" w:rsidP="00EE0BC0">
            <w:pPr>
              <w:autoSpaceDE w:val="0"/>
              <w:autoSpaceDN w:val="0"/>
              <w:adjustRightInd w:val="0"/>
            </w:pPr>
            <w:r w:rsidRPr="005955F3">
              <w:t>представляющих инновационную практику</w:t>
            </w:r>
          </w:p>
        </w:tc>
        <w:tc>
          <w:tcPr>
            <w:tcW w:w="4536" w:type="dxa"/>
            <w:vMerge w:val="restart"/>
          </w:tcPr>
          <w:p w:rsidR="00596D4A" w:rsidRPr="005955F3" w:rsidRDefault="00596D4A" w:rsidP="00EE0BC0">
            <w:pPr>
              <w:autoSpaceDE w:val="0"/>
              <w:autoSpaceDN w:val="0"/>
              <w:adjustRightInd w:val="0"/>
            </w:pPr>
            <w:r>
              <w:t>Создание творческих групп, структурных элементов проекта исследования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2" w:type="dxa"/>
          </w:tcPr>
          <w:p w:rsidR="00596D4A" w:rsidRPr="005955F3" w:rsidRDefault="00596D4A" w:rsidP="00EE0BC0">
            <w:pPr>
              <w:autoSpaceDE w:val="0"/>
              <w:autoSpaceDN w:val="0"/>
              <w:adjustRightInd w:val="0"/>
            </w:pPr>
            <w:r>
              <w:t>Р</w:t>
            </w:r>
            <w:r w:rsidRPr="005955F3">
              <w:t>аспр</w:t>
            </w:r>
            <w:r>
              <w:t>еделение управленческих функций,</w:t>
            </w:r>
            <w:r w:rsidRPr="005955F3">
              <w:t xml:space="preserve"> обсуждение планов деятельности с потенциальными участниками проекта</w:t>
            </w:r>
          </w:p>
        </w:tc>
        <w:tc>
          <w:tcPr>
            <w:tcW w:w="4536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Формирование научно-методической базы по направлениям проекта</w:t>
            </w:r>
          </w:p>
        </w:tc>
        <w:tc>
          <w:tcPr>
            <w:tcW w:w="3652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Определение  состава пакета документов для ведения исследований в области инновационных педагогических технологий</w:t>
            </w:r>
          </w:p>
        </w:tc>
        <w:tc>
          <w:tcPr>
            <w:tcW w:w="4536" w:type="dxa"/>
          </w:tcPr>
          <w:p w:rsidR="00596D4A" w:rsidRPr="005955F3" w:rsidRDefault="00596D4A" w:rsidP="00EE0BC0">
            <w:pPr>
              <w:autoSpaceDE w:val="0"/>
              <w:autoSpaceDN w:val="0"/>
              <w:adjustRightInd w:val="0"/>
            </w:pPr>
            <w:r w:rsidRPr="005955F3">
              <w:t>Нормативно-методическое обеспечение реализации проекта и</w:t>
            </w:r>
          </w:p>
          <w:p w:rsidR="00596D4A" w:rsidRPr="005955F3" w:rsidRDefault="00596D4A" w:rsidP="00EE0BC0">
            <w:pPr>
              <w:autoSpaceDE w:val="0"/>
              <w:autoSpaceDN w:val="0"/>
              <w:adjustRightInd w:val="0"/>
            </w:pPr>
            <w:r w:rsidRPr="005955F3">
              <w:t>разработанные критерии эффективности и действенности в процессе реализации проекта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 xml:space="preserve">Диссеминация научно-исследовательской деятельности педагогических работников техникума </w:t>
            </w:r>
          </w:p>
        </w:tc>
        <w:tc>
          <w:tcPr>
            <w:tcW w:w="3652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Трансляция идеи, событий, опыта работы творческих групп</w:t>
            </w:r>
          </w:p>
        </w:tc>
        <w:tc>
          <w:tcPr>
            <w:tcW w:w="4536" w:type="dxa"/>
          </w:tcPr>
          <w:p w:rsidR="00596D4A" w:rsidRPr="005955F3" w:rsidRDefault="00596D4A" w:rsidP="00EE0BC0">
            <w:pPr>
              <w:autoSpaceDE w:val="0"/>
              <w:autoSpaceDN w:val="0"/>
              <w:adjustRightInd w:val="0"/>
            </w:pPr>
            <w:r>
              <w:t>Страница на сайте техникума</w:t>
            </w:r>
          </w:p>
        </w:tc>
      </w:tr>
      <w:tr w:rsidR="00596D4A" w:rsidTr="00596D4A">
        <w:tc>
          <w:tcPr>
            <w:tcW w:w="1843" w:type="dxa"/>
            <w:vMerge w:val="restart"/>
          </w:tcPr>
          <w:p w:rsidR="00596D4A" w:rsidRDefault="00596D4A" w:rsidP="00EE0BC0">
            <w:r>
              <w:t>Теоретический этап</w:t>
            </w:r>
          </w:p>
        </w:tc>
        <w:tc>
          <w:tcPr>
            <w:tcW w:w="1559" w:type="dxa"/>
            <w:vMerge w:val="restart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proofErr w:type="spellStart"/>
            <w:r>
              <w:t>Тьютор-семинар</w:t>
            </w:r>
            <w:proofErr w:type="spellEnd"/>
          </w:p>
        </w:tc>
        <w:tc>
          <w:tcPr>
            <w:tcW w:w="3544" w:type="dxa"/>
            <w:vMerge w:val="restart"/>
          </w:tcPr>
          <w:p w:rsidR="00596D4A" w:rsidRPr="00925E6E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 xml:space="preserve">Овладение теоретическими </w:t>
            </w:r>
            <w:r w:rsidRPr="00925E6E">
              <w:t xml:space="preserve"> основ</w:t>
            </w:r>
            <w:r>
              <w:t>ами</w:t>
            </w:r>
            <w:r w:rsidRPr="00925E6E">
              <w:t xml:space="preserve"> технологий, выбранных творческими группами</w:t>
            </w:r>
          </w:p>
        </w:tc>
        <w:tc>
          <w:tcPr>
            <w:tcW w:w="3652" w:type="dxa"/>
            <w:vMerge w:val="restart"/>
          </w:tcPr>
          <w:p w:rsidR="00596D4A" w:rsidRPr="00925E6E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Использование технологии «аквариума» (закрытой деятельности внутри творческих групп) по и</w:t>
            </w:r>
            <w:r w:rsidRPr="00925E6E">
              <w:t>зучени</w:t>
            </w:r>
            <w:r>
              <w:t>ю</w:t>
            </w:r>
            <w:r w:rsidRPr="00925E6E">
              <w:t xml:space="preserve"> теоретических основ выбранной технологии, опыта ее внедрения в свою практическую деятельность другими педагогами, работа с  методической литературой</w:t>
            </w:r>
          </w:p>
        </w:tc>
        <w:tc>
          <w:tcPr>
            <w:tcW w:w="4536" w:type="dxa"/>
          </w:tcPr>
          <w:p w:rsidR="00596D4A" w:rsidRPr="005955F3" w:rsidRDefault="00596D4A" w:rsidP="00EE0BC0">
            <w:pPr>
              <w:autoSpaceDE w:val="0"/>
              <w:autoSpaceDN w:val="0"/>
              <w:adjustRightInd w:val="0"/>
            </w:pPr>
            <w:r>
              <w:t xml:space="preserve">Подготовка творческими группами проектов изучения технологий по основным направлениям научно-исследовательской лаборатории (работа с </w:t>
            </w:r>
            <w:proofErr w:type="spellStart"/>
            <w:r>
              <w:t>тьюторами</w:t>
            </w:r>
            <w:proofErr w:type="spellEnd"/>
            <w:r>
              <w:t xml:space="preserve"> по индивидуальным образовательным программам)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596D4A" w:rsidRPr="00925E6E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2" w:type="dxa"/>
            <w:vMerge/>
          </w:tcPr>
          <w:p w:rsidR="00596D4A" w:rsidRPr="00925E6E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>Консалтинг по проблемам выбора и обоснования методов исследования, моделирования результатов (консультации специалистов, методиста)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 xml:space="preserve">Проектирование современных </w:t>
            </w:r>
            <w:r>
              <w:lastRenderedPageBreak/>
              <w:t>образовательных технологий в учебный процесс</w:t>
            </w:r>
          </w:p>
        </w:tc>
        <w:tc>
          <w:tcPr>
            <w:tcW w:w="3652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Творческое представление </w:t>
            </w:r>
            <w:r>
              <w:lastRenderedPageBreak/>
              <w:t xml:space="preserve">инновационных педагогических технологий по направлениям в теоретическом аспекте </w:t>
            </w:r>
          </w:p>
        </w:tc>
        <w:tc>
          <w:tcPr>
            <w:tcW w:w="4536" w:type="dxa"/>
          </w:tcPr>
          <w:p w:rsidR="00596D4A" w:rsidRPr="005955F3" w:rsidRDefault="00596D4A" w:rsidP="00EE0BC0">
            <w:pPr>
              <w:autoSpaceDE w:val="0"/>
              <w:autoSpaceDN w:val="0"/>
              <w:adjustRightInd w:val="0"/>
            </w:pPr>
            <w:r>
              <w:lastRenderedPageBreak/>
              <w:t xml:space="preserve">Презентация </w:t>
            </w:r>
            <w:proofErr w:type="spellStart"/>
            <w:r>
              <w:t>тьюторами</w:t>
            </w:r>
            <w:proofErr w:type="spellEnd"/>
            <w:r>
              <w:t xml:space="preserve"> достижений </w:t>
            </w:r>
            <w:r>
              <w:lastRenderedPageBreak/>
              <w:t xml:space="preserve">педагогов в изучении современных образовательных технологий 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5955F3">
              <w:t>азработк</w:t>
            </w:r>
            <w:r>
              <w:t>а</w:t>
            </w:r>
            <w:r w:rsidRPr="005955F3">
              <w:t xml:space="preserve"> нормативного, научно-методического сопровождения</w:t>
            </w:r>
          </w:p>
        </w:tc>
        <w:tc>
          <w:tcPr>
            <w:tcW w:w="3652" w:type="dxa"/>
            <w:vMerge w:val="restart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Составление документов для реализации теоретической части проекта</w:t>
            </w:r>
          </w:p>
        </w:tc>
        <w:tc>
          <w:tcPr>
            <w:tcW w:w="4536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>Модель управления профессиональным ростом педагога с описанием технологий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2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>Методический пакет «Теоретическое обоснование эффективности новой образовательной технологии»</w:t>
            </w:r>
          </w:p>
        </w:tc>
      </w:tr>
      <w:tr w:rsidR="00596D4A" w:rsidTr="00596D4A">
        <w:tc>
          <w:tcPr>
            <w:tcW w:w="1843" w:type="dxa"/>
            <w:vMerge w:val="restart"/>
          </w:tcPr>
          <w:p w:rsidR="00596D4A" w:rsidRDefault="00596D4A" w:rsidP="00EE0BC0">
            <w:r>
              <w:t>Этап внедрения</w:t>
            </w:r>
          </w:p>
        </w:tc>
        <w:tc>
          <w:tcPr>
            <w:tcW w:w="1559" w:type="dxa"/>
            <w:vMerge w:val="restart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>Методический месячник «Учебное занятие в рамках инновационной деятельности»</w:t>
            </w:r>
          </w:p>
        </w:tc>
        <w:tc>
          <w:tcPr>
            <w:tcW w:w="3544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 xml:space="preserve">Апробация в учебный процесс современных </w:t>
            </w:r>
            <w:r w:rsidRPr="00FB434A">
              <w:t>образовательных технологий</w:t>
            </w:r>
          </w:p>
        </w:tc>
        <w:tc>
          <w:tcPr>
            <w:tcW w:w="3652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Семинар по теме «Современный урок»</w:t>
            </w:r>
          </w:p>
        </w:tc>
        <w:tc>
          <w:tcPr>
            <w:tcW w:w="4536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>Фонд локальных авторских или групповых образовательных программ, проектов по внедрению инновационных педагогических технологий в учебный процесс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</w:tcPr>
          <w:p w:rsidR="00596D4A" w:rsidRPr="00472A0A" w:rsidRDefault="00596D4A" w:rsidP="00EE0BC0">
            <w:r w:rsidRPr="00472A0A">
              <w:t xml:space="preserve">Оценка эффективности </w:t>
            </w:r>
          </w:p>
          <w:p w:rsidR="00596D4A" w:rsidRPr="00472A0A" w:rsidRDefault="00596D4A" w:rsidP="00EE0BC0">
            <w:r w:rsidRPr="00472A0A">
              <w:t xml:space="preserve">инновационной деятельности по освоению технологий. </w:t>
            </w:r>
          </w:p>
          <w:p w:rsidR="00596D4A" w:rsidRDefault="00596D4A" w:rsidP="00EE0BC0"/>
        </w:tc>
        <w:tc>
          <w:tcPr>
            <w:tcW w:w="3652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Проведение открытых уроков</w:t>
            </w:r>
          </w:p>
        </w:tc>
        <w:tc>
          <w:tcPr>
            <w:tcW w:w="4536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>Банк методических разработок занятий с применением современных образовательных технологий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2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 xml:space="preserve">Межгрупповое </w:t>
            </w:r>
            <w:proofErr w:type="spellStart"/>
            <w:r>
              <w:t>взаимопосещение</w:t>
            </w:r>
            <w:proofErr w:type="spellEnd"/>
            <w:r>
              <w:t xml:space="preserve"> занятий</w:t>
            </w:r>
          </w:p>
        </w:tc>
        <w:tc>
          <w:tcPr>
            <w:tcW w:w="4536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>Анализ и самоанализ занятий на эффективность использования в учебном процессе инновационных педагогических технологий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2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Оказание консультативной помощи педагогам и мастерам производственного обучения по теме «Составление методических разработок учебного занятия»</w:t>
            </w:r>
          </w:p>
        </w:tc>
        <w:tc>
          <w:tcPr>
            <w:tcW w:w="4536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 xml:space="preserve">Консультирование педагогов и мастеров производственного обучения по вопросам подготовки и проведения занятий в соответствии с требованиями ФГОС к современному уроку </w:t>
            </w:r>
            <w:proofErr w:type="spellStart"/>
            <w:r>
              <w:t>тьюторами</w:t>
            </w:r>
            <w:proofErr w:type="spellEnd"/>
            <w:r>
              <w:t xml:space="preserve"> и специалистами, методистом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2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Участие в конкурсе и подведение итогов «Лучший урок»</w:t>
            </w:r>
          </w:p>
        </w:tc>
        <w:tc>
          <w:tcPr>
            <w:tcW w:w="4536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>Подведение итогов методического месячника в форме отчета творческих групп по текущим результатам исследования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2" w:type="dxa"/>
          </w:tcPr>
          <w:p w:rsidR="00596D4A" w:rsidRPr="00472A0A" w:rsidRDefault="00596D4A" w:rsidP="00EE0BC0">
            <w:r w:rsidRPr="00472A0A">
              <w:t xml:space="preserve">Промежуточная диагностика </w:t>
            </w:r>
          </w:p>
          <w:p w:rsidR="00596D4A" w:rsidRDefault="00596D4A" w:rsidP="00EE0BC0">
            <w:r w:rsidRPr="00472A0A">
              <w:t xml:space="preserve">учащихся формированию компетенций и повторная </w:t>
            </w:r>
            <w:r w:rsidRPr="00472A0A">
              <w:lastRenderedPageBreak/>
              <w:t>диагностика педагогов</w:t>
            </w:r>
          </w:p>
        </w:tc>
        <w:tc>
          <w:tcPr>
            <w:tcW w:w="4536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lastRenderedPageBreak/>
              <w:t>Методический сборник «Диагностика эффективности инновационных педагогических технологий»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 w:val="restart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>Форум педагогических идей в использовании современных образовательных технологий на разных этапах современного занятия</w:t>
            </w:r>
          </w:p>
        </w:tc>
        <w:tc>
          <w:tcPr>
            <w:tcW w:w="3544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>Системное внедрение в учебный процесс инновационных педагогических технологий</w:t>
            </w:r>
          </w:p>
        </w:tc>
        <w:tc>
          <w:tcPr>
            <w:tcW w:w="3652" w:type="dxa"/>
            <w:vMerge w:val="restart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 творческими группами под наблюдением </w:t>
            </w:r>
            <w:proofErr w:type="spellStart"/>
            <w:r>
              <w:t>тьюторов</w:t>
            </w:r>
            <w:proofErr w:type="spellEnd"/>
            <w:r>
              <w:t xml:space="preserve"> и специалистов этапа занятия с использованием ведущей ими технологии </w:t>
            </w:r>
          </w:p>
        </w:tc>
        <w:tc>
          <w:tcPr>
            <w:tcW w:w="4536" w:type="dxa"/>
          </w:tcPr>
          <w:p w:rsidR="00596D4A" w:rsidRPr="00F94489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Банк «Методический инструментарий педагога» (база форм, методов, приемов, техник, вариантов учебных ситуаций, проектов занятий, педагогических диагностик, видов КОС и </w:t>
            </w:r>
            <w:proofErr w:type="spellStart"/>
            <w:r>
              <w:rPr>
                <w:rFonts w:ascii="TimesNewRomanPSMT" w:hAnsi="TimesNewRomanPSMT" w:cs="TimesNewRomanPSMT"/>
              </w:rPr>
              <w:t>ФОс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в контексте освоенных технологий»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652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Навигаторы авторских инновационных образовательных ресурсов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 xml:space="preserve">Трансляция инновационного опыта в исследовании современных образовательных технологий </w:t>
            </w:r>
          </w:p>
        </w:tc>
        <w:tc>
          <w:tcPr>
            <w:tcW w:w="3652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Трансляция идеи, событий, опыта работы творческих групп</w:t>
            </w:r>
          </w:p>
        </w:tc>
        <w:tc>
          <w:tcPr>
            <w:tcW w:w="4536" w:type="dxa"/>
          </w:tcPr>
          <w:p w:rsidR="00596D4A" w:rsidRPr="00F94489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Информационные материалы для сайта техникума</w:t>
            </w:r>
          </w:p>
        </w:tc>
      </w:tr>
      <w:tr w:rsidR="00596D4A" w:rsidTr="00596D4A">
        <w:tc>
          <w:tcPr>
            <w:tcW w:w="1843" w:type="dxa"/>
            <w:vMerge w:val="restart"/>
          </w:tcPr>
          <w:p w:rsidR="00596D4A" w:rsidRDefault="00596D4A" w:rsidP="00EE0BC0">
            <w:r>
              <w:t>Рефлексивно-обобщающий этап</w:t>
            </w:r>
          </w:p>
        </w:tc>
        <w:tc>
          <w:tcPr>
            <w:tcW w:w="1559" w:type="dxa"/>
            <w:vMerge w:val="restart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 xml:space="preserve">Проект </w:t>
            </w:r>
          </w:p>
        </w:tc>
        <w:tc>
          <w:tcPr>
            <w:tcW w:w="3544" w:type="dxa"/>
          </w:tcPr>
          <w:p w:rsidR="00596D4A" w:rsidRPr="00FB434A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Инициирование </w:t>
            </w:r>
          </w:p>
          <w:p w:rsidR="00596D4A" w:rsidRPr="00FB434A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оценки и самооценки</w:t>
            </w:r>
          </w:p>
          <w:p w:rsidR="00596D4A" w:rsidRPr="00925E6E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B434A">
              <w:rPr>
                <w:rFonts w:ascii="TimesNewRomanPSMT" w:hAnsi="TimesNewRomanPSMT" w:cs="TimesNewRomanPSMT"/>
              </w:rPr>
              <w:t>участников деятельности</w:t>
            </w:r>
          </w:p>
        </w:tc>
        <w:tc>
          <w:tcPr>
            <w:tcW w:w="3652" w:type="dxa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hAnsi="TimesNewRomanPSMT" w:cs="TimesNewRomanPSMT"/>
              </w:rPr>
              <w:t>А</w:t>
            </w:r>
            <w:r w:rsidRPr="00FB434A">
              <w:rPr>
                <w:rFonts w:ascii="TimesNewRomanPSMT" w:hAnsi="TimesNewRomanPSMT" w:cs="TimesNewRomanPSMT"/>
              </w:rPr>
              <w:t>нализ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B434A">
              <w:rPr>
                <w:rFonts w:ascii="TimesNewRomanPSMT" w:hAnsi="TimesNewRomanPSMT" w:cs="TimesNewRomanPSMT"/>
              </w:rPr>
              <w:t>результатов деятельности участников проекта</w:t>
            </w:r>
          </w:p>
        </w:tc>
        <w:tc>
          <w:tcPr>
            <w:tcW w:w="4536" w:type="dxa"/>
          </w:tcPr>
          <w:p w:rsidR="00596D4A" w:rsidRPr="00FB434A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B434A">
              <w:rPr>
                <w:rFonts w:ascii="TimesNewRomanPSMT" w:hAnsi="TimesNewRomanPSMT" w:cs="TimesNewRomanPSMT"/>
              </w:rPr>
              <w:t>Аналитические материалы,</w:t>
            </w:r>
          </w:p>
          <w:p w:rsidR="00596D4A" w:rsidRPr="00FB434A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B434A">
              <w:rPr>
                <w:rFonts w:ascii="TimesNewRomanPSMT" w:hAnsi="TimesNewRomanPSMT" w:cs="TimesNewRomanPSMT"/>
              </w:rPr>
              <w:t>информация о повышении</w:t>
            </w:r>
          </w:p>
          <w:p w:rsidR="00596D4A" w:rsidRPr="00FB434A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B434A">
              <w:rPr>
                <w:rFonts w:ascii="TimesNewRomanPSMT" w:hAnsi="TimesNewRomanPSMT" w:cs="TimesNewRomanPSMT"/>
              </w:rPr>
              <w:t>уровня компетентности</w:t>
            </w:r>
          </w:p>
          <w:p w:rsidR="00596D4A" w:rsidRPr="00FB434A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B434A">
              <w:rPr>
                <w:rFonts w:ascii="TimesNewRomanPSMT" w:hAnsi="TimesNewRomanPSMT" w:cs="TimesNewRomanPSMT"/>
              </w:rPr>
              <w:t>педагогов по реализации</w:t>
            </w:r>
          </w:p>
          <w:p w:rsidR="00596D4A" w:rsidRPr="00FB434A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B434A">
              <w:rPr>
                <w:rFonts w:ascii="TimesNewRomanPSMT" w:hAnsi="TimesNewRomanPSMT" w:cs="TimesNewRomanPSMT"/>
              </w:rPr>
              <w:t xml:space="preserve"> направления проекта «</w:t>
            </w:r>
            <w:r>
              <w:rPr>
                <w:sz w:val="23"/>
                <w:szCs w:val="23"/>
              </w:rPr>
              <w:t>Внедрение в учебный процесс современных образовательных технологий</w:t>
            </w:r>
            <w:r w:rsidRPr="00FB434A">
              <w:rPr>
                <w:rFonts w:ascii="TimesNewRomanPSMT" w:hAnsi="TimesNewRomanPSMT" w:cs="TimesNewRomanPSMT"/>
              </w:rPr>
              <w:t>»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FB434A">
              <w:rPr>
                <w:rFonts w:ascii="TimesNewRomanPSMT" w:hAnsi="TimesNewRomanPSMT" w:cs="TimesNewRomanPSMT"/>
              </w:rPr>
              <w:t>уровня развития</w:t>
            </w:r>
          </w:p>
          <w:p w:rsidR="00596D4A" w:rsidRPr="00FB434A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B434A">
              <w:rPr>
                <w:rFonts w:ascii="TimesNewRomanPSMT" w:hAnsi="TimesNewRomanPSMT" w:cs="TimesNewRomanPSMT"/>
              </w:rPr>
              <w:t>обучающихся</w:t>
            </w:r>
          </w:p>
          <w:p w:rsidR="00596D4A" w:rsidRPr="00FB434A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B434A">
              <w:rPr>
                <w:rFonts w:ascii="TimesNewRomanPSMT" w:hAnsi="TimesNewRomanPSMT" w:cs="TimesNewRomanPSMT"/>
              </w:rPr>
              <w:lastRenderedPageBreak/>
              <w:t>(опосредованный результат),</w:t>
            </w:r>
          </w:p>
          <w:p w:rsidR="00596D4A" w:rsidRPr="00FB434A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B434A">
              <w:rPr>
                <w:rFonts w:ascii="TimesNewRomanPSMT" w:hAnsi="TimesNewRomanPSMT" w:cs="TimesNewRomanPSMT"/>
              </w:rPr>
              <w:t>презентация результатов</w:t>
            </w:r>
          </w:p>
          <w:p w:rsidR="00596D4A" w:rsidRPr="00925E6E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B434A">
              <w:rPr>
                <w:rFonts w:ascii="TimesNewRomanPSMT" w:hAnsi="TimesNewRomanPSMT" w:cs="TimesNewRomanPSMT"/>
              </w:rPr>
              <w:t>деятельности  участниками проекта</w:t>
            </w:r>
            <w:r>
              <w:rPr>
                <w:rFonts w:ascii="TimesNewRomanPSMT" w:hAnsi="TimesNewRomanPSMT" w:cs="TimesNewRomanPSMT"/>
              </w:rPr>
              <w:t xml:space="preserve"> в форме кинофильма </w:t>
            </w:r>
            <w:r>
              <w:t>«Опыт внедрения инновационных педагогические технологий в учебный процесс техникума»</w:t>
            </w:r>
            <w:r w:rsidRPr="00FB434A">
              <w:rPr>
                <w:rFonts w:ascii="TimesNewRomanPSMT" w:hAnsi="TimesNewRomanPSMT" w:cs="TimesNewRomanPSMT"/>
              </w:rPr>
              <w:t>.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 w:rsidRPr="00A14C38">
              <w:t>Диссеминация инновационного опыта в области управленческой, учебно-методической, воспитательной работы в образовательных системах области</w:t>
            </w:r>
          </w:p>
        </w:tc>
        <w:tc>
          <w:tcPr>
            <w:tcW w:w="3652" w:type="dxa"/>
            <w:vMerge w:val="restart"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  <w:r>
              <w:t>Создание базы для отработки современных форм организации и технологий образовательной деятельности и оформление результатов исследования</w:t>
            </w:r>
          </w:p>
        </w:tc>
        <w:tc>
          <w:tcPr>
            <w:tcW w:w="4536" w:type="dxa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Публикации значимых итогов</w:t>
            </w:r>
            <w:r w:rsidRPr="00FB434A">
              <w:rPr>
                <w:rFonts w:ascii="TimesNewRomanPSMT" w:hAnsi="TimesNewRomanPSMT" w:cs="TimesNewRomanPSMT"/>
              </w:rPr>
              <w:t xml:space="preserve"> деятельности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596D4A" w:rsidRPr="00A14C38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652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596D4A" w:rsidRPr="00A14C38" w:rsidRDefault="00596D4A" w:rsidP="00EE0BC0">
            <w:pPr>
              <w:pStyle w:val="a4"/>
              <w:spacing w:before="0" w:beforeAutospacing="0" w:after="0" w:afterAutospacing="0"/>
              <w:jc w:val="both"/>
            </w:pPr>
            <w:r>
              <w:t xml:space="preserve">Создание </w:t>
            </w:r>
            <w:r w:rsidRPr="00A14C38">
              <w:t>банков инноваций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596D4A" w:rsidRPr="00A14C38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652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596D4A" w:rsidRPr="00A14C38" w:rsidRDefault="00596D4A" w:rsidP="00EE0BC0">
            <w:pPr>
              <w:pStyle w:val="a4"/>
              <w:spacing w:before="0" w:beforeAutospacing="0" w:after="0" w:afterAutospacing="0"/>
              <w:jc w:val="both"/>
            </w:pPr>
            <w:r>
              <w:t>Консалтинговое участие</w:t>
            </w:r>
            <w:r w:rsidRPr="00A14C38">
              <w:t xml:space="preserve"> в дистанционном взаимодействии общеобразовательных учреждений 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596D4A" w:rsidRPr="00A14C38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652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596D4A" w:rsidRPr="00A14C38" w:rsidRDefault="00596D4A" w:rsidP="00EE0BC0">
            <w:pPr>
              <w:pStyle w:val="a4"/>
              <w:spacing w:before="0" w:beforeAutospacing="0" w:after="0" w:afterAutospacing="0"/>
              <w:jc w:val="both"/>
            </w:pPr>
            <w:r>
              <w:t>Участие в профессиональных конкурсах</w:t>
            </w:r>
            <w:r w:rsidRPr="00A14C38">
              <w:t>, семинар</w:t>
            </w:r>
            <w:r>
              <w:t>ах</w:t>
            </w:r>
            <w:r w:rsidRPr="00A14C38">
              <w:t xml:space="preserve">, обучающих </w:t>
            </w:r>
            <w:proofErr w:type="spellStart"/>
            <w:r w:rsidRPr="00A14C38">
              <w:t>вебинар</w:t>
            </w:r>
            <w:r>
              <w:t>ах</w:t>
            </w:r>
            <w:proofErr w:type="spellEnd"/>
            <w:r>
              <w:t xml:space="preserve">, форумах, </w:t>
            </w:r>
            <w:proofErr w:type="spellStart"/>
            <w:r>
              <w:t>блогах</w:t>
            </w:r>
            <w:proofErr w:type="spellEnd"/>
            <w:r w:rsidRPr="00A14C38">
              <w:t xml:space="preserve"> для управленческих команд и творческих групп образовательных учреждений, продуцирующих или</w:t>
            </w:r>
            <w:r>
              <w:t xml:space="preserve"> осваивающих инновационный опыт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596D4A" w:rsidRPr="00A14C38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652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596D4A" w:rsidRPr="00A14C38" w:rsidRDefault="00596D4A" w:rsidP="00EE0BC0">
            <w:pPr>
              <w:pStyle w:val="a4"/>
              <w:spacing w:before="0" w:beforeAutospacing="0" w:after="0" w:afterAutospacing="0"/>
              <w:jc w:val="both"/>
            </w:pPr>
            <w:r>
              <w:t>А</w:t>
            </w:r>
            <w:r w:rsidRPr="00A14C38">
              <w:t>дресн</w:t>
            </w:r>
            <w:r>
              <w:t>ая</w:t>
            </w:r>
            <w:r w:rsidRPr="00A14C38">
              <w:t xml:space="preserve"> поддержк</w:t>
            </w:r>
            <w:r>
              <w:t>а</w:t>
            </w:r>
            <w:r w:rsidRPr="00A14C38">
              <w:t xml:space="preserve"> отдельных приоритетных для </w:t>
            </w:r>
            <w:r>
              <w:t>края</w:t>
            </w:r>
            <w:r w:rsidRPr="00A14C38">
              <w:t xml:space="preserve"> инноваций; 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</w:tcPr>
          <w:p w:rsidR="00596D4A" w:rsidRPr="00A14C38" w:rsidRDefault="00596D4A" w:rsidP="00EE0BC0">
            <w:pPr>
              <w:autoSpaceDE w:val="0"/>
              <w:autoSpaceDN w:val="0"/>
              <w:adjustRightInd w:val="0"/>
            </w:pPr>
          </w:p>
        </w:tc>
        <w:tc>
          <w:tcPr>
            <w:tcW w:w="3652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596D4A" w:rsidRPr="00A14C38" w:rsidRDefault="00596D4A" w:rsidP="00EE0BC0">
            <w:pPr>
              <w:pStyle w:val="a4"/>
              <w:spacing w:before="0" w:beforeAutospacing="0" w:after="0" w:afterAutospacing="0"/>
              <w:jc w:val="both"/>
            </w:pPr>
            <w:r>
              <w:t>Создание и</w:t>
            </w:r>
            <w:r w:rsidRPr="00A14C38">
              <w:t>нформационных материалов о достижениях лучших педагогов региона.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/>
        </w:tc>
        <w:tc>
          <w:tcPr>
            <w:tcW w:w="3544" w:type="dxa"/>
            <w:vMerge w:val="restart"/>
          </w:tcPr>
          <w:p w:rsidR="00596D4A" w:rsidRDefault="00596D4A" w:rsidP="00EE0BC0">
            <w:pPr>
              <w:autoSpaceDE w:val="0"/>
              <w:autoSpaceDN w:val="0"/>
              <w:adjustRightInd w:val="0"/>
            </w:pPr>
            <w:r>
              <w:t>Развитие информационного взаимодействия с учебными и научными учреждениями, сообществами, реализация сетевого взаимодействия</w:t>
            </w:r>
          </w:p>
        </w:tc>
        <w:tc>
          <w:tcPr>
            <w:tcW w:w="3652" w:type="dxa"/>
          </w:tcPr>
          <w:p w:rsidR="00596D4A" w:rsidRPr="00A14C38" w:rsidRDefault="00596D4A" w:rsidP="00EE0BC0">
            <w:pPr>
              <w:pStyle w:val="a4"/>
              <w:spacing w:before="0" w:beforeAutospacing="0" w:after="0" w:afterAutospacing="0"/>
              <w:jc w:val="both"/>
            </w:pPr>
            <w:r>
              <w:t>С</w:t>
            </w:r>
            <w:r w:rsidRPr="00A14C38">
              <w:t xml:space="preserve">оздание информационных электронных образовательных продуктов по результатам работы НИЦ для заполнения информационных полей сайта </w:t>
            </w:r>
            <w:r w:rsidRPr="00A14C38">
              <w:lastRenderedPageBreak/>
              <w:t>техникума, относящихся к компетенции Центра и размещения ссылок на эти продукты в сетевых образовательных сообществах, на образовательных сайтах и порталах;</w:t>
            </w:r>
          </w:p>
        </w:tc>
        <w:tc>
          <w:tcPr>
            <w:tcW w:w="4536" w:type="dxa"/>
          </w:tcPr>
          <w:p w:rsidR="00596D4A" w:rsidRPr="00A14C38" w:rsidRDefault="00596D4A" w:rsidP="00EE0BC0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Публикация</w:t>
            </w:r>
            <w:r w:rsidRPr="00A14C38">
              <w:t xml:space="preserve"> информационных электронных образовательных продуктов по результатам работы НИЦ </w:t>
            </w:r>
          </w:p>
        </w:tc>
      </w:tr>
      <w:tr w:rsidR="00596D4A" w:rsidTr="00596D4A">
        <w:tc>
          <w:tcPr>
            <w:tcW w:w="1843" w:type="dxa"/>
            <w:vMerge/>
          </w:tcPr>
          <w:p w:rsidR="00596D4A" w:rsidRDefault="00596D4A" w:rsidP="00EE0BC0"/>
        </w:tc>
        <w:tc>
          <w:tcPr>
            <w:tcW w:w="1559" w:type="dxa"/>
            <w:vMerge/>
          </w:tcPr>
          <w:p w:rsidR="00596D4A" w:rsidRDefault="00596D4A" w:rsidP="00EE0BC0"/>
        </w:tc>
        <w:tc>
          <w:tcPr>
            <w:tcW w:w="3544" w:type="dxa"/>
            <w:vMerge/>
          </w:tcPr>
          <w:p w:rsidR="00596D4A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652" w:type="dxa"/>
          </w:tcPr>
          <w:p w:rsidR="00596D4A" w:rsidRPr="00A14C38" w:rsidRDefault="00596D4A" w:rsidP="00EE0BC0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A14C38">
              <w:t xml:space="preserve">рганизация и участие в сетевых опросах, </w:t>
            </w:r>
            <w:proofErr w:type="spellStart"/>
            <w:r w:rsidRPr="00A14C38">
              <w:t>вебинарах</w:t>
            </w:r>
            <w:proofErr w:type="spellEnd"/>
            <w:r w:rsidRPr="00A14C38">
              <w:t>, дискуссиях, конференциях по проблемному полю НИЦ</w:t>
            </w:r>
          </w:p>
        </w:tc>
        <w:tc>
          <w:tcPr>
            <w:tcW w:w="4536" w:type="dxa"/>
          </w:tcPr>
          <w:p w:rsidR="00596D4A" w:rsidRPr="00FB434A" w:rsidRDefault="00596D4A" w:rsidP="00EE0B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CC27B7" w:rsidRDefault="00CC27B7" w:rsidP="005D5FF4">
      <w:pPr>
        <w:pStyle w:val="Default"/>
        <w:rPr>
          <w:bCs/>
          <w:sz w:val="28"/>
          <w:szCs w:val="28"/>
        </w:rPr>
        <w:sectPr w:rsidR="00CC27B7" w:rsidSect="00CC27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0BC0" w:rsidRDefault="00245FEE" w:rsidP="00245F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</w:t>
      </w:r>
      <w:r w:rsidRPr="000A7077">
        <w:rPr>
          <w:b/>
          <w:sz w:val="28"/>
          <w:szCs w:val="28"/>
        </w:rPr>
        <w:t xml:space="preserve"> лаборатории исследования современных образовательных технологий</w:t>
      </w:r>
    </w:p>
    <w:p w:rsidR="00245FEE" w:rsidRDefault="00245FEE" w:rsidP="00245FEE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49"/>
        <w:gridCol w:w="3448"/>
        <w:gridCol w:w="2618"/>
        <w:gridCol w:w="1555"/>
      </w:tblGrid>
      <w:tr w:rsidR="00D736BF" w:rsidTr="00245FEE">
        <w:tc>
          <w:tcPr>
            <w:tcW w:w="0" w:type="auto"/>
          </w:tcPr>
          <w:p w:rsidR="00245FEE" w:rsidRPr="009B1483" w:rsidRDefault="00245FEE" w:rsidP="00E47942">
            <w:pPr>
              <w:spacing w:line="360" w:lineRule="auto"/>
              <w:jc w:val="center"/>
              <w:rPr>
                <w:b/>
              </w:rPr>
            </w:pPr>
            <w:r w:rsidRPr="009B1483">
              <w:rPr>
                <w:b/>
              </w:rPr>
              <w:t>Этап</w:t>
            </w:r>
          </w:p>
        </w:tc>
        <w:tc>
          <w:tcPr>
            <w:tcW w:w="0" w:type="auto"/>
          </w:tcPr>
          <w:p w:rsidR="00245FEE" w:rsidRPr="009B1483" w:rsidRDefault="00245FEE" w:rsidP="00E47942">
            <w:pPr>
              <w:spacing w:line="360" w:lineRule="auto"/>
              <w:jc w:val="center"/>
              <w:rPr>
                <w:b/>
              </w:rPr>
            </w:pPr>
            <w:r w:rsidRPr="009B1483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245FEE" w:rsidRPr="009B1483" w:rsidRDefault="00245FEE" w:rsidP="00E47942">
            <w:pPr>
              <w:spacing w:line="360" w:lineRule="auto"/>
              <w:jc w:val="center"/>
              <w:rPr>
                <w:b/>
              </w:rPr>
            </w:pPr>
            <w:r w:rsidRPr="009B1483">
              <w:rPr>
                <w:b/>
              </w:rPr>
              <w:t>Ответственные</w:t>
            </w:r>
          </w:p>
          <w:p w:rsidR="00245FEE" w:rsidRPr="009B1483" w:rsidRDefault="00245FEE" w:rsidP="00E47942">
            <w:pPr>
              <w:spacing w:line="360" w:lineRule="auto"/>
              <w:jc w:val="center"/>
              <w:rPr>
                <w:b/>
              </w:rPr>
            </w:pPr>
            <w:r w:rsidRPr="009B1483">
              <w:rPr>
                <w:b/>
              </w:rPr>
              <w:t>(ФИО, должность)</w:t>
            </w:r>
          </w:p>
        </w:tc>
        <w:tc>
          <w:tcPr>
            <w:tcW w:w="0" w:type="auto"/>
          </w:tcPr>
          <w:p w:rsidR="00245FEE" w:rsidRPr="009B1483" w:rsidRDefault="00245FEE" w:rsidP="00E47942">
            <w:pPr>
              <w:spacing w:line="360" w:lineRule="auto"/>
              <w:jc w:val="center"/>
              <w:rPr>
                <w:b/>
              </w:rPr>
            </w:pPr>
            <w:r w:rsidRPr="009B1483">
              <w:rPr>
                <w:b/>
              </w:rPr>
              <w:t>Сроки исполнения</w:t>
            </w:r>
          </w:p>
        </w:tc>
      </w:tr>
      <w:tr w:rsidR="0095772F" w:rsidTr="005B56DA">
        <w:tc>
          <w:tcPr>
            <w:tcW w:w="0" w:type="auto"/>
            <w:gridSpan w:val="4"/>
          </w:tcPr>
          <w:p w:rsidR="0095772F" w:rsidRPr="009B1483" w:rsidRDefault="0095772F" w:rsidP="00E479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2014-2015 учебный год</w:t>
            </w:r>
          </w:p>
        </w:tc>
      </w:tr>
      <w:tr w:rsidR="00D736BF" w:rsidTr="00245FEE">
        <w:tc>
          <w:tcPr>
            <w:tcW w:w="0" w:type="auto"/>
            <w:vMerge w:val="restart"/>
          </w:tcPr>
          <w:p w:rsidR="00245FEE" w:rsidRDefault="00245FEE" w:rsidP="00245FEE">
            <w:pPr>
              <w:pStyle w:val="Default"/>
              <w:jc w:val="both"/>
            </w:pPr>
            <w:proofErr w:type="spellStart"/>
            <w:r>
              <w:t>Мотивационно-целевой</w:t>
            </w:r>
            <w:proofErr w:type="spellEnd"/>
          </w:p>
        </w:tc>
        <w:tc>
          <w:tcPr>
            <w:tcW w:w="0" w:type="auto"/>
          </w:tcPr>
          <w:p w:rsidR="00245FEE" w:rsidRDefault="00245FEE" w:rsidP="00E47942">
            <w:pPr>
              <w:jc w:val="both"/>
            </w:pPr>
            <w:r>
              <w:t>1. Д</w:t>
            </w:r>
            <w:r w:rsidRPr="00FB434A">
              <w:t>иагностик</w:t>
            </w:r>
            <w:r>
              <w:t>а</w:t>
            </w:r>
            <w:r w:rsidRPr="00FB434A">
              <w:t xml:space="preserve"> готовности </w:t>
            </w:r>
            <w:r>
              <w:t>техникума</w:t>
            </w:r>
            <w:r w:rsidRPr="00FB434A">
              <w:t xml:space="preserve"> к эффективному внедрен</w:t>
            </w:r>
            <w:r>
              <w:t xml:space="preserve">ию  новых моделей инновационной </w:t>
            </w:r>
            <w:r w:rsidRPr="00FB434A">
              <w:t xml:space="preserve">деятельности </w:t>
            </w:r>
          </w:p>
          <w:p w:rsidR="00245FEE" w:rsidRDefault="00245FEE" w:rsidP="00E47942">
            <w:pPr>
              <w:jc w:val="both"/>
            </w:pPr>
            <w:r>
              <w:t>2. Диагностика степени использования современных образовательных технологий педагогами</w:t>
            </w:r>
          </w:p>
        </w:tc>
        <w:tc>
          <w:tcPr>
            <w:tcW w:w="0" w:type="auto"/>
          </w:tcPr>
          <w:p w:rsidR="00245FEE" w:rsidRDefault="00245FEE" w:rsidP="00E47942">
            <w:pPr>
              <w:pStyle w:val="Default"/>
              <w:jc w:val="both"/>
            </w:pPr>
            <w:r>
              <w:t>Григорьева И. А., методист</w:t>
            </w:r>
          </w:p>
        </w:tc>
        <w:tc>
          <w:tcPr>
            <w:tcW w:w="0" w:type="auto"/>
          </w:tcPr>
          <w:p w:rsidR="00245FEE" w:rsidRDefault="00245FEE" w:rsidP="00E47942">
            <w:pPr>
              <w:pStyle w:val="Default"/>
              <w:jc w:val="both"/>
            </w:pPr>
            <w:r>
              <w:t>Октябрь</w:t>
            </w:r>
          </w:p>
        </w:tc>
      </w:tr>
      <w:tr w:rsidR="00D736BF" w:rsidTr="00245FEE">
        <w:tc>
          <w:tcPr>
            <w:tcW w:w="0" w:type="auto"/>
            <w:vMerge/>
          </w:tcPr>
          <w:p w:rsidR="00245FEE" w:rsidRDefault="00245FEE" w:rsidP="00245FE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245FEE" w:rsidRDefault="00245FEE" w:rsidP="00E47942">
            <w:pPr>
              <w:jc w:val="both"/>
            </w:pPr>
            <w:r>
              <w:t>Встреча за круглым столом</w:t>
            </w:r>
            <w:r w:rsidR="005B56DA">
              <w:t xml:space="preserve"> «Организация деятельности научно-исследовательского центра «Траектория успеха педагога»</w:t>
            </w:r>
          </w:p>
        </w:tc>
        <w:tc>
          <w:tcPr>
            <w:tcW w:w="0" w:type="auto"/>
          </w:tcPr>
          <w:p w:rsidR="00245FEE" w:rsidRDefault="00245FEE" w:rsidP="00E47942">
            <w:pPr>
              <w:pStyle w:val="Default"/>
              <w:jc w:val="both"/>
            </w:pPr>
            <w:r>
              <w:t>Григорьева И. А., методист</w:t>
            </w:r>
          </w:p>
        </w:tc>
        <w:tc>
          <w:tcPr>
            <w:tcW w:w="0" w:type="auto"/>
          </w:tcPr>
          <w:p w:rsidR="00245FEE" w:rsidRDefault="00E47942" w:rsidP="00E47942">
            <w:pPr>
              <w:pStyle w:val="Default"/>
              <w:jc w:val="both"/>
            </w:pPr>
            <w:r>
              <w:t>Ноябрь</w:t>
            </w:r>
          </w:p>
          <w:p w:rsidR="00245FEE" w:rsidRDefault="00245FEE" w:rsidP="00E47942">
            <w:pPr>
              <w:pStyle w:val="Default"/>
              <w:jc w:val="both"/>
            </w:pPr>
          </w:p>
        </w:tc>
      </w:tr>
      <w:tr w:rsidR="00D736BF" w:rsidTr="00245FEE">
        <w:tc>
          <w:tcPr>
            <w:tcW w:w="0" w:type="auto"/>
            <w:vMerge w:val="restart"/>
          </w:tcPr>
          <w:p w:rsidR="00D6650E" w:rsidRDefault="00D6650E" w:rsidP="00245FEE">
            <w:pPr>
              <w:pStyle w:val="Default"/>
              <w:jc w:val="center"/>
            </w:pPr>
            <w:r>
              <w:t>Теоретический этап</w:t>
            </w:r>
          </w:p>
        </w:tc>
        <w:tc>
          <w:tcPr>
            <w:tcW w:w="0" w:type="auto"/>
          </w:tcPr>
          <w:p w:rsidR="00D6650E" w:rsidRPr="00FB434A" w:rsidRDefault="00D6650E" w:rsidP="00D6650E">
            <w:pPr>
              <w:autoSpaceDE w:val="0"/>
              <w:autoSpaceDN w:val="0"/>
              <w:adjustRightInd w:val="0"/>
              <w:jc w:val="both"/>
            </w:pPr>
            <w:r>
              <w:t>Работа в творческих группах по созданию проектов теоретического изучения современных образовательных технологий</w:t>
            </w:r>
          </w:p>
        </w:tc>
        <w:tc>
          <w:tcPr>
            <w:tcW w:w="0" w:type="auto"/>
          </w:tcPr>
          <w:p w:rsidR="00D6650E" w:rsidRDefault="00026C86" w:rsidP="00E47942">
            <w:pPr>
              <w:pStyle w:val="Default"/>
              <w:jc w:val="both"/>
            </w:pPr>
            <w:r>
              <w:t xml:space="preserve">Огнянникова Н. А., Полканова С. В., Гололобова В. Ф., Цыганок И. К., Иштуганова В. Ф. - </w:t>
            </w:r>
            <w:proofErr w:type="spellStart"/>
            <w:r>
              <w:t>т</w:t>
            </w:r>
            <w:r w:rsidR="00D6650E">
              <w:t>ьюторы</w:t>
            </w:r>
            <w:proofErr w:type="spellEnd"/>
            <w:r>
              <w:t xml:space="preserve"> (председатели ПЦК)</w:t>
            </w:r>
          </w:p>
        </w:tc>
        <w:tc>
          <w:tcPr>
            <w:tcW w:w="0" w:type="auto"/>
          </w:tcPr>
          <w:p w:rsidR="00D6650E" w:rsidRDefault="00D6650E" w:rsidP="00E47942">
            <w:pPr>
              <w:pStyle w:val="Default"/>
              <w:jc w:val="both"/>
            </w:pPr>
            <w:r>
              <w:t>Декабрь-февраль</w:t>
            </w:r>
          </w:p>
        </w:tc>
      </w:tr>
      <w:tr w:rsidR="00D736BF" w:rsidTr="00245FEE">
        <w:tc>
          <w:tcPr>
            <w:tcW w:w="0" w:type="auto"/>
            <w:vMerge/>
          </w:tcPr>
          <w:p w:rsidR="00D6650E" w:rsidRDefault="00D6650E" w:rsidP="00245FE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D6650E" w:rsidRDefault="00D6650E" w:rsidP="00D56B9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Тьютор-семинар</w:t>
            </w:r>
            <w:proofErr w:type="spellEnd"/>
            <w:r w:rsidR="005B56DA">
              <w:t xml:space="preserve"> «</w:t>
            </w:r>
            <w:r w:rsidR="00D56B9F">
              <w:t>Современные образовательные технологии и их влияние на качество учебного процесса</w:t>
            </w:r>
            <w:r w:rsidR="005B56DA">
              <w:t>»</w:t>
            </w:r>
          </w:p>
        </w:tc>
        <w:tc>
          <w:tcPr>
            <w:tcW w:w="0" w:type="auto"/>
          </w:tcPr>
          <w:p w:rsidR="00D6650E" w:rsidRDefault="00D6650E" w:rsidP="00E47942">
            <w:pPr>
              <w:pStyle w:val="Default"/>
              <w:jc w:val="both"/>
            </w:pPr>
            <w:r>
              <w:t>Григорьева И. А., методист</w:t>
            </w:r>
          </w:p>
        </w:tc>
        <w:tc>
          <w:tcPr>
            <w:tcW w:w="0" w:type="auto"/>
          </w:tcPr>
          <w:p w:rsidR="00D6650E" w:rsidRDefault="00D6650E" w:rsidP="00E47942">
            <w:pPr>
              <w:pStyle w:val="Default"/>
              <w:jc w:val="both"/>
            </w:pPr>
            <w:r>
              <w:t>Март</w:t>
            </w:r>
          </w:p>
        </w:tc>
      </w:tr>
      <w:tr w:rsidR="00D736BF" w:rsidTr="00245FEE">
        <w:tc>
          <w:tcPr>
            <w:tcW w:w="0" w:type="auto"/>
            <w:vMerge/>
          </w:tcPr>
          <w:p w:rsidR="00D6650E" w:rsidRDefault="00D6650E" w:rsidP="00245FE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D6650E" w:rsidRDefault="00D6650E" w:rsidP="00E47942">
            <w:pPr>
              <w:autoSpaceDE w:val="0"/>
              <w:autoSpaceDN w:val="0"/>
              <w:adjustRightInd w:val="0"/>
              <w:jc w:val="both"/>
            </w:pPr>
            <w:r>
              <w:t>Работа в творческих группах по созданию модели управления профессиональным ростом педагога с описанием технологий, методического пакета «Теоретическое обоснование эффективности</w:t>
            </w:r>
          </w:p>
        </w:tc>
        <w:tc>
          <w:tcPr>
            <w:tcW w:w="0" w:type="auto"/>
          </w:tcPr>
          <w:p w:rsidR="00D6650E" w:rsidRDefault="00026C86" w:rsidP="00E47942">
            <w:pPr>
              <w:pStyle w:val="Default"/>
              <w:jc w:val="both"/>
            </w:pPr>
            <w:r>
              <w:t xml:space="preserve">Огнянникова Н. А., Полканова С. В., Гололобова В. Ф., Цыганок И. К., Иштуганова В. Ф. - </w:t>
            </w:r>
            <w:proofErr w:type="spellStart"/>
            <w:r>
              <w:t>тьюторы</w:t>
            </w:r>
            <w:proofErr w:type="spellEnd"/>
            <w:r>
              <w:t xml:space="preserve"> (председатели ПЦК)</w:t>
            </w:r>
          </w:p>
        </w:tc>
        <w:tc>
          <w:tcPr>
            <w:tcW w:w="0" w:type="auto"/>
          </w:tcPr>
          <w:p w:rsidR="00D6650E" w:rsidRDefault="0095772F" w:rsidP="00E47942">
            <w:pPr>
              <w:pStyle w:val="Default"/>
              <w:jc w:val="both"/>
            </w:pPr>
            <w:r>
              <w:t>Апрель-май</w:t>
            </w:r>
          </w:p>
        </w:tc>
      </w:tr>
      <w:tr w:rsidR="00026C86" w:rsidTr="005B56DA">
        <w:tc>
          <w:tcPr>
            <w:tcW w:w="0" w:type="auto"/>
            <w:vMerge w:val="restart"/>
          </w:tcPr>
          <w:p w:rsidR="0095772F" w:rsidRDefault="0095772F" w:rsidP="00245FEE">
            <w:pPr>
              <w:pStyle w:val="Default"/>
              <w:jc w:val="center"/>
            </w:pPr>
            <w:r>
              <w:t>Этап внедрения</w:t>
            </w:r>
          </w:p>
        </w:tc>
        <w:tc>
          <w:tcPr>
            <w:tcW w:w="0" w:type="auto"/>
            <w:gridSpan w:val="3"/>
          </w:tcPr>
          <w:p w:rsidR="0095772F" w:rsidRDefault="0095772F" w:rsidP="00E47942">
            <w:pPr>
              <w:pStyle w:val="Default"/>
              <w:jc w:val="both"/>
            </w:pPr>
            <w:r>
              <w:t>Методический месячник «Учебное занятие в рамках инновационной деятельности»</w:t>
            </w:r>
          </w:p>
        </w:tc>
      </w:tr>
      <w:tr w:rsidR="00D736BF" w:rsidTr="00245FEE">
        <w:tc>
          <w:tcPr>
            <w:tcW w:w="0" w:type="auto"/>
            <w:vMerge/>
          </w:tcPr>
          <w:p w:rsidR="0095772F" w:rsidRDefault="0095772F" w:rsidP="00245FE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95772F" w:rsidRDefault="0095772F" w:rsidP="00D6650E">
            <w:pPr>
              <w:pStyle w:val="Default"/>
            </w:pPr>
            <w:r>
              <w:t>1. Семинар по теме «Современный урок"</w:t>
            </w:r>
          </w:p>
        </w:tc>
        <w:tc>
          <w:tcPr>
            <w:tcW w:w="0" w:type="auto"/>
          </w:tcPr>
          <w:p w:rsidR="0095772F" w:rsidRDefault="0095772F" w:rsidP="0095772F">
            <w:pPr>
              <w:pStyle w:val="Default"/>
            </w:pPr>
            <w:r>
              <w:t>Григорьева И. А., методист</w:t>
            </w:r>
          </w:p>
        </w:tc>
        <w:tc>
          <w:tcPr>
            <w:tcW w:w="0" w:type="auto"/>
            <w:vMerge w:val="restart"/>
          </w:tcPr>
          <w:p w:rsidR="0095772F" w:rsidRDefault="0095772F" w:rsidP="0095772F">
            <w:pPr>
              <w:pStyle w:val="Default"/>
              <w:jc w:val="both"/>
            </w:pPr>
            <w:r>
              <w:t>Апрель</w:t>
            </w:r>
          </w:p>
        </w:tc>
      </w:tr>
      <w:tr w:rsidR="00D736BF" w:rsidTr="00245FEE">
        <w:tc>
          <w:tcPr>
            <w:tcW w:w="0" w:type="auto"/>
            <w:vMerge/>
          </w:tcPr>
          <w:p w:rsidR="0095772F" w:rsidRDefault="0095772F" w:rsidP="00245FE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95772F" w:rsidRDefault="0095772F" w:rsidP="00D6650E">
            <w:pPr>
              <w:pStyle w:val="Default"/>
              <w:jc w:val="both"/>
            </w:pPr>
            <w:r>
              <w:t>2. Проведение открытых уроков</w:t>
            </w:r>
          </w:p>
        </w:tc>
        <w:tc>
          <w:tcPr>
            <w:tcW w:w="0" w:type="auto"/>
          </w:tcPr>
          <w:p w:rsidR="0095772F" w:rsidRDefault="0095772F" w:rsidP="0095772F">
            <w:pPr>
              <w:pStyle w:val="Default"/>
              <w:jc w:val="both"/>
            </w:pPr>
            <w:r>
              <w:t>Зам. директора по УМР</w:t>
            </w:r>
          </w:p>
          <w:p w:rsidR="0095772F" w:rsidRDefault="0095772F" w:rsidP="0095772F">
            <w:pPr>
              <w:pStyle w:val="Default"/>
              <w:jc w:val="both"/>
            </w:pPr>
            <w:r>
              <w:t>Председатели ПЦК</w:t>
            </w:r>
          </w:p>
        </w:tc>
        <w:tc>
          <w:tcPr>
            <w:tcW w:w="0" w:type="auto"/>
            <w:vMerge/>
          </w:tcPr>
          <w:p w:rsidR="0095772F" w:rsidRDefault="0095772F" w:rsidP="00245FEE">
            <w:pPr>
              <w:pStyle w:val="Default"/>
              <w:jc w:val="center"/>
            </w:pPr>
          </w:p>
        </w:tc>
      </w:tr>
      <w:tr w:rsidR="00D736BF" w:rsidTr="00245FEE">
        <w:tc>
          <w:tcPr>
            <w:tcW w:w="0" w:type="auto"/>
            <w:vMerge/>
          </w:tcPr>
          <w:p w:rsidR="0095772F" w:rsidRDefault="0095772F" w:rsidP="00245FE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95772F" w:rsidRDefault="001A4784" w:rsidP="0095772F">
            <w:pPr>
              <w:pStyle w:val="Default"/>
              <w:jc w:val="both"/>
            </w:pPr>
            <w:r>
              <w:t xml:space="preserve">3. </w:t>
            </w:r>
            <w:r w:rsidR="0095772F">
              <w:t xml:space="preserve">Межгрупповое </w:t>
            </w:r>
            <w:proofErr w:type="spellStart"/>
            <w:r w:rsidR="0095772F">
              <w:t>взаимопосещение</w:t>
            </w:r>
            <w:proofErr w:type="spellEnd"/>
            <w:r w:rsidR="0095772F">
              <w:t xml:space="preserve"> занятий</w:t>
            </w:r>
          </w:p>
        </w:tc>
        <w:tc>
          <w:tcPr>
            <w:tcW w:w="0" w:type="auto"/>
          </w:tcPr>
          <w:p w:rsidR="0095772F" w:rsidRDefault="0095772F" w:rsidP="0095772F">
            <w:pPr>
              <w:pStyle w:val="Default"/>
              <w:jc w:val="both"/>
            </w:pPr>
            <w:r>
              <w:t>Зам. директора по УМР</w:t>
            </w:r>
          </w:p>
          <w:p w:rsidR="0095772F" w:rsidRDefault="0095772F" w:rsidP="0095772F">
            <w:pPr>
              <w:pStyle w:val="Default"/>
              <w:jc w:val="both"/>
            </w:pPr>
            <w:r>
              <w:t>Председатели ПЦК</w:t>
            </w:r>
          </w:p>
        </w:tc>
        <w:tc>
          <w:tcPr>
            <w:tcW w:w="0" w:type="auto"/>
            <w:vMerge/>
          </w:tcPr>
          <w:p w:rsidR="0095772F" w:rsidRDefault="0095772F" w:rsidP="00245FEE">
            <w:pPr>
              <w:pStyle w:val="Default"/>
              <w:jc w:val="center"/>
            </w:pPr>
          </w:p>
        </w:tc>
      </w:tr>
      <w:tr w:rsidR="00D736BF" w:rsidTr="00245FEE">
        <w:tc>
          <w:tcPr>
            <w:tcW w:w="0" w:type="auto"/>
            <w:vMerge/>
          </w:tcPr>
          <w:p w:rsidR="0095772F" w:rsidRDefault="0095772F" w:rsidP="00245FE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95772F" w:rsidRDefault="0095772F" w:rsidP="0095772F">
            <w:pPr>
              <w:pStyle w:val="Default"/>
              <w:jc w:val="both"/>
            </w:pPr>
            <w:r>
              <w:t xml:space="preserve">4. Консультирование по </w:t>
            </w:r>
            <w:r>
              <w:lastRenderedPageBreak/>
              <w:t>вопросам составления методических разработок учебного занятия</w:t>
            </w:r>
          </w:p>
        </w:tc>
        <w:tc>
          <w:tcPr>
            <w:tcW w:w="0" w:type="auto"/>
          </w:tcPr>
          <w:p w:rsidR="0095772F" w:rsidRDefault="0095772F" w:rsidP="0095772F">
            <w:pPr>
              <w:pStyle w:val="Default"/>
              <w:jc w:val="both"/>
            </w:pPr>
            <w:r>
              <w:lastRenderedPageBreak/>
              <w:t xml:space="preserve">Методист </w:t>
            </w:r>
          </w:p>
        </w:tc>
        <w:tc>
          <w:tcPr>
            <w:tcW w:w="0" w:type="auto"/>
            <w:vMerge/>
          </w:tcPr>
          <w:p w:rsidR="0095772F" w:rsidRDefault="0095772F" w:rsidP="00245FEE">
            <w:pPr>
              <w:pStyle w:val="Default"/>
              <w:jc w:val="center"/>
            </w:pPr>
          </w:p>
        </w:tc>
      </w:tr>
      <w:tr w:rsidR="00D736BF" w:rsidTr="00245FEE">
        <w:tc>
          <w:tcPr>
            <w:tcW w:w="0" w:type="auto"/>
            <w:vMerge/>
          </w:tcPr>
          <w:p w:rsidR="0095772F" w:rsidRDefault="0095772F" w:rsidP="00245FE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95772F" w:rsidRDefault="0095772F" w:rsidP="0095772F">
            <w:pPr>
              <w:pStyle w:val="Default"/>
              <w:jc w:val="both"/>
            </w:pPr>
            <w:r>
              <w:t>5. Конкурс «Лучший урок»</w:t>
            </w:r>
          </w:p>
        </w:tc>
        <w:tc>
          <w:tcPr>
            <w:tcW w:w="0" w:type="auto"/>
          </w:tcPr>
          <w:p w:rsidR="0095772F" w:rsidRDefault="0095772F" w:rsidP="0095772F">
            <w:pPr>
              <w:pStyle w:val="Default"/>
              <w:jc w:val="both"/>
            </w:pPr>
            <w:r>
              <w:t>Зам. директора по УМР</w:t>
            </w:r>
          </w:p>
          <w:p w:rsidR="0095772F" w:rsidRDefault="0095772F" w:rsidP="0095772F">
            <w:pPr>
              <w:pStyle w:val="Default"/>
              <w:jc w:val="both"/>
            </w:pPr>
            <w:r>
              <w:t xml:space="preserve">Методист </w:t>
            </w:r>
          </w:p>
          <w:p w:rsidR="0095772F" w:rsidRDefault="0095772F" w:rsidP="0095772F">
            <w:pPr>
              <w:pStyle w:val="Default"/>
              <w:jc w:val="both"/>
            </w:pPr>
            <w:r>
              <w:t>Председатели ПЦК</w:t>
            </w:r>
          </w:p>
        </w:tc>
        <w:tc>
          <w:tcPr>
            <w:tcW w:w="0" w:type="auto"/>
            <w:vMerge/>
          </w:tcPr>
          <w:p w:rsidR="0095772F" w:rsidRDefault="0095772F" w:rsidP="00245FEE">
            <w:pPr>
              <w:pStyle w:val="Default"/>
              <w:jc w:val="center"/>
            </w:pPr>
          </w:p>
        </w:tc>
      </w:tr>
      <w:tr w:rsidR="0095772F" w:rsidTr="005B56DA">
        <w:tc>
          <w:tcPr>
            <w:tcW w:w="0" w:type="auto"/>
            <w:gridSpan w:val="4"/>
          </w:tcPr>
          <w:p w:rsidR="0095772F" w:rsidRPr="0095772F" w:rsidRDefault="0095772F" w:rsidP="0095772F">
            <w:pPr>
              <w:pStyle w:val="Default"/>
              <w:jc w:val="center"/>
              <w:rPr>
                <w:b/>
              </w:rPr>
            </w:pPr>
            <w:r w:rsidRPr="0095772F">
              <w:rPr>
                <w:b/>
              </w:rPr>
              <w:t>2015-2016 учебный год</w:t>
            </w:r>
          </w:p>
        </w:tc>
      </w:tr>
      <w:tr w:rsidR="00A87CD5" w:rsidTr="00245FEE">
        <w:tc>
          <w:tcPr>
            <w:tcW w:w="0" w:type="auto"/>
            <w:vMerge w:val="restart"/>
          </w:tcPr>
          <w:p w:rsidR="00026C86" w:rsidRDefault="00026C86" w:rsidP="00245FE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026C86" w:rsidRDefault="00026C86" w:rsidP="00026C86">
            <w:pPr>
              <w:pStyle w:val="Default"/>
              <w:jc w:val="both"/>
            </w:pPr>
            <w:r>
              <w:t>Работа в творческих группах по разработке:</w:t>
            </w:r>
          </w:p>
          <w:p w:rsidR="00026C86" w:rsidRDefault="00026C86" w:rsidP="00026C86">
            <w:pPr>
              <w:pStyle w:val="Default"/>
              <w:jc w:val="both"/>
            </w:pPr>
            <w:r>
              <w:t>-  этапа занятия с использованием ведущей ими;</w:t>
            </w:r>
          </w:p>
          <w:p w:rsidR="00026C86" w:rsidRDefault="00026C86" w:rsidP="00026C86">
            <w:pPr>
              <w:pStyle w:val="Default"/>
              <w:jc w:val="both"/>
            </w:pPr>
            <w:r>
              <w:t xml:space="preserve">- </w:t>
            </w:r>
            <w:r w:rsidR="00D736BF">
              <w:t>банка методического инструментария педагога;</w:t>
            </w:r>
          </w:p>
          <w:p w:rsidR="00D736BF" w:rsidRDefault="00D736BF" w:rsidP="00026C86">
            <w:pPr>
              <w:pStyle w:val="Default"/>
              <w:jc w:val="both"/>
            </w:pPr>
            <w:r>
              <w:t>- навигатора авторских инновационных образовательных ресурсов.</w:t>
            </w:r>
          </w:p>
        </w:tc>
        <w:tc>
          <w:tcPr>
            <w:tcW w:w="0" w:type="auto"/>
          </w:tcPr>
          <w:p w:rsidR="00026C86" w:rsidRDefault="00026C86" w:rsidP="00026C86">
            <w:pPr>
              <w:pStyle w:val="Default"/>
              <w:jc w:val="both"/>
            </w:pPr>
            <w:r>
              <w:t xml:space="preserve">Огнянникова Н. А., Полканова С. В., Гололобова В. Ф., Цыганок И. К., Иштуганова В. Ф. - </w:t>
            </w:r>
            <w:proofErr w:type="spellStart"/>
            <w:r>
              <w:t>тьюторы</w:t>
            </w:r>
            <w:proofErr w:type="spellEnd"/>
            <w:r>
              <w:t xml:space="preserve"> (председатели ПЦК)</w:t>
            </w:r>
          </w:p>
        </w:tc>
        <w:tc>
          <w:tcPr>
            <w:tcW w:w="0" w:type="auto"/>
          </w:tcPr>
          <w:p w:rsidR="00026C86" w:rsidRDefault="00026C86" w:rsidP="00D736BF">
            <w:pPr>
              <w:pStyle w:val="Default"/>
              <w:jc w:val="both"/>
            </w:pPr>
            <w:r>
              <w:t xml:space="preserve">Сентябрь – </w:t>
            </w:r>
            <w:r w:rsidR="00D736BF">
              <w:t>ноябрь</w:t>
            </w:r>
          </w:p>
        </w:tc>
      </w:tr>
      <w:tr w:rsidR="00A87CD5" w:rsidTr="00245FEE">
        <w:tc>
          <w:tcPr>
            <w:tcW w:w="0" w:type="auto"/>
            <w:vMerge/>
          </w:tcPr>
          <w:p w:rsidR="00026C86" w:rsidRDefault="00026C86" w:rsidP="00245FE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026C86" w:rsidRDefault="00026C86" w:rsidP="00026C86">
            <w:pPr>
              <w:pStyle w:val="Default"/>
            </w:pPr>
            <w:r>
              <w:t>Форум педагогических идей в использовании современных образовательных технологий технологии</w:t>
            </w:r>
            <w:r w:rsidR="00D736BF">
              <w:t xml:space="preserve"> на разных этапах современн6ого занятия</w:t>
            </w:r>
          </w:p>
        </w:tc>
        <w:tc>
          <w:tcPr>
            <w:tcW w:w="0" w:type="auto"/>
          </w:tcPr>
          <w:p w:rsidR="00026C86" w:rsidRDefault="00026C86" w:rsidP="00026C86">
            <w:pPr>
              <w:pStyle w:val="Default"/>
              <w:jc w:val="both"/>
            </w:pPr>
            <w:r>
              <w:t>Григор</w:t>
            </w:r>
            <w:r w:rsidR="00D736BF">
              <w:t>ь</w:t>
            </w:r>
            <w:r>
              <w:t>ева И. А., методист</w:t>
            </w:r>
          </w:p>
          <w:p w:rsidR="00026C86" w:rsidRDefault="00026C86" w:rsidP="00026C86">
            <w:pPr>
              <w:pStyle w:val="Default"/>
              <w:jc w:val="both"/>
            </w:pPr>
            <w:r>
              <w:t xml:space="preserve">Огнянникова Н. А., Полканова С. В., Гололобова В. Ф., Цыганок И. К., Иштуганова В. Ф. - </w:t>
            </w:r>
            <w:proofErr w:type="spellStart"/>
            <w:r>
              <w:t>тьюторы</w:t>
            </w:r>
            <w:proofErr w:type="spellEnd"/>
            <w:r>
              <w:t xml:space="preserve"> (председатели ПЦК)</w:t>
            </w:r>
          </w:p>
        </w:tc>
        <w:tc>
          <w:tcPr>
            <w:tcW w:w="0" w:type="auto"/>
          </w:tcPr>
          <w:p w:rsidR="00026C86" w:rsidRDefault="00D736BF" w:rsidP="00D736BF">
            <w:pPr>
              <w:pStyle w:val="Default"/>
              <w:jc w:val="both"/>
            </w:pPr>
            <w:r>
              <w:t xml:space="preserve">Декабрь </w:t>
            </w:r>
          </w:p>
        </w:tc>
      </w:tr>
      <w:tr w:rsidR="00A87CD5" w:rsidTr="00245FEE">
        <w:tc>
          <w:tcPr>
            <w:tcW w:w="0" w:type="auto"/>
            <w:vMerge w:val="restart"/>
          </w:tcPr>
          <w:p w:rsidR="00A87CD5" w:rsidRDefault="00A87CD5" w:rsidP="00026C86">
            <w:pPr>
              <w:pStyle w:val="Default"/>
              <w:jc w:val="both"/>
            </w:pPr>
            <w:r>
              <w:t>Рефлексивно-обобщающий этап</w:t>
            </w:r>
          </w:p>
        </w:tc>
        <w:tc>
          <w:tcPr>
            <w:tcW w:w="0" w:type="auto"/>
          </w:tcPr>
          <w:p w:rsidR="00A87CD5" w:rsidRDefault="00A87CD5" w:rsidP="00026C86">
            <w:pPr>
              <w:pStyle w:val="Default"/>
              <w:jc w:val="both"/>
            </w:pPr>
            <w:r>
              <w:t>Подготовка аналитических материалов о повышении уровня компетентности педагогов в условиях внедрения в учебный процесс современных образовательных технологий творческими группами</w:t>
            </w:r>
          </w:p>
        </w:tc>
        <w:tc>
          <w:tcPr>
            <w:tcW w:w="0" w:type="auto"/>
          </w:tcPr>
          <w:p w:rsidR="00A87CD5" w:rsidRDefault="00A87CD5" w:rsidP="00D736BF">
            <w:pPr>
              <w:pStyle w:val="Default"/>
              <w:jc w:val="both"/>
            </w:pPr>
            <w:r>
              <w:t>Григорьева И. А., методист</w:t>
            </w:r>
          </w:p>
          <w:p w:rsidR="00A87CD5" w:rsidRDefault="00A87CD5" w:rsidP="00D736BF">
            <w:pPr>
              <w:pStyle w:val="Default"/>
              <w:jc w:val="both"/>
            </w:pPr>
            <w:r>
              <w:t xml:space="preserve">Огнянникова Н. А., Полканова С. В., Гололобова В. Ф., Цыганок И. К., Иштуганова В. Ф. - </w:t>
            </w:r>
            <w:proofErr w:type="spellStart"/>
            <w:r>
              <w:t>тьюторы</w:t>
            </w:r>
            <w:proofErr w:type="spellEnd"/>
            <w:r>
              <w:t xml:space="preserve"> (председатели ПЦК)</w:t>
            </w:r>
          </w:p>
        </w:tc>
        <w:tc>
          <w:tcPr>
            <w:tcW w:w="0" w:type="auto"/>
          </w:tcPr>
          <w:p w:rsidR="00A87CD5" w:rsidRDefault="00A87CD5" w:rsidP="00D736BF">
            <w:pPr>
              <w:pStyle w:val="Default"/>
              <w:jc w:val="both"/>
            </w:pPr>
            <w:r>
              <w:t xml:space="preserve">Январь – февраль </w:t>
            </w:r>
          </w:p>
        </w:tc>
      </w:tr>
      <w:tr w:rsidR="00A87CD5" w:rsidTr="00245FEE">
        <w:tc>
          <w:tcPr>
            <w:tcW w:w="0" w:type="auto"/>
            <w:vMerge/>
          </w:tcPr>
          <w:p w:rsidR="00A87CD5" w:rsidRDefault="00A87CD5" w:rsidP="00245FE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A87CD5" w:rsidRDefault="00A87CD5" w:rsidP="00D736BF">
            <w:pPr>
              <w:pStyle w:val="Default"/>
              <w:jc w:val="both"/>
            </w:pPr>
            <w:r>
              <w:t>Работа творческих групп по развитию информационного взаимодействия с учебными и научными учреждениями, сообществами, реализация сетевого взаимодействия</w:t>
            </w:r>
          </w:p>
        </w:tc>
        <w:tc>
          <w:tcPr>
            <w:tcW w:w="0" w:type="auto"/>
          </w:tcPr>
          <w:p w:rsidR="00A87CD5" w:rsidRDefault="00A87CD5" w:rsidP="00A87CD5">
            <w:pPr>
              <w:pStyle w:val="Default"/>
              <w:jc w:val="both"/>
            </w:pPr>
            <w:r>
              <w:t>Боровик С. В., зам. директора по УМР</w:t>
            </w:r>
          </w:p>
          <w:p w:rsidR="00A87CD5" w:rsidRDefault="00A87CD5" w:rsidP="00A87CD5">
            <w:pPr>
              <w:pStyle w:val="Default"/>
              <w:jc w:val="both"/>
            </w:pPr>
            <w:r>
              <w:t>Григорьева И. А., методист</w:t>
            </w:r>
          </w:p>
          <w:p w:rsidR="00A87CD5" w:rsidRDefault="00A87CD5" w:rsidP="00A87CD5">
            <w:pPr>
              <w:pStyle w:val="Default"/>
              <w:jc w:val="both"/>
            </w:pPr>
            <w:r>
              <w:t xml:space="preserve">Огнянникова Н. А., Полканова С. В., Гололобова В. Ф., Цыганок И. К., Иштуганова В. Ф. - </w:t>
            </w:r>
            <w:proofErr w:type="spellStart"/>
            <w:r>
              <w:t>тьюторы</w:t>
            </w:r>
            <w:proofErr w:type="spellEnd"/>
            <w:r>
              <w:t xml:space="preserve"> (председатели ПЦК)</w:t>
            </w:r>
          </w:p>
        </w:tc>
        <w:tc>
          <w:tcPr>
            <w:tcW w:w="0" w:type="auto"/>
          </w:tcPr>
          <w:p w:rsidR="00A87CD5" w:rsidRDefault="00A87CD5" w:rsidP="00D736BF">
            <w:pPr>
              <w:pStyle w:val="Default"/>
              <w:jc w:val="both"/>
            </w:pPr>
            <w:r>
              <w:t xml:space="preserve">Март – апрель </w:t>
            </w:r>
          </w:p>
        </w:tc>
      </w:tr>
      <w:tr w:rsidR="00A87CD5" w:rsidTr="00245FEE">
        <w:tc>
          <w:tcPr>
            <w:tcW w:w="0" w:type="auto"/>
            <w:vMerge/>
          </w:tcPr>
          <w:p w:rsidR="00A87CD5" w:rsidRDefault="00A87CD5" w:rsidP="00245FEE">
            <w:pPr>
              <w:pStyle w:val="Default"/>
              <w:jc w:val="center"/>
            </w:pPr>
          </w:p>
        </w:tc>
        <w:tc>
          <w:tcPr>
            <w:tcW w:w="0" w:type="auto"/>
          </w:tcPr>
          <w:p w:rsidR="00A87CD5" w:rsidRDefault="00A87CD5" w:rsidP="005B56DA">
            <w:pPr>
              <w:pStyle w:val="Default"/>
              <w:jc w:val="both"/>
            </w:pPr>
            <w:r>
              <w:t>Проект кинофильма «Опыт внедрения инновационных педагогических технологий в учебный процесс техникума»</w:t>
            </w:r>
          </w:p>
        </w:tc>
        <w:tc>
          <w:tcPr>
            <w:tcW w:w="0" w:type="auto"/>
          </w:tcPr>
          <w:p w:rsidR="00A87CD5" w:rsidRDefault="00A87CD5" w:rsidP="005B56DA">
            <w:pPr>
              <w:pStyle w:val="Default"/>
              <w:jc w:val="both"/>
            </w:pPr>
            <w:r>
              <w:t>Григорьева И. А., методист</w:t>
            </w:r>
          </w:p>
          <w:p w:rsidR="00A87CD5" w:rsidRDefault="00A87CD5" w:rsidP="005B56DA">
            <w:pPr>
              <w:pStyle w:val="Default"/>
              <w:jc w:val="both"/>
            </w:pPr>
            <w:r>
              <w:t xml:space="preserve">Огнянникова Н. А., Полканова С. В., Гололобова В. Ф., Цыганок И. К., </w:t>
            </w:r>
            <w:r>
              <w:lastRenderedPageBreak/>
              <w:t xml:space="preserve">Иштуганова В. Ф. - </w:t>
            </w:r>
            <w:proofErr w:type="spellStart"/>
            <w:r>
              <w:t>тьюторы</w:t>
            </w:r>
            <w:proofErr w:type="spellEnd"/>
            <w:r>
              <w:t xml:space="preserve"> (председатели ПЦК)</w:t>
            </w:r>
          </w:p>
        </w:tc>
        <w:tc>
          <w:tcPr>
            <w:tcW w:w="0" w:type="auto"/>
          </w:tcPr>
          <w:p w:rsidR="00A87CD5" w:rsidRDefault="00A87CD5" w:rsidP="00245FEE">
            <w:pPr>
              <w:pStyle w:val="Default"/>
              <w:jc w:val="center"/>
            </w:pPr>
            <w:r>
              <w:lastRenderedPageBreak/>
              <w:t>Май</w:t>
            </w:r>
          </w:p>
        </w:tc>
      </w:tr>
    </w:tbl>
    <w:p w:rsidR="00245FEE" w:rsidRDefault="00245FEE" w:rsidP="00245FEE">
      <w:pPr>
        <w:pStyle w:val="Default"/>
        <w:jc w:val="center"/>
      </w:pPr>
    </w:p>
    <w:sectPr w:rsidR="00245FEE" w:rsidSect="00245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136D"/>
    <w:multiLevelType w:val="hybridMultilevel"/>
    <w:tmpl w:val="5410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C27B7"/>
    <w:rsid w:val="00026C86"/>
    <w:rsid w:val="00047A4C"/>
    <w:rsid w:val="001350D5"/>
    <w:rsid w:val="001A4784"/>
    <w:rsid w:val="00245FEE"/>
    <w:rsid w:val="002B2683"/>
    <w:rsid w:val="0036346C"/>
    <w:rsid w:val="003F675B"/>
    <w:rsid w:val="00546532"/>
    <w:rsid w:val="00596D4A"/>
    <w:rsid w:val="005B56DA"/>
    <w:rsid w:val="005D5FF4"/>
    <w:rsid w:val="00775712"/>
    <w:rsid w:val="008F3530"/>
    <w:rsid w:val="0095772F"/>
    <w:rsid w:val="00997259"/>
    <w:rsid w:val="00A64E64"/>
    <w:rsid w:val="00A87CD5"/>
    <w:rsid w:val="00B2008D"/>
    <w:rsid w:val="00B836F4"/>
    <w:rsid w:val="00CA5FD6"/>
    <w:rsid w:val="00CC27B7"/>
    <w:rsid w:val="00D56B9F"/>
    <w:rsid w:val="00D6650E"/>
    <w:rsid w:val="00D736BF"/>
    <w:rsid w:val="00D7576F"/>
    <w:rsid w:val="00E04E3F"/>
    <w:rsid w:val="00E47942"/>
    <w:rsid w:val="00E727CA"/>
    <w:rsid w:val="00E94725"/>
    <w:rsid w:val="00EE0BC0"/>
    <w:rsid w:val="00F11212"/>
    <w:rsid w:val="00FC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B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7B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27B7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C27B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C27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5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47.ru/" TargetMode="External"/><Relationship Id="rId5" Type="http://schemas.openxmlformats.org/officeDocument/2006/relationships/hyperlink" Target="mailto:npgt_pet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24</Pages>
  <Words>5401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RePack by SPecialiST</cp:lastModifiedBy>
  <cp:revision>9</cp:revision>
  <cp:lastPrinted>2015-03-05T08:17:00Z</cp:lastPrinted>
  <dcterms:created xsi:type="dcterms:W3CDTF">2015-02-23T09:51:00Z</dcterms:created>
  <dcterms:modified xsi:type="dcterms:W3CDTF">2015-03-11T07:32:00Z</dcterms:modified>
</cp:coreProperties>
</file>