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19" w:rsidRDefault="009D3419" w:rsidP="00B93F68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Лист оценивания бизнес-планов </w:t>
      </w:r>
    </w:p>
    <w:p w:rsidR="009D3419" w:rsidRDefault="009D3419" w:rsidP="009D3419">
      <w:pPr>
        <w:pStyle w:val="a3"/>
        <w:jc w:val="center"/>
      </w:pPr>
      <w:r>
        <w:t>Критерии оценки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1984"/>
        <w:gridCol w:w="1701"/>
        <w:gridCol w:w="1985"/>
        <w:gridCol w:w="1843"/>
      </w:tblGrid>
      <w:tr w:rsidR="009D3419" w:rsidTr="009B1245">
        <w:trPr>
          <w:trHeight w:val="1788"/>
        </w:trPr>
        <w:tc>
          <w:tcPr>
            <w:tcW w:w="534" w:type="dxa"/>
          </w:tcPr>
          <w:p w:rsidR="009D3419" w:rsidRPr="00B93F68" w:rsidRDefault="009D3419" w:rsidP="00B93F68">
            <w:pPr>
              <w:jc w:val="center"/>
              <w:rPr>
                <w:rFonts w:ascii="Times New Roman" w:hAnsi="Times New Roman" w:cs="Times New Roman"/>
              </w:rPr>
            </w:pPr>
            <w:r w:rsidRPr="00B93F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</w:tcPr>
          <w:p w:rsidR="009D3419" w:rsidRPr="00B93F68" w:rsidRDefault="009D3419" w:rsidP="00B93F68">
            <w:pPr>
              <w:jc w:val="center"/>
              <w:rPr>
                <w:rFonts w:ascii="Times New Roman" w:hAnsi="Times New Roman" w:cs="Times New Roman"/>
              </w:rPr>
            </w:pPr>
            <w:r w:rsidRPr="00B93F68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126" w:type="dxa"/>
          </w:tcPr>
          <w:p w:rsidR="009D3419" w:rsidRPr="009B1245" w:rsidRDefault="009D3419" w:rsidP="009B12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B1245">
              <w:rPr>
                <w:sz w:val="22"/>
                <w:szCs w:val="22"/>
              </w:rPr>
              <w:t>Подргуппа</w:t>
            </w:r>
            <w:proofErr w:type="spellEnd"/>
            <w:r w:rsidRPr="009B1245">
              <w:rPr>
                <w:sz w:val="22"/>
                <w:szCs w:val="22"/>
              </w:rPr>
              <w:t xml:space="preserve"> №1</w:t>
            </w:r>
          </w:p>
          <w:p w:rsidR="009D3419" w:rsidRPr="00B93F68" w:rsidRDefault="009D3419" w:rsidP="009B12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</w:tcPr>
          <w:p w:rsidR="009D3419" w:rsidRPr="009B1245" w:rsidRDefault="009D3419" w:rsidP="009B12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1245">
              <w:rPr>
                <w:sz w:val="22"/>
                <w:szCs w:val="22"/>
              </w:rPr>
              <w:t>Подгруппа №2</w:t>
            </w:r>
          </w:p>
          <w:p w:rsidR="009D3419" w:rsidRPr="00B93F68" w:rsidRDefault="009D3419" w:rsidP="009B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419" w:rsidRPr="009B1245" w:rsidRDefault="009D3419" w:rsidP="009B12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1245">
              <w:rPr>
                <w:sz w:val="22"/>
                <w:szCs w:val="22"/>
              </w:rPr>
              <w:t>Подгруппа №3</w:t>
            </w:r>
            <w:r w:rsidR="009B1245" w:rsidRPr="009B1245">
              <w:rPr>
                <w:sz w:val="22"/>
                <w:szCs w:val="22"/>
              </w:rPr>
              <w:t xml:space="preserve"> </w:t>
            </w:r>
          </w:p>
          <w:p w:rsidR="009B1245" w:rsidRPr="00B93F68" w:rsidRDefault="009B1245" w:rsidP="00B93F68">
            <w:pPr>
              <w:pStyle w:val="a3"/>
              <w:jc w:val="center"/>
            </w:pPr>
          </w:p>
          <w:p w:rsidR="009D3419" w:rsidRPr="00B93F68" w:rsidRDefault="009D3419" w:rsidP="00B9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3419" w:rsidRPr="009B1245" w:rsidRDefault="009D3419" w:rsidP="009B12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1245">
              <w:rPr>
                <w:sz w:val="22"/>
                <w:szCs w:val="22"/>
              </w:rPr>
              <w:t>Подгруппа №4</w:t>
            </w:r>
          </w:p>
          <w:p w:rsidR="009D3419" w:rsidRPr="00B93F68" w:rsidRDefault="009D3419" w:rsidP="009B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3419" w:rsidRPr="009B1245" w:rsidRDefault="009D3419" w:rsidP="009B12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B1245">
              <w:rPr>
                <w:sz w:val="22"/>
                <w:szCs w:val="22"/>
              </w:rPr>
              <w:t>Подгруппа №5</w:t>
            </w:r>
          </w:p>
          <w:p w:rsidR="009D3419" w:rsidRPr="009B1245" w:rsidRDefault="009D3419" w:rsidP="009B1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419" w:rsidTr="009B1245">
        <w:trPr>
          <w:trHeight w:val="1409"/>
        </w:trPr>
        <w:tc>
          <w:tcPr>
            <w:tcW w:w="534" w:type="dxa"/>
          </w:tcPr>
          <w:p w:rsidR="009D3419" w:rsidRDefault="009D3419">
            <w:r>
              <w:t>1</w:t>
            </w:r>
          </w:p>
        </w:tc>
        <w:tc>
          <w:tcPr>
            <w:tcW w:w="5103" w:type="dxa"/>
            <w:vAlign w:val="center"/>
          </w:tcPr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Соответствие представленного материала разделам проекта</w:t>
            </w:r>
          </w:p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10 – соответствует;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5 – соответствует частично;</w:t>
            </w:r>
          </w:p>
          <w:p w:rsidR="009D3419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0 – не соответствует</w:t>
            </w:r>
          </w:p>
        </w:tc>
        <w:tc>
          <w:tcPr>
            <w:tcW w:w="2126" w:type="dxa"/>
          </w:tcPr>
          <w:p w:rsidR="009D3419" w:rsidRDefault="009D3419"/>
        </w:tc>
        <w:tc>
          <w:tcPr>
            <w:tcW w:w="1984" w:type="dxa"/>
          </w:tcPr>
          <w:p w:rsidR="009D3419" w:rsidRDefault="009D3419"/>
        </w:tc>
        <w:tc>
          <w:tcPr>
            <w:tcW w:w="1701" w:type="dxa"/>
          </w:tcPr>
          <w:p w:rsidR="009D3419" w:rsidRDefault="009D3419"/>
        </w:tc>
        <w:tc>
          <w:tcPr>
            <w:tcW w:w="1985" w:type="dxa"/>
          </w:tcPr>
          <w:p w:rsidR="009D3419" w:rsidRDefault="009D3419"/>
        </w:tc>
        <w:tc>
          <w:tcPr>
            <w:tcW w:w="1843" w:type="dxa"/>
          </w:tcPr>
          <w:p w:rsidR="009D3419" w:rsidRDefault="009D3419"/>
        </w:tc>
      </w:tr>
      <w:tr w:rsidR="009D3419" w:rsidTr="009B1245">
        <w:tc>
          <w:tcPr>
            <w:tcW w:w="534" w:type="dxa"/>
          </w:tcPr>
          <w:p w:rsidR="009D3419" w:rsidRDefault="009D3419">
            <w:r>
              <w:t>2</w:t>
            </w:r>
          </w:p>
        </w:tc>
        <w:tc>
          <w:tcPr>
            <w:tcW w:w="5103" w:type="dxa"/>
            <w:vAlign w:val="center"/>
          </w:tcPr>
          <w:p w:rsidR="009D3419" w:rsidRPr="004C0FB7" w:rsidRDefault="009D3419" w:rsidP="004C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выполнения расчетов финансового плана</w:t>
            </w:r>
          </w:p>
          <w:p w:rsidR="009D3419" w:rsidRPr="004C0FB7" w:rsidRDefault="009D3419" w:rsidP="004C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b/>
                <w:sz w:val="24"/>
                <w:szCs w:val="24"/>
              </w:rPr>
              <w:t>(до 20баллов)</w:t>
            </w:r>
          </w:p>
          <w:p w:rsidR="004C0FB7" w:rsidRPr="004C0FB7" w:rsidRDefault="004C0FB7" w:rsidP="004C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sz w:val="24"/>
                <w:szCs w:val="24"/>
              </w:rPr>
              <w:t>20 – правильно:</w:t>
            </w:r>
          </w:p>
          <w:p w:rsidR="004C0FB7" w:rsidRPr="004C0FB7" w:rsidRDefault="004C0FB7" w:rsidP="004C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sz w:val="24"/>
                <w:szCs w:val="24"/>
              </w:rPr>
              <w:t>10 – частично;</w:t>
            </w:r>
          </w:p>
          <w:p w:rsidR="004C0FB7" w:rsidRPr="004C0FB7" w:rsidRDefault="004C0FB7" w:rsidP="004C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sz w:val="24"/>
                <w:szCs w:val="24"/>
              </w:rPr>
              <w:t>0 – не правильно</w:t>
            </w:r>
          </w:p>
        </w:tc>
        <w:tc>
          <w:tcPr>
            <w:tcW w:w="2126" w:type="dxa"/>
          </w:tcPr>
          <w:p w:rsidR="009D3419" w:rsidRDefault="009D3419">
            <w:bookmarkStart w:id="0" w:name="_GoBack"/>
            <w:bookmarkEnd w:id="0"/>
          </w:p>
        </w:tc>
        <w:tc>
          <w:tcPr>
            <w:tcW w:w="1984" w:type="dxa"/>
          </w:tcPr>
          <w:p w:rsidR="009D3419" w:rsidRDefault="009D3419"/>
        </w:tc>
        <w:tc>
          <w:tcPr>
            <w:tcW w:w="1701" w:type="dxa"/>
          </w:tcPr>
          <w:p w:rsidR="009D3419" w:rsidRDefault="009D3419"/>
        </w:tc>
        <w:tc>
          <w:tcPr>
            <w:tcW w:w="1985" w:type="dxa"/>
          </w:tcPr>
          <w:p w:rsidR="009D3419" w:rsidRDefault="009D3419"/>
        </w:tc>
        <w:tc>
          <w:tcPr>
            <w:tcW w:w="1843" w:type="dxa"/>
          </w:tcPr>
          <w:p w:rsidR="009D3419" w:rsidRDefault="009D3419"/>
        </w:tc>
      </w:tr>
      <w:tr w:rsidR="009D3419" w:rsidTr="009B1245">
        <w:tc>
          <w:tcPr>
            <w:tcW w:w="534" w:type="dxa"/>
          </w:tcPr>
          <w:p w:rsidR="009D3419" w:rsidRDefault="009D3419">
            <w:r>
              <w:t>3</w:t>
            </w:r>
          </w:p>
        </w:tc>
        <w:tc>
          <w:tcPr>
            <w:tcW w:w="5103" w:type="dxa"/>
            <w:vAlign w:val="center"/>
          </w:tcPr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Логика доклада</w:t>
            </w:r>
          </w:p>
          <w:p w:rsidR="009D3419" w:rsidRPr="004C0FB7" w:rsidRDefault="009D3419" w:rsidP="004C0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B7">
              <w:rPr>
                <w:rFonts w:ascii="Times New Roman" w:hAnsi="Times New Roman" w:cs="Times New Roman"/>
                <w:b/>
                <w:sz w:val="24"/>
                <w:szCs w:val="24"/>
              </w:rPr>
              <w:t>(до 10 баллов)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10 – доклад выстроен логично;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0 – последовательность изложения материала выстроена не до конца.</w:t>
            </w:r>
          </w:p>
          <w:p w:rsidR="004C0FB7" w:rsidRPr="004C0FB7" w:rsidRDefault="004C0FB7" w:rsidP="004C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419" w:rsidRDefault="009D3419"/>
        </w:tc>
        <w:tc>
          <w:tcPr>
            <w:tcW w:w="1984" w:type="dxa"/>
          </w:tcPr>
          <w:p w:rsidR="009D3419" w:rsidRDefault="009D3419"/>
        </w:tc>
        <w:tc>
          <w:tcPr>
            <w:tcW w:w="1701" w:type="dxa"/>
          </w:tcPr>
          <w:p w:rsidR="009D3419" w:rsidRDefault="009D3419"/>
        </w:tc>
        <w:tc>
          <w:tcPr>
            <w:tcW w:w="1985" w:type="dxa"/>
          </w:tcPr>
          <w:p w:rsidR="009D3419" w:rsidRDefault="009D3419"/>
        </w:tc>
        <w:tc>
          <w:tcPr>
            <w:tcW w:w="1843" w:type="dxa"/>
          </w:tcPr>
          <w:p w:rsidR="009D3419" w:rsidRDefault="009D3419"/>
        </w:tc>
      </w:tr>
      <w:tr w:rsidR="009D3419" w:rsidTr="009B1245">
        <w:tc>
          <w:tcPr>
            <w:tcW w:w="534" w:type="dxa"/>
          </w:tcPr>
          <w:p w:rsidR="009D3419" w:rsidRDefault="009D3419">
            <w:r>
              <w:t>4</w:t>
            </w:r>
          </w:p>
        </w:tc>
        <w:tc>
          <w:tcPr>
            <w:tcW w:w="5103" w:type="dxa"/>
            <w:vAlign w:val="center"/>
          </w:tcPr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Четкость изложения</w:t>
            </w:r>
          </w:p>
          <w:p w:rsidR="009D3419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10 - четкое изложение;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0 – не четкое изложение</w:t>
            </w:r>
          </w:p>
        </w:tc>
        <w:tc>
          <w:tcPr>
            <w:tcW w:w="2126" w:type="dxa"/>
          </w:tcPr>
          <w:p w:rsidR="009D3419" w:rsidRDefault="009D3419"/>
        </w:tc>
        <w:tc>
          <w:tcPr>
            <w:tcW w:w="1984" w:type="dxa"/>
          </w:tcPr>
          <w:p w:rsidR="009D3419" w:rsidRDefault="009D3419"/>
        </w:tc>
        <w:tc>
          <w:tcPr>
            <w:tcW w:w="1701" w:type="dxa"/>
          </w:tcPr>
          <w:p w:rsidR="009D3419" w:rsidRDefault="009D3419"/>
        </w:tc>
        <w:tc>
          <w:tcPr>
            <w:tcW w:w="1985" w:type="dxa"/>
          </w:tcPr>
          <w:p w:rsidR="009D3419" w:rsidRDefault="009D3419"/>
        </w:tc>
        <w:tc>
          <w:tcPr>
            <w:tcW w:w="1843" w:type="dxa"/>
          </w:tcPr>
          <w:p w:rsidR="009D3419" w:rsidRDefault="009D3419"/>
        </w:tc>
      </w:tr>
      <w:tr w:rsidR="009D3419" w:rsidTr="009B1245">
        <w:tc>
          <w:tcPr>
            <w:tcW w:w="534" w:type="dxa"/>
          </w:tcPr>
          <w:p w:rsidR="009D3419" w:rsidRDefault="009D3419">
            <w:r>
              <w:t>5</w:t>
            </w:r>
          </w:p>
        </w:tc>
        <w:tc>
          <w:tcPr>
            <w:tcW w:w="5103" w:type="dxa"/>
            <w:vAlign w:val="center"/>
          </w:tcPr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Эмоциональная окраска</w:t>
            </w:r>
          </w:p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10 – доклад вызывает интерес слушателей;</w:t>
            </w:r>
          </w:p>
          <w:p w:rsid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0 – доклад не вызывает интерес слушателей</w:t>
            </w:r>
          </w:p>
        </w:tc>
        <w:tc>
          <w:tcPr>
            <w:tcW w:w="2126" w:type="dxa"/>
          </w:tcPr>
          <w:p w:rsidR="009D3419" w:rsidRDefault="009D3419"/>
        </w:tc>
        <w:tc>
          <w:tcPr>
            <w:tcW w:w="1984" w:type="dxa"/>
          </w:tcPr>
          <w:p w:rsidR="009D3419" w:rsidRDefault="009D3419"/>
        </w:tc>
        <w:tc>
          <w:tcPr>
            <w:tcW w:w="1701" w:type="dxa"/>
          </w:tcPr>
          <w:p w:rsidR="009D3419" w:rsidRDefault="009D3419"/>
        </w:tc>
        <w:tc>
          <w:tcPr>
            <w:tcW w:w="1985" w:type="dxa"/>
          </w:tcPr>
          <w:p w:rsidR="009D3419" w:rsidRDefault="009D3419"/>
        </w:tc>
        <w:tc>
          <w:tcPr>
            <w:tcW w:w="1843" w:type="dxa"/>
          </w:tcPr>
          <w:p w:rsidR="009D3419" w:rsidRDefault="009D3419"/>
        </w:tc>
      </w:tr>
      <w:tr w:rsidR="009D3419" w:rsidTr="009B1245">
        <w:tc>
          <w:tcPr>
            <w:tcW w:w="534" w:type="dxa"/>
          </w:tcPr>
          <w:p w:rsidR="009D3419" w:rsidRDefault="009D3419">
            <w: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Практическая значимость</w:t>
            </w:r>
          </w:p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20 баллов)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20 – рентабельный;</w:t>
            </w:r>
          </w:p>
          <w:p w:rsid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0 – не рентабельный</w:t>
            </w:r>
          </w:p>
        </w:tc>
        <w:tc>
          <w:tcPr>
            <w:tcW w:w="2126" w:type="dxa"/>
          </w:tcPr>
          <w:p w:rsidR="009D3419" w:rsidRDefault="009D3419"/>
        </w:tc>
        <w:tc>
          <w:tcPr>
            <w:tcW w:w="1984" w:type="dxa"/>
          </w:tcPr>
          <w:p w:rsidR="009D3419" w:rsidRDefault="009D3419"/>
        </w:tc>
        <w:tc>
          <w:tcPr>
            <w:tcW w:w="1701" w:type="dxa"/>
          </w:tcPr>
          <w:p w:rsidR="009D3419" w:rsidRDefault="009D3419"/>
        </w:tc>
        <w:tc>
          <w:tcPr>
            <w:tcW w:w="1985" w:type="dxa"/>
          </w:tcPr>
          <w:p w:rsidR="009D3419" w:rsidRDefault="009D3419"/>
        </w:tc>
        <w:tc>
          <w:tcPr>
            <w:tcW w:w="1843" w:type="dxa"/>
          </w:tcPr>
          <w:p w:rsidR="009D3419" w:rsidRDefault="009D3419"/>
        </w:tc>
      </w:tr>
      <w:tr w:rsidR="009D3419" w:rsidTr="009B1245">
        <w:tc>
          <w:tcPr>
            <w:tcW w:w="534" w:type="dxa"/>
          </w:tcPr>
          <w:p w:rsidR="009D3419" w:rsidRDefault="009D3419">
            <w:r>
              <w:t>7</w:t>
            </w:r>
          </w:p>
        </w:tc>
        <w:tc>
          <w:tcPr>
            <w:tcW w:w="5103" w:type="dxa"/>
            <w:vAlign w:val="center"/>
          </w:tcPr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Качество презентации</w:t>
            </w:r>
          </w:p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10– использована;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0 – не использована.</w:t>
            </w:r>
          </w:p>
        </w:tc>
        <w:tc>
          <w:tcPr>
            <w:tcW w:w="2126" w:type="dxa"/>
          </w:tcPr>
          <w:p w:rsidR="009D3419" w:rsidRDefault="009D3419"/>
        </w:tc>
        <w:tc>
          <w:tcPr>
            <w:tcW w:w="1984" w:type="dxa"/>
          </w:tcPr>
          <w:p w:rsidR="009D3419" w:rsidRDefault="009D3419"/>
        </w:tc>
        <w:tc>
          <w:tcPr>
            <w:tcW w:w="1701" w:type="dxa"/>
          </w:tcPr>
          <w:p w:rsidR="009D3419" w:rsidRDefault="009D3419"/>
        </w:tc>
        <w:tc>
          <w:tcPr>
            <w:tcW w:w="1985" w:type="dxa"/>
          </w:tcPr>
          <w:p w:rsidR="009D3419" w:rsidRDefault="009D3419"/>
        </w:tc>
        <w:tc>
          <w:tcPr>
            <w:tcW w:w="1843" w:type="dxa"/>
          </w:tcPr>
          <w:p w:rsidR="009D3419" w:rsidRDefault="009D3419"/>
        </w:tc>
      </w:tr>
      <w:tr w:rsidR="009D3419" w:rsidTr="009B1245">
        <w:tc>
          <w:tcPr>
            <w:tcW w:w="534" w:type="dxa"/>
          </w:tcPr>
          <w:p w:rsidR="009D3419" w:rsidRDefault="009D3419">
            <w:r>
              <w:t>8</w:t>
            </w:r>
          </w:p>
        </w:tc>
        <w:tc>
          <w:tcPr>
            <w:tcW w:w="5103" w:type="dxa"/>
            <w:vAlign w:val="center"/>
          </w:tcPr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Полнота раскрытия бизнес-плана</w:t>
            </w:r>
          </w:p>
          <w:p w:rsidR="009D3419" w:rsidRPr="004C0FB7" w:rsidRDefault="009D3419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10 – полностью;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5 – частично;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0 – не раскрыли</w:t>
            </w:r>
          </w:p>
        </w:tc>
        <w:tc>
          <w:tcPr>
            <w:tcW w:w="2126" w:type="dxa"/>
          </w:tcPr>
          <w:p w:rsidR="009D3419" w:rsidRDefault="009D3419"/>
        </w:tc>
        <w:tc>
          <w:tcPr>
            <w:tcW w:w="1984" w:type="dxa"/>
          </w:tcPr>
          <w:p w:rsidR="009D3419" w:rsidRDefault="009D3419"/>
        </w:tc>
        <w:tc>
          <w:tcPr>
            <w:tcW w:w="1701" w:type="dxa"/>
          </w:tcPr>
          <w:p w:rsidR="009D3419" w:rsidRDefault="009D3419"/>
        </w:tc>
        <w:tc>
          <w:tcPr>
            <w:tcW w:w="1985" w:type="dxa"/>
          </w:tcPr>
          <w:p w:rsidR="009D3419" w:rsidRDefault="009D3419"/>
        </w:tc>
        <w:tc>
          <w:tcPr>
            <w:tcW w:w="1843" w:type="dxa"/>
          </w:tcPr>
          <w:p w:rsidR="009D3419" w:rsidRDefault="009D3419"/>
        </w:tc>
      </w:tr>
      <w:tr w:rsidR="009D3419" w:rsidTr="009B1245">
        <w:tc>
          <w:tcPr>
            <w:tcW w:w="5637" w:type="dxa"/>
            <w:gridSpan w:val="2"/>
          </w:tcPr>
          <w:p w:rsidR="009D3419" w:rsidRDefault="004C0FB7" w:rsidP="004C0FB7">
            <w:pPr>
              <w:pStyle w:val="a3"/>
            </w:pPr>
            <w:r>
              <w:rPr>
                <w:b/>
              </w:rPr>
              <w:t>И</w:t>
            </w:r>
            <w:r w:rsidRPr="004C0FB7">
              <w:rPr>
                <w:b/>
              </w:rPr>
              <w:t>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9D3419" w:rsidRDefault="009D3419"/>
        </w:tc>
        <w:tc>
          <w:tcPr>
            <w:tcW w:w="1984" w:type="dxa"/>
          </w:tcPr>
          <w:p w:rsidR="009D3419" w:rsidRDefault="009D3419"/>
        </w:tc>
        <w:tc>
          <w:tcPr>
            <w:tcW w:w="1701" w:type="dxa"/>
          </w:tcPr>
          <w:p w:rsidR="009D3419" w:rsidRDefault="009D3419"/>
        </w:tc>
        <w:tc>
          <w:tcPr>
            <w:tcW w:w="1985" w:type="dxa"/>
          </w:tcPr>
          <w:p w:rsidR="009D3419" w:rsidRDefault="009D3419"/>
        </w:tc>
        <w:tc>
          <w:tcPr>
            <w:tcW w:w="1843" w:type="dxa"/>
          </w:tcPr>
          <w:p w:rsidR="009D3419" w:rsidRDefault="009D3419"/>
        </w:tc>
      </w:tr>
      <w:tr w:rsidR="004C0FB7" w:rsidTr="009B1245">
        <w:tc>
          <w:tcPr>
            <w:tcW w:w="534" w:type="dxa"/>
          </w:tcPr>
          <w:p w:rsidR="004C0FB7" w:rsidRPr="004C0FB7" w:rsidRDefault="004C0FB7" w:rsidP="004C0FB7">
            <w:pPr>
              <w:pStyle w:val="a3"/>
              <w:rPr>
                <w:b/>
              </w:rPr>
            </w:pPr>
            <w:r w:rsidRPr="004C0FB7">
              <w:rPr>
                <w:b/>
              </w:rPr>
              <w:t>9</w:t>
            </w:r>
          </w:p>
        </w:tc>
        <w:tc>
          <w:tcPr>
            <w:tcW w:w="5103" w:type="dxa"/>
          </w:tcPr>
          <w:p w:rsidR="004C0FB7" w:rsidRPr="004C0FB7" w:rsidRDefault="004C0FB7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Ответы на дополнительные вопросы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1 – за ответы без ошибок;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0,5 – за ответы с ошибками;</w:t>
            </w:r>
          </w:p>
          <w:p w:rsidR="004C0FB7" w:rsidRPr="004C0FB7" w:rsidRDefault="004C0FB7" w:rsidP="004C0FB7">
            <w:pPr>
              <w:pStyle w:val="a3"/>
              <w:spacing w:before="0" w:beforeAutospacing="0" w:after="0" w:afterAutospacing="0"/>
            </w:pPr>
            <w:r w:rsidRPr="004C0FB7">
              <w:t>0 – без ответа</w:t>
            </w:r>
          </w:p>
        </w:tc>
        <w:tc>
          <w:tcPr>
            <w:tcW w:w="2126" w:type="dxa"/>
          </w:tcPr>
          <w:p w:rsidR="004C0FB7" w:rsidRDefault="004C0FB7"/>
        </w:tc>
        <w:tc>
          <w:tcPr>
            <w:tcW w:w="1984" w:type="dxa"/>
          </w:tcPr>
          <w:p w:rsidR="004C0FB7" w:rsidRDefault="004C0FB7"/>
        </w:tc>
        <w:tc>
          <w:tcPr>
            <w:tcW w:w="1701" w:type="dxa"/>
          </w:tcPr>
          <w:p w:rsidR="004C0FB7" w:rsidRDefault="004C0FB7"/>
        </w:tc>
        <w:tc>
          <w:tcPr>
            <w:tcW w:w="1985" w:type="dxa"/>
          </w:tcPr>
          <w:p w:rsidR="004C0FB7" w:rsidRDefault="004C0FB7"/>
        </w:tc>
        <w:tc>
          <w:tcPr>
            <w:tcW w:w="1843" w:type="dxa"/>
          </w:tcPr>
          <w:p w:rsidR="004C0FB7" w:rsidRDefault="004C0FB7"/>
        </w:tc>
      </w:tr>
      <w:tr w:rsidR="005C009F" w:rsidTr="009B1245">
        <w:tc>
          <w:tcPr>
            <w:tcW w:w="534" w:type="dxa"/>
          </w:tcPr>
          <w:p w:rsidR="005C009F" w:rsidRPr="004C0FB7" w:rsidRDefault="005C009F" w:rsidP="004C0FB7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3" w:type="dxa"/>
          </w:tcPr>
          <w:p w:rsidR="005C009F" w:rsidRDefault="005C009F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Уникальность проекта</w:t>
            </w:r>
          </w:p>
          <w:p w:rsidR="005C009F" w:rsidRDefault="005C009F" w:rsidP="005C009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Антиплагиат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– официальный сайт)</w:t>
            </w:r>
            <w:r w:rsidRPr="004C0FB7">
              <w:rPr>
                <w:b/>
              </w:rPr>
              <w:t xml:space="preserve"> </w:t>
            </w:r>
          </w:p>
          <w:p w:rsidR="005C009F" w:rsidRPr="004C0FB7" w:rsidRDefault="005C009F" w:rsidP="005C009F">
            <w:pPr>
              <w:pStyle w:val="a3"/>
              <w:spacing w:before="0" w:beforeAutospacing="0" w:after="0" w:afterAutospacing="0"/>
              <w:rPr>
                <w:b/>
              </w:rPr>
            </w:pPr>
            <w:r w:rsidRPr="004C0FB7">
              <w:rPr>
                <w:b/>
              </w:rPr>
              <w:t>(до 10 баллов)</w:t>
            </w:r>
          </w:p>
          <w:p w:rsidR="005C009F" w:rsidRPr="005C009F" w:rsidRDefault="005C009F" w:rsidP="004C0FB7">
            <w:pPr>
              <w:pStyle w:val="a3"/>
              <w:spacing w:before="0" w:beforeAutospacing="0" w:after="0" w:afterAutospacing="0"/>
            </w:pPr>
            <w:r w:rsidRPr="005C009F">
              <w:t>90% и более -10</w:t>
            </w:r>
          </w:p>
          <w:p w:rsidR="005C009F" w:rsidRPr="005C009F" w:rsidRDefault="005C009F" w:rsidP="004C0FB7">
            <w:pPr>
              <w:pStyle w:val="a3"/>
              <w:spacing w:before="0" w:beforeAutospacing="0" w:after="0" w:afterAutospacing="0"/>
            </w:pPr>
            <w:r w:rsidRPr="005C009F">
              <w:t>75-89 – 5</w:t>
            </w:r>
          </w:p>
          <w:p w:rsidR="005C009F" w:rsidRPr="005C009F" w:rsidRDefault="005C009F" w:rsidP="004C0FB7">
            <w:pPr>
              <w:pStyle w:val="a3"/>
              <w:spacing w:before="0" w:beforeAutospacing="0" w:after="0" w:afterAutospacing="0"/>
              <w:rPr>
                <w:b/>
              </w:rPr>
            </w:pPr>
            <w:r w:rsidRPr="005C009F">
              <w:t>74 и ниже - 0</w:t>
            </w:r>
          </w:p>
        </w:tc>
        <w:tc>
          <w:tcPr>
            <w:tcW w:w="2126" w:type="dxa"/>
          </w:tcPr>
          <w:p w:rsidR="005C009F" w:rsidRDefault="005C009F"/>
        </w:tc>
        <w:tc>
          <w:tcPr>
            <w:tcW w:w="1984" w:type="dxa"/>
          </w:tcPr>
          <w:p w:rsidR="005C009F" w:rsidRDefault="005C009F"/>
        </w:tc>
        <w:tc>
          <w:tcPr>
            <w:tcW w:w="1701" w:type="dxa"/>
          </w:tcPr>
          <w:p w:rsidR="005C009F" w:rsidRDefault="005C009F"/>
        </w:tc>
        <w:tc>
          <w:tcPr>
            <w:tcW w:w="1985" w:type="dxa"/>
          </w:tcPr>
          <w:p w:rsidR="005C009F" w:rsidRDefault="005C009F"/>
        </w:tc>
        <w:tc>
          <w:tcPr>
            <w:tcW w:w="1843" w:type="dxa"/>
          </w:tcPr>
          <w:p w:rsidR="005C009F" w:rsidRDefault="005C009F"/>
        </w:tc>
      </w:tr>
      <w:tr w:rsidR="004C0FB7" w:rsidTr="009B1245">
        <w:tc>
          <w:tcPr>
            <w:tcW w:w="5637" w:type="dxa"/>
            <w:gridSpan w:val="2"/>
          </w:tcPr>
          <w:p w:rsidR="004C0FB7" w:rsidRPr="004C0FB7" w:rsidRDefault="004C0FB7" w:rsidP="004C0FB7">
            <w:pPr>
              <w:pStyle w:val="a3"/>
              <w:rPr>
                <w:b/>
              </w:rPr>
            </w:pPr>
            <w:r>
              <w:rPr>
                <w:b/>
                <w:bCs/>
              </w:rPr>
              <w:t>Всего баллов по уроку</w:t>
            </w:r>
          </w:p>
        </w:tc>
        <w:tc>
          <w:tcPr>
            <w:tcW w:w="2126" w:type="dxa"/>
          </w:tcPr>
          <w:p w:rsidR="004C0FB7" w:rsidRDefault="004C0FB7"/>
        </w:tc>
        <w:tc>
          <w:tcPr>
            <w:tcW w:w="1984" w:type="dxa"/>
          </w:tcPr>
          <w:p w:rsidR="004C0FB7" w:rsidRDefault="004C0FB7"/>
        </w:tc>
        <w:tc>
          <w:tcPr>
            <w:tcW w:w="1701" w:type="dxa"/>
          </w:tcPr>
          <w:p w:rsidR="004C0FB7" w:rsidRDefault="004C0FB7"/>
        </w:tc>
        <w:tc>
          <w:tcPr>
            <w:tcW w:w="1985" w:type="dxa"/>
          </w:tcPr>
          <w:p w:rsidR="004C0FB7" w:rsidRDefault="004C0FB7"/>
        </w:tc>
        <w:tc>
          <w:tcPr>
            <w:tcW w:w="1843" w:type="dxa"/>
          </w:tcPr>
          <w:p w:rsidR="004C0FB7" w:rsidRDefault="004C0FB7"/>
        </w:tc>
      </w:tr>
    </w:tbl>
    <w:p w:rsidR="004D1758" w:rsidRDefault="004D1758"/>
    <w:p w:rsidR="00B93F68" w:rsidRPr="00B93F68" w:rsidRDefault="00B93F68">
      <w:pPr>
        <w:rPr>
          <w:rFonts w:ascii="Times New Roman" w:hAnsi="Times New Roman" w:cs="Times New Roman"/>
          <w:sz w:val="28"/>
          <w:szCs w:val="28"/>
        </w:rPr>
      </w:pPr>
    </w:p>
    <w:sectPr w:rsidR="00B93F68" w:rsidRPr="00B93F68" w:rsidSect="009D34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70" w:rsidRDefault="00546B70" w:rsidP="00044D40">
      <w:pPr>
        <w:spacing w:after="0" w:line="240" w:lineRule="auto"/>
      </w:pPr>
      <w:r>
        <w:separator/>
      </w:r>
    </w:p>
  </w:endnote>
  <w:endnote w:type="continuationSeparator" w:id="0">
    <w:p w:rsidR="00546B70" w:rsidRDefault="00546B70" w:rsidP="0004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70" w:rsidRDefault="00546B70" w:rsidP="00044D40">
      <w:pPr>
        <w:spacing w:after="0" w:line="240" w:lineRule="auto"/>
      </w:pPr>
      <w:r>
        <w:separator/>
      </w:r>
    </w:p>
  </w:footnote>
  <w:footnote w:type="continuationSeparator" w:id="0">
    <w:p w:rsidR="00546B70" w:rsidRDefault="00546B70" w:rsidP="0004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01CC"/>
    <w:multiLevelType w:val="multilevel"/>
    <w:tmpl w:val="2D2A0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30B91"/>
    <w:multiLevelType w:val="multilevel"/>
    <w:tmpl w:val="CC36E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D08DD"/>
    <w:multiLevelType w:val="multilevel"/>
    <w:tmpl w:val="74D0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E61B9"/>
    <w:multiLevelType w:val="multilevel"/>
    <w:tmpl w:val="68F03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B0E52"/>
    <w:multiLevelType w:val="multilevel"/>
    <w:tmpl w:val="29D66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821A1"/>
    <w:multiLevelType w:val="multilevel"/>
    <w:tmpl w:val="8EFE4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D3F91"/>
    <w:multiLevelType w:val="multilevel"/>
    <w:tmpl w:val="C62C13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33E61"/>
    <w:multiLevelType w:val="multilevel"/>
    <w:tmpl w:val="BA92E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19"/>
    <w:rsid w:val="000003E6"/>
    <w:rsid w:val="0000705C"/>
    <w:rsid w:val="00007DA7"/>
    <w:rsid w:val="0001405D"/>
    <w:rsid w:val="00017715"/>
    <w:rsid w:val="00020ED4"/>
    <w:rsid w:val="00031D38"/>
    <w:rsid w:val="00036B28"/>
    <w:rsid w:val="00036C84"/>
    <w:rsid w:val="00037F96"/>
    <w:rsid w:val="00040B2E"/>
    <w:rsid w:val="00043F35"/>
    <w:rsid w:val="00044D40"/>
    <w:rsid w:val="000459E8"/>
    <w:rsid w:val="00055123"/>
    <w:rsid w:val="00057E43"/>
    <w:rsid w:val="00061EBB"/>
    <w:rsid w:val="00065B3E"/>
    <w:rsid w:val="00075409"/>
    <w:rsid w:val="00077477"/>
    <w:rsid w:val="000820BD"/>
    <w:rsid w:val="00082606"/>
    <w:rsid w:val="00083590"/>
    <w:rsid w:val="000879A2"/>
    <w:rsid w:val="000904DA"/>
    <w:rsid w:val="00090A6E"/>
    <w:rsid w:val="00093F2B"/>
    <w:rsid w:val="0009576D"/>
    <w:rsid w:val="00095873"/>
    <w:rsid w:val="00095893"/>
    <w:rsid w:val="00097100"/>
    <w:rsid w:val="000A1A18"/>
    <w:rsid w:val="000B08C8"/>
    <w:rsid w:val="000B1A46"/>
    <w:rsid w:val="000B49D1"/>
    <w:rsid w:val="000C0BCC"/>
    <w:rsid w:val="000C6FB8"/>
    <w:rsid w:val="000D0126"/>
    <w:rsid w:val="000D2A2F"/>
    <w:rsid w:val="000D4974"/>
    <w:rsid w:val="000E7593"/>
    <w:rsid w:val="000F0B82"/>
    <w:rsid w:val="000F1FC6"/>
    <w:rsid w:val="00100A8A"/>
    <w:rsid w:val="00105024"/>
    <w:rsid w:val="00107171"/>
    <w:rsid w:val="00112D4F"/>
    <w:rsid w:val="0011676A"/>
    <w:rsid w:val="00117226"/>
    <w:rsid w:val="001203E8"/>
    <w:rsid w:val="001205FD"/>
    <w:rsid w:val="00123CA6"/>
    <w:rsid w:val="00126F58"/>
    <w:rsid w:val="00131E3F"/>
    <w:rsid w:val="001348ED"/>
    <w:rsid w:val="00136CDB"/>
    <w:rsid w:val="001438AB"/>
    <w:rsid w:val="001466F1"/>
    <w:rsid w:val="00150F99"/>
    <w:rsid w:val="001520B4"/>
    <w:rsid w:val="001533AD"/>
    <w:rsid w:val="0015513A"/>
    <w:rsid w:val="00162638"/>
    <w:rsid w:val="0016712D"/>
    <w:rsid w:val="00172782"/>
    <w:rsid w:val="00174030"/>
    <w:rsid w:val="00174302"/>
    <w:rsid w:val="00182746"/>
    <w:rsid w:val="00185A59"/>
    <w:rsid w:val="001A55D9"/>
    <w:rsid w:val="001B19CC"/>
    <w:rsid w:val="001B2718"/>
    <w:rsid w:val="001B32EC"/>
    <w:rsid w:val="001B5480"/>
    <w:rsid w:val="001C1CE1"/>
    <w:rsid w:val="001D52AB"/>
    <w:rsid w:val="001D5364"/>
    <w:rsid w:val="001D5BCE"/>
    <w:rsid w:val="001E00AE"/>
    <w:rsid w:val="001E1DE1"/>
    <w:rsid w:val="001E6967"/>
    <w:rsid w:val="001E7842"/>
    <w:rsid w:val="001F1DBD"/>
    <w:rsid w:val="00201095"/>
    <w:rsid w:val="002012CE"/>
    <w:rsid w:val="002032FE"/>
    <w:rsid w:val="002035B1"/>
    <w:rsid w:val="002039D7"/>
    <w:rsid w:val="002073D2"/>
    <w:rsid w:val="0021350D"/>
    <w:rsid w:val="002158A8"/>
    <w:rsid w:val="002237FC"/>
    <w:rsid w:val="00226EA1"/>
    <w:rsid w:val="0022748B"/>
    <w:rsid w:val="002315BC"/>
    <w:rsid w:val="0023512E"/>
    <w:rsid w:val="002365C1"/>
    <w:rsid w:val="00242BBD"/>
    <w:rsid w:val="002474EF"/>
    <w:rsid w:val="00247C36"/>
    <w:rsid w:val="00250F5B"/>
    <w:rsid w:val="00253484"/>
    <w:rsid w:val="002537E9"/>
    <w:rsid w:val="00254E91"/>
    <w:rsid w:val="002563AF"/>
    <w:rsid w:val="00263D41"/>
    <w:rsid w:val="002641F7"/>
    <w:rsid w:val="002654ED"/>
    <w:rsid w:val="00265B45"/>
    <w:rsid w:val="00265BCC"/>
    <w:rsid w:val="0026631B"/>
    <w:rsid w:val="0026786A"/>
    <w:rsid w:val="00272D1F"/>
    <w:rsid w:val="00273B14"/>
    <w:rsid w:val="002758B9"/>
    <w:rsid w:val="00276FF7"/>
    <w:rsid w:val="002832F8"/>
    <w:rsid w:val="00292C01"/>
    <w:rsid w:val="00296540"/>
    <w:rsid w:val="002A17C5"/>
    <w:rsid w:val="002A1CB2"/>
    <w:rsid w:val="002B0288"/>
    <w:rsid w:val="002B3118"/>
    <w:rsid w:val="002B3423"/>
    <w:rsid w:val="002B7582"/>
    <w:rsid w:val="002B76F8"/>
    <w:rsid w:val="002C34A1"/>
    <w:rsid w:val="002C3BED"/>
    <w:rsid w:val="002D1704"/>
    <w:rsid w:val="002E1DBC"/>
    <w:rsid w:val="002E5FCB"/>
    <w:rsid w:val="002F0239"/>
    <w:rsid w:val="002F0329"/>
    <w:rsid w:val="002F4420"/>
    <w:rsid w:val="002F6A5D"/>
    <w:rsid w:val="003001E8"/>
    <w:rsid w:val="00302447"/>
    <w:rsid w:val="003035E6"/>
    <w:rsid w:val="003040C8"/>
    <w:rsid w:val="00304C21"/>
    <w:rsid w:val="003052AF"/>
    <w:rsid w:val="00313331"/>
    <w:rsid w:val="00313885"/>
    <w:rsid w:val="003156CC"/>
    <w:rsid w:val="003219B9"/>
    <w:rsid w:val="00336276"/>
    <w:rsid w:val="00340908"/>
    <w:rsid w:val="00344FE8"/>
    <w:rsid w:val="00352A95"/>
    <w:rsid w:val="00355E19"/>
    <w:rsid w:val="0035707A"/>
    <w:rsid w:val="00360820"/>
    <w:rsid w:val="0036391D"/>
    <w:rsid w:val="0037118A"/>
    <w:rsid w:val="003718A5"/>
    <w:rsid w:val="0037266E"/>
    <w:rsid w:val="00376235"/>
    <w:rsid w:val="0037698B"/>
    <w:rsid w:val="00376E6A"/>
    <w:rsid w:val="00377A5C"/>
    <w:rsid w:val="0038351F"/>
    <w:rsid w:val="003841DD"/>
    <w:rsid w:val="003909B7"/>
    <w:rsid w:val="00391BC5"/>
    <w:rsid w:val="00392BDC"/>
    <w:rsid w:val="003966B4"/>
    <w:rsid w:val="003977DC"/>
    <w:rsid w:val="003A38C5"/>
    <w:rsid w:val="003A53F2"/>
    <w:rsid w:val="003A76C8"/>
    <w:rsid w:val="003A7E74"/>
    <w:rsid w:val="003B2488"/>
    <w:rsid w:val="003B6AE8"/>
    <w:rsid w:val="003C33D3"/>
    <w:rsid w:val="003C5FE3"/>
    <w:rsid w:val="003D6215"/>
    <w:rsid w:val="003E1873"/>
    <w:rsid w:val="003E23E6"/>
    <w:rsid w:val="003E6CC7"/>
    <w:rsid w:val="003E70E5"/>
    <w:rsid w:val="003F1615"/>
    <w:rsid w:val="003F4C71"/>
    <w:rsid w:val="004027FF"/>
    <w:rsid w:val="004051E6"/>
    <w:rsid w:val="00406D39"/>
    <w:rsid w:val="00411565"/>
    <w:rsid w:val="00411EC2"/>
    <w:rsid w:val="00415EBB"/>
    <w:rsid w:val="00416C16"/>
    <w:rsid w:val="00417145"/>
    <w:rsid w:val="004225BA"/>
    <w:rsid w:val="00423460"/>
    <w:rsid w:val="00432367"/>
    <w:rsid w:val="00433C8F"/>
    <w:rsid w:val="00434185"/>
    <w:rsid w:val="004453A6"/>
    <w:rsid w:val="00446F3C"/>
    <w:rsid w:val="00463655"/>
    <w:rsid w:val="004639D9"/>
    <w:rsid w:val="00466FB5"/>
    <w:rsid w:val="00470D07"/>
    <w:rsid w:val="004740D5"/>
    <w:rsid w:val="004748CC"/>
    <w:rsid w:val="004748FF"/>
    <w:rsid w:val="0047533A"/>
    <w:rsid w:val="00485A61"/>
    <w:rsid w:val="00487FB6"/>
    <w:rsid w:val="00490175"/>
    <w:rsid w:val="004924D0"/>
    <w:rsid w:val="0049296E"/>
    <w:rsid w:val="00493B0D"/>
    <w:rsid w:val="00494F90"/>
    <w:rsid w:val="00496BB5"/>
    <w:rsid w:val="004A3F29"/>
    <w:rsid w:val="004A43C7"/>
    <w:rsid w:val="004A4451"/>
    <w:rsid w:val="004B04EF"/>
    <w:rsid w:val="004B1314"/>
    <w:rsid w:val="004B1671"/>
    <w:rsid w:val="004B4151"/>
    <w:rsid w:val="004C0FB7"/>
    <w:rsid w:val="004C2191"/>
    <w:rsid w:val="004C2BBE"/>
    <w:rsid w:val="004C6B19"/>
    <w:rsid w:val="004D13E4"/>
    <w:rsid w:val="004D1758"/>
    <w:rsid w:val="004D313A"/>
    <w:rsid w:val="004D3C00"/>
    <w:rsid w:val="004D3DCE"/>
    <w:rsid w:val="004D4BA2"/>
    <w:rsid w:val="004D5EE8"/>
    <w:rsid w:val="004D63F7"/>
    <w:rsid w:val="004D750D"/>
    <w:rsid w:val="004D757F"/>
    <w:rsid w:val="004E0AE6"/>
    <w:rsid w:val="004E3B1F"/>
    <w:rsid w:val="004E53F6"/>
    <w:rsid w:val="004E5677"/>
    <w:rsid w:val="004F39AA"/>
    <w:rsid w:val="004F43CC"/>
    <w:rsid w:val="005034E6"/>
    <w:rsid w:val="005060B5"/>
    <w:rsid w:val="00506BA0"/>
    <w:rsid w:val="00510155"/>
    <w:rsid w:val="00510248"/>
    <w:rsid w:val="0051352E"/>
    <w:rsid w:val="0051453B"/>
    <w:rsid w:val="00514779"/>
    <w:rsid w:val="00515D7E"/>
    <w:rsid w:val="00520068"/>
    <w:rsid w:val="00522B6D"/>
    <w:rsid w:val="00527897"/>
    <w:rsid w:val="00537204"/>
    <w:rsid w:val="005407DE"/>
    <w:rsid w:val="00540949"/>
    <w:rsid w:val="00546B70"/>
    <w:rsid w:val="00553C47"/>
    <w:rsid w:val="005700CD"/>
    <w:rsid w:val="00574B57"/>
    <w:rsid w:val="0058255B"/>
    <w:rsid w:val="005940EE"/>
    <w:rsid w:val="0059498D"/>
    <w:rsid w:val="0059773E"/>
    <w:rsid w:val="005A2BF1"/>
    <w:rsid w:val="005A615D"/>
    <w:rsid w:val="005A7B80"/>
    <w:rsid w:val="005B036A"/>
    <w:rsid w:val="005B12B0"/>
    <w:rsid w:val="005B530E"/>
    <w:rsid w:val="005C009F"/>
    <w:rsid w:val="005C7C64"/>
    <w:rsid w:val="005D4555"/>
    <w:rsid w:val="005E1486"/>
    <w:rsid w:val="005E303E"/>
    <w:rsid w:val="005E5AC2"/>
    <w:rsid w:val="005E6F08"/>
    <w:rsid w:val="005E79A7"/>
    <w:rsid w:val="005F3FF6"/>
    <w:rsid w:val="005F53E8"/>
    <w:rsid w:val="005F56F5"/>
    <w:rsid w:val="005F6A17"/>
    <w:rsid w:val="005F6EEF"/>
    <w:rsid w:val="005F720A"/>
    <w:rsid w:val="0060247E"/>
    <w:rsid w:val="006074A3"/>
    <w:rsid w:val="00615E47"/>
    <w:rsid w:val="0061613E"/>
    <w:rsid w:val="00620C68"/>
    <w:rsid w:val="006213BC"/>
    <w:rsid w:val="00626871"/>
    <w:rsid w:val="006344FF"/>
    <w:rsid w:val="00636227"/>
    <w:rsid w:val="006414A7"/>
    <w:rsid w:val="00646DC4"/>
    <w:rsid w:val="00647323"/>
    <w:rsid w:val="00650AD3"/>
    <w:rsid w:val="00653193"/>
    <w:rsid w:val="0065456B"/>
    <w:rsid w:val="00655BE6"/>
    <w:rsid w:val="00660375"/>
    <w:rsid w:val="006629F8"/>
    <w:rsid w:val="00662B80"/>
    <w:rsid w:val="00670B63"/>
    <w:rsid w:val="006732CC"/>
    <w:rsid w:val="00673749"/>
    <w:rsid w:val="00675C52"/>
    <w:rsid w:val="0068736B"/>
    <w:rsid w:val="00691799"/>
    <w:rsid w:val="00696DE8"/>
    <w:rsid w:val="006A2003"/>
    <w:rsid w:val="006A22B8"/>
    <w:rsid w:val="006A2DF9"/>
    <w:rsid w:val="006A787D"/>
    <w:rsid w:val="006B0887"/>
    <w:rsid w:val="006B15A4"/>
    <w:rsid w:val="006B53FD"/>
    <w:rsid w:val="006C0A4A"/>
    <w:rsid w:val="006D0484"/>
    <w:rsid w:val="006D1356"/>
    <w:rsid w:val="006D3063"/>
    <w:rsid w:val="006D32A2"/>
    <w:rsid w:val="006D3A4F"/>
    <w:rsid w:val="006E2959"/>
    <w:rsid w:val="006E2E15"/>
    <w:rsid w:val="006F0C3E"/>
    <w:rsid w:val="006F4945"/>
    <w:rsid w:val="007001E6"/>
    <w:rsid w:val="00702DCD"/>
    <w:rsid w:val="00705DD9"/>
    <w:rsid w:val="00707038"/>
    <w:rsid w:val="0070738E"/>
    <w:rsid w:val="00713753"/>
    <w:rsid w:val="007165BC"/>
    <w:rsid w:val="00721A6F"/>
    <w:rsid w:val="00725734"/>
    <w:rsid w:val="00726BAA"/>
    <w:rsid w:val="00730681"/>
    <w:rsid w:val="0073210A"/>
    <w:rsid w:val="00732D82"/>
    <w:rsid w:val="007356E7"/>
    <w:rsid w:val="00742084"/>
    <w:rsid w:val="0074230A"/>
    <w:rsid w:val="007453DC"/>
    <w:rsid w:val="0075134A"/>
    <w:rsid w:val="007559A8"/>
    <w:rsid w:val="00762DFB"/>
    <w:rsid w:val="007638B6"/>
    <w:rsid w:val="00765183"/>
    <w:rsid w:val="0076667E"/>
    <w:rsid w:val="00770EE8"/>
    <w:rsid w:val="007773AB"/>
    <w:rsid w:val="00785B2B"/>
    <w:rsid w:val="00785B69"/>
    <w:rsid w:val="00787C1D"/>
    <w:rsid w:val="00794181"/>
    <w:rsid w:val="007A3CCF"/>
    <w:rsid w:val="007A674E"/>
    <w:rsid w:val="007A7638"/>
    <w:rsid w:val="007B032F"/>
    <w:rsid w:val="007B1934"/>
    <w:rsid w:val="007C0BB7"/>
    <w:rsid w:val="007C6F7E"/>
    <w:rsid w:val="007C7F69"/>
    <w:rsid w:val="007D5340"/>
    <w:rsid w:val="007D59F5"/>
    <w:rsid w:val="007D701A"/>
    <w:rsid w:val="007E42C3"/>
    <w:rsid w:val="007E5ED9"/>
    <w:rsid w:val="007F02BC"/>
    <w:rsid w:val="007F0428"/>
    <w:rsid w:val="007F125D"/>
    <w:rsid w:val="007F76C8"/>
    <w:rsid w:val="00801ACC"/>
    <w:rsid w:val="00801DF8"/>
    <w:rsid w:val="00801F11"/>
    <w:rsid w:val="00802538"/>
    <w:rsid w:val="00805CDE"/>
    <w:rsid w:val="008107ED"/>
    <w:rsid w:val="00810CEC"/>
    <w:rsid w:val="00811576"/>
    <w:rsid w:val="0081783C"/>
    <w:rsid w:val="008219E0"/>
    <w:rsid w:val="008223EC"/>
    <w:rsid w:val="00827064"/>
    <w:rsid w:val="00830FC3"/>
    <w:rsid w:val="00833A9C"/>
    <w:rsid w:val="008422EF"/>
    <w:rsid w:val="00842F67"/>
    <w:rsid w:val="00843D15"/>
    <w:rsid w:val="00844559"/>
    <w:rsid w:val="00845F99"/>
    <w:rsid w:val="00854E1A"/>
    <w:rsid w:val="00855F37"/>
    <w:rsid w:val="0086052B"/>
    <w:rsid w:val="00862F0A"/>
    <w:rsid w:val="008701E7"/>
    <w:rsid w:val="00874B8D"/>
    <w:rsid w:val="0087559C"/>
    <w:rsid w:val="00882CF0"/>
    <w:rsid w:val="00884BB5"/>
    <w:rsid w:val="00895605"/>
    <w:rsid w:val="008957BD"/>
    <w:rsid w:val="008A0E32"/>
    <w:rsid w:val="008C20E3"/>
    <w:rsid w:val="008C2918"/>
    <w:rsid w:val="008D0BE7"/>
    <w:rsid w:val="008D19E2"/>
    <w:rsid w:val="008D31AC"/>
    <w:rsid w:val="008D422E"/>
    <w:rsid w:val="008E0151"/>
    <w:rsid w:val="008F581D"/>
    <w:rsid w:val="008F7BDA"/>
    <w:rsid w:val="0090389E"/>
    <w:rsid w:val="0092166E"/>
    <w:rsid w:val="00922B4D"/>
    <w:rsid w:val="00922F46"/>
    <w:rsid w:val="009236F3"/>
    <w:rsid w:val="00924271"/>
    <w:rsid w:val="00927ADA"/>
    <w:rsid w:val="00932434"/>
    <w:rsid w:val="0094426F"/>
    <w:rsid w:val="00952CEC"/>
    <w:rsid w:val="00953B22"/>
    <w:rsid w:val="00955E1F"/>
    <w:rsid w:val="009604A2"/>
    <w:rsid w:val="009666BC"/>
    <w:rsid w:val="00967F3C"/>
    <w:rsid w:val="009714B9"/>
    <w:rsid w:val="009717CC"/>
    <w:rsid w:val="00972525"/>
    <w:rsid w:val="00975ED1"/>
    <w:rsid w:val="00976860"/>
    <w:rsid w:val="0098496E"/>
    <w:rsid w:val="0098515A"/>
    <w:rsid w:val="0098731E"/>
    <w:rsid w:val="0099228C"/>
    <w:rsid w:val="00994388"/>
    <w:rsid w:val="0099561A"/>
    <w:rsid w:val="009A0782"/>
    <w:rsid w:val="009A26F2"/>
    <w:rsid w:val="009B1245"/>
    <w:rsid w:val="009B13F9"/>
    <w:rsid w:val="009C0342"/>
    <w:rsid w:val="009C3649"/>
    <w:rsid w:val="009C5362"/>
    <w:rsid w:val="009D3419"/>
    <w:rsid w:val="009D3D44"/>
    <w:rsid w:val="009D712D"/>
    <w:rsid w:val="009D7AFE"/>
    <w:rsid w:val="009E2706"/>
    <w:rsid w:val="009E63A4"/>
    <w:rsid w:val="009F1662"/>
    <w:rsid w:val="009F51EA"/>
    <w:rsid w:val="009F59C1"/>
    <w:rsid w:val="00A006D9"/>
    <w:rsid w:val="00A07671"/>
    <w:rsid w:val="00A11301"/>
    <w:rsid w:val="00A216E8"/>
    <w:rsid w:val="00A22D6F"/>
    <w:rsid w:val="00A250FA"/>
    <w:rsid w:val="00A328AD"/>
    <w:rsid w:val="00A35E9F"/>
    <w:rsid w:val="00A366B9"/>
    <w:rsid w:val="00A37981"/>
    <w:rsid w:val="00A4078A"/>
    <w:rsid w:val="00A40E01"/>
    <w:rsid w:val="00A40EDD"/>
    <w:rsid w:val="00A4158A"/>
    <w:rsid w:val="00A424B5"/>
    <w:rsid w:val="00A43076"/>
    <w:rsid w:val="00A44FEF"/>
    <w:rsid w:val="00A457C9"/>
    <w:rsid w:val="00A46546"/>
    <w:rsid w:val="00A52041"/>
    <w:rsid w:val="00A53404"/>
    <w:rsid w:val="00A574FC"/>
    <w:rsid w:val="00A57CB4"/>
    <w:rsid w:val="00A61253"/>
    <w:rsid w:val="00A6192C"/>
    <w:rsid w:val="00A66271"/>
    <w:rsid w:val="00A7070B"/>
    <w:rsid w:val="00A70E99"/>
    <w:rsid w:val="00A72571"/>
    <w:rsid w:val="00A730CE"/>
    <w:rsid w:val="00A74500"/>
    <w:rsid w:val="00A7696B"/>
    <w:rsid w:val="00A84C7C"/>
    <w:rsid w:val="00A852A9"/>
    <w:rsid w:val="00A8614E"/>
    <w:rsid w:val="00A9181D"/>
    <w:rsid w:val="00A93B66"/>
    <w:rsid w:val="00AA126D"/>
    <w:rsid w:val="00AA3ACB"/>
    <w:rsid w:val="00AA55A3"/>
    <w:rsid w:val="00AA5D72"/>
    <w:rsid w:val="00AA7F24"/>
    <w:rsid w:val="00AB06E0"/>
    <w:rsid w:val="00AB1999"/>
    <w:rsid w:val="00AB1D89"/>
    <w:rsid w:val="00AB2971"/>
    <w:rsid w:val="00AB3CDE"/>
    <w:rsid w:val="00AB64DC"/>
    <w:rsid w:val="00AB7911"/>
    <w:rsid w:val="00AC2B43"/>
    <w:rsid w:val="00AC4AF5"/>
    <w:rsid w:val="00AD1E0D"/>
    <w:rsid w:val="00AD2BB1"/>
    <w:rsid w:val="00AE0476"/>
    <w:rsid w:val="00AE1852"/>
    <w:rsid w:val="00AE2392"/>
    <w:rsid w:val="00AE5616"/>
    <w:rsid w:val="00AF0B4D"/>
    <w:rsid w:val="00AF5E40"/>
    <w:rsid w:val="00AF5ECA"/>
    <w:rsid w:val="00B066DB"/>
    <w:rsid w:val="00B070B7"/>
    <w:rsid w:val="00B1508A"/>
    <w:rsid w:val="00B23DF4"/>
    <w:rsid w:val="00B26CC5"/>
    <w:rsid w:val="00B270AB"/>
    <w:rsid w:val="00B35E7B"/>
    <w:rsid w:val="00B375E5"/>
    <w:rsid w:val="00B417D5"/>
    <w:rsid w:val="00B45BA9"/>
    <w:rsid w:val="00B5286B"/>
    <w:rsid w:val="00B537C7"/>
    <w:rsid w:val="00B56644"/>
    <w:rsid w:val="00B63327"/>
    <w:rsid w:val="00B655CB"/>
    <w:rsid w:val="00B65CBC"/>
    <w:rsid w:val="00B67442"/>
    <w:rsid w:val="00B7298C"/>
    <w:rsid w:val="00B734A1"/>
    <w:rsid w:val="00B77BD5"/>
    <w:rsid w:val="00B8091F"/>
    <w:rsid w:val="00B83158"/>
    <w:rsid w:val="00B8497A"/>
    <w:rsid w:val="00B90747"/>
    <w:rsid w:val="00B92831"/>
    <w:rsid w:val="00B93C9F"/>
    <w:rsid w:val="00B93F68"/>
    <w:rsid w:val="00B94DAF"/>
    <w:rsid w:val="00B95E55"/>
    <w:rsid w:val="00B97CDF"/>
    <w:rsid w:val="00BA1CB6"/>
    <w:rsid w:val="00BA3160"/>
    <w:rsid w:val="00BA5F01"/>
    <w:rsid w:val="00BB04A7"/>
    <w:rsid w:val="00BB4DF6"/>
    <w:rsid w:val="00BC3F66"/>
    <w:rsid w:val="00BD179E"/>
    <w:rsid w:val="00BD3E2E"/>
    <w:rsid w:val="00BD4DA5"/>
    <w:rsid w:val="00BD684F"/>
    <w:rsid w:val="00BE107A"/>
    <w:rsid w:val="00BE170A"/>
    <w:rsid w:val="00BE4B15"/>
    <w:rsid w:val="00BE6D48"/>
    <w:rsid w:val="00BF4CD5"/>
    <w:rsid w:val="00BF7E94"/>
    <w:rsid w:val="00C000EA"/>
    <w:rsid w:val="00C03DFB"/>
    <w:rsid w:val="00C05C90"/>
    <w:rsid w:val="00C103E2"/>
    <w:rsid w:val="00C12E4C"/>
    <w:rsid w:val="00C15D2E"/>
    <w:rsid w:val="00C22A30"/>
    <w:rsid w:val="00C261B2"/>
    <w:rsid w:val="00C26599"/>
    <w:rsid w:val="00C27D3A"/>
    <w:rsid w:val="00C36ED5"/>
    <w:rsid w:val="00C3718B"/>
    <w:rsid w:val="00C42F78"/>
    <w:rsid w:val="00C456F9"/>
    <w:rsid w:val="00C474B3"/>
    <w:rsid w:val="00C5365B"/>
    <w:rsid w:val="00C608FB"/>
    <w:rsid w:val="00C623EA"/>
    <w:rsid w:val="00C678AA"/>
    <w:rsid w:val="00C67E4F"/>
    <w:rsid w:val="00C7391A"/>
    <w:rsid w:val="00C90A08"/>
    <w:rsid w:val="00C9476D"/>
    <w:rsid w:val="00C94B47"/>
    <w:rsid w:val="00C97AD1"/>
    <w:rsid w:val="00CA0240"/>
    <w:rsid w:val="00CA0A49"/>
    <w:rsid w:val="00CA4819"/>
    <w:rsid w:val="00CA76B7"/>
    <w:rsid w:val="00CB493C"/>
    <w:rsid w:val="00CB52FF"/>
    <w:rsid w:val="00CB6B5A"/>
    <w:rsid w:val="00CC2484"/>
    <w:rsid w:val="00CC2FED"/>
    <w:rsid w:val="00CC5E72"/>
    <w:rsid w:val="00CD0867"/>
    <w:rsid w:val="00CD11EB"/>
    <w:rsid w:val="00CD2126"/>
    <w:rsid w:val="00CD4551"/>
    <w:rsid w:val="00CD5396"/>
    <w:rsid w:val="00CD6B3B"/>
    <w:rsid w:val="00CD6E6A"/>
    <w:rsid w:val="00CE3999"/>
    <w:rsid w:val="00CE4BDA"/>
    <w:rsid w:val="00CF5CF1"/>
    <w:rsid w:val="00CF6D5A"/>
    <w:rsid w:val="00D03AB7"/>
    <w:rsid w:val="00D05043"/>
    <w:rsid w:val="00D050FE"/>
    <w:rsid w:val="00D06D2B"/>
    <w:rsid w:val="00D11759"/>
    <w:rsid w:val="00D1307C"/>
    <w:rsid w:val="00D16809"/>
    <w:rsid w:val="00D21125"/>
    <w:rsid w:val="00D25FFB"/>
    <w:rsid w:val="00D27D85"/>
    <w:rsid w:val="00D366E1"/>
    <w:rsid w:val="00D37F3F"/>
    <w:rsid w:val="00D420AE"/>
    <w:rsid w:val="00D420B7"/>
    <w:rsid w:val="00D47A41"/>
    <w:rsid w:val="00D618C4"/>
    <w:rsid w:val="00D6561B"/>
    <w:rsid w:val="00D6694A"/>
    <w:rsid w:val="00D67F52"/>
    <w:rsid w:val="00D70A57"/>
    <w:rsid w:val="00D70C79"/>
    <w:rsid w:val="00D7241E"/>
    <w:rsid w:val="00D72CD3"/>
    <w:rsid w:val="00D73922"/>
    <w:rsid w:val="00D765CC"/>
    <w:rsid w:val="00D82351"/>
    <w:rsid w:val="00D86244"/>
    <w:rsid w:val="00DA1274"/>
    <w:rsid w:val="00DA301C"/>
    <w:rsid w:val="00DA3F92"/>
    <w:rsid w:val="00DA50BD"/>
    <w:rsid w:val="00DB0BCA"/>
    <w:rsid w:val="00DB793F"/>
    <w:rsid w:val="00DC05D2"/>
    <w:rsid w:val="00DC1712"/>
    <w:rsid w:val="00DC2CD1"/>
    <w:rsid w:val="00DC6151"/>
    <w:rsid w:val="00DD0389"/>
    <w:rsid w:val="00DD4CD8"/>
    <w:rsid w:val="00DD7AA8"/>
    <w:rsid w:val="00DD7D0A"/>
    <w:rsid w:val="00DE1108"/>
    <w:rsid w:val="00DF3A5B"/>
    <w:rsid w:val="00DF57DA"/>
    <w:rsid w:val="00DF5C00"/>
    <w:rsid w:val="00E01194"/>
    <w:rsid w:val="00E0447A"/>
    <w:rsid w:val="00E119E7"/>
    <w:rsid w:val="00E12510"/>
    <w:rsid w:val="00E17EC4"/>
    <w:rsid w:val="00E23832"/>
    <w:rsid w:val="00E25DB7"/>
    <w:rsid w:val="00E2649C"/>
    <w:rsid w:val="00E274D8"/>
    <w:rsid w:val="00E30746"/>
    <w:rsid w:val="00E31BDA"/>
    <w:rsid w:val="00E3643A"/>
    <w:rsid w:val="00E41A50"/>
    <w:rsid w:val="00E41AF1"/>
    <w:rsid w:val="00E449C7"/>
    <w:rsid w:val="00E51334"/>
    <w:rsid w:val="00E52D59"/>
    <w:rsid w:val="00E5690C"/>
    <w:rsid w:val="00E57629"/>
    <w:rsid w:val="00E60E77"/>
    <w:rsid w:val="00E6192D"/>
    <w:rsid w:val="00E64BB7"/>
    <w:rsid w:val="00E7317D"/>
    <w:rsid w:val="00E7470B"/>
    <w:rsid w:val="00E76C1D"/>
    <w:rsid w:val="00E83AB0"/>
    <w:rsid w:val="00E871C9"/>
    <w:rsid w:val="00E912F3"/>
    <w:rsid w:val="00E91629"/>
    <w:rsid w:val="00E933CD"/>
    <w:rsid w:val="00E936C7"/>
    <w:rsid w:val="00E936CE"/>
    <w:rsid w:val="00E9447E"/>
    <w:rsid w:val="00EA0192"/>
    <w:rsid w:val="00EA4E9D"/>
    <w:rsid w:val="00EB2683"/>
    <w:rsid w:val="00EC0A1C"/>
    <w:rsid w:val="00EC34A7"/>
    <w:rsid w:val="00EC5DCC"/>
    <w:rsid w:val="00ED3FD0"/>
    <w:rsid w:val="00ED46CB"/>
    <w:rsid w:val="00EE0646"/>
    <w:rsid w:val="00EE2CCA"/>
    <w:rsid w:val="00EE37A6"/>
    <w:rsid w:val="00EE3F52"/>
    <w:rsid w:val="00EF3550"/>
    <w:rsid w:val="00EF58CD"/>
    <w:rsid w:val="00F012CD"/>
    <w:rsid w:val="00F013C2"/>
    <w:rsid w:val="00F02BA7"/>
    <w:rsid w:val="00F15B38"/>
    <w:rsid w:val="00F1701C"/>
    <w:rsid w:val="00F20066"/>
    <w:rsid w:val="00F2098C"/>
    <w:rsid w:val="00F22283"/>
    <w:rsid w:val="00F2412F"/>
    <w:rsid w:val="00F27216"/>
    <w:rsid w:val="00F3074B"/>
    <w:rsid w:val="00F31D96"/>
    <w:rsid w:val="00F325FB"/>
    <w:rsid w:val="00F34A82"/>
    <w:rsid w:val="00F41D17"/>
    <w:rsid w:val="00F4490D"/>
    <w:rsid w:val="00F44BB7"/>
    <w:rsid w:val="00F44F2A"/>
    <w:rsid w:val="00F46852"/>
    <w:rsid w:val="00F47303"/>
    <w:rsid w:val="00F477F1"/>
    <w:rsid w:val="00F47EB2"/>
    <w:rsid w:val="00F52422"/>
    <w:rsid w:val="00F52BF3"/>
    <w:rsid w:val="00F55BF6"/>
    <w:rsid w:val="00F565CD"/>
    <w:rsid w:val="00F5767A"/>
    <w:rsid w:val="00F6018C"/>
    <w:rsid w:val="00F64050"/>
    <w:rsid w:val="00F643B0"/>
    <w:rsid w:val="00F65E86"/>
    <w:rsid w:val="00F65FD9"/>
    <w:rsid w:val="00F66537"/>
    <w:rsid w:val="00F6665B"/>
    <w:rsid w:val="00F66C02"/>
    <w:rsid w:val="00F773F3"/>
    <w:rsid w:val="00F81BCB"/>
    <w:rsid w:val="00F82C9C"/>
    <w:rsid w:val="00F82F27"/>
    <w:rsid w:val="00F84997"/>
    <w:rsid w:val="00F87305"/>
    <w:rsid w:val="00F92581"/>
    <w:rsid w:val="00F95040"/>
    <w:rsid w:val="00FA6568"/>
    <w:rsid w:val="00FA6624"/>
    <w:rsid w:val="00FA69FB"/>
    <w:rsid w:val="00FB26A1"/>
    <w:rsid w:val="00FC39EF"/>
    <w:rsid w:val="00FD0AF3"/>
    <w:rsid w:val="00FD0D11"/>
    <w:rsid w:val="00FD26F5"/>
    <w:rsid w:val="00FD7AC5"/>
    <w:rsid w:val="00FE3A88"/>
    <w:rsid w:val="00FE4CEA"/>
    <w:rsid w:val="00FE4FD9"/>
    <w:rsid w:val="00FE5144"/>
    <w:rsid w:val="00FE5B15"/>
    <w:rsid w:val="00FE631C"/>
    <w:rsid w:val="00FF1F47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D40"/>
  </w:style>
  <w:style w:type="paragraph" w:styleId="a7">
    <w:name w:val="footer"/>
    <w:basedOn w:val="a"/>
    <w:link w:val="a8"/>
    <w:uiPriority w:val="99"/>
    <w:semiHidden/>
    <w:unhideWhenUsed/>
    <w:rsid w:val="0004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D40"/>
  </w:style>
  <w:style w:type="paragraph" w:styleId="a7">
    <w:name w:val="footer"/>
    <w:basedOn w:val="a"/>
    <w:link w:val="a8"/>
    <w:uiPriority w:val="99"/>
    <w:semiHidden/>
    <w:unhideWhenUsed/>
    <w:rsid w:val="0004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10</cp:lastModifiedBy>
  <cp:revision>2</cp:revision>
  <cp:lastPrinted>2016-03-17T22:12:00Z</cp:lastPrinted>
  <dcterms:created xsi:type="dcterms:W3CDTF">2017-11-07T06:31:00Z</dcterms:created>
  <dcterms:modified xsi:type="dcterms:W3CDTF">2017-11-07T06:31:00Z</dcterms:modified>
</cp:coreProperties>
</file>