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CE" w:rsidRDefault="00D810EB">
      <w:r>
        <w:rPr>
          <w:noProof/>
          <w:lang w:eastAsia="ru-RU"/>
        </w:rPr>
        <w:drawing>
          <wp:inline distT="0" distB="0" distL="0" distR="0">
            <wp:extent cx="5940425" cy="8361056"/>
            <wp:effectExtent l="19050" t="0" r="3175" b="0"/>
            <wp:docPr id="1" name="Рисунок 1" descr="C:\Documents and Settings\Loner\Рабочий стол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EB" w:rsidRDefault="00D810EB"/>
    <w:p w:rsidR="00D810EB" w:rsidRDefault="00D810EB"/>
    <w:p w:rsidR="00D810EB" w:rsidRPr="00D810EB" w:rsidRDefault="00D810EB" w:rsidP="00D810EB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0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Правообладатель программы: </w:t>
      </w:r>
      <w:r w:rsidRPr="00D810EB">
        <w:rPr>
          <w:rFonts w:ascii="Times New Roman" w:eastAsia="Calibri" w:hAnsi="Times New Roman" w:cs="Times New Roman"/>
          <w:sz w:val="28"/>
          <w:szCs w:val="28"/>
        </w:rPr>
        <w:t xml:space="preserve">Краевое государственное  бюджетное образовательное учреждение среднего профессионального  образования « Николаевский-на-Амуре промышленно-гуманитарный техникум», </w:t>
      </w:r>
      <w:proofErr w:type="gramStart"/>
      <w:r w:rsidRPr="00D810E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D810EB">
        <w:rPr>
          <w:rFonts w:ascii="Times New Roman" w:eastAsia="Calibri" w:hAnsi="Times New Roman" w:cs="Times New Roman"/>
          <w:sz w:val="28"/>
          <w:szCs w:val="28"/>
        </w:rPr>
        <w:t>. Николаевск-на-Амуре, ул. Попова,24; тел. 8(42135) 2-75-39.</w:t>
      </w:r>
    </w:p>
    <w:p w:rsidR="00D810EB" w:rsidRPr="008F48D4" w:rsidRDefault="00D810EB" w:rsidP="00D810EB">
      <w:pPr>
        <w:spacing w:after="0" w:line="360" w:lineRule="auto"/>
        <w:contextualSpacing/>
        <w:jc w:val="both"/>
        <w:rPr>
          <w:sz w:val="28"/>
          <w:szCs w:val="28"/>
        </w:rPr>
      </w:pPr>
      <w:r w:rsidRPr="00D810EB">
        <w:rPr>
          <w:rFonts w:ascii="Times New Roman" w:eastAsia="Calibri" w:hAnsi="Times New Roman" w:cs="Times New Roman"/>
          <w:sz w:val="28"/>
          <w:szCs w:val="28"/>
        </w:rPr>
        <w:tab/>
        <w:t xml:space="preserve">Адаптированная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</w:t>
      </w:r>
      <w:r w:rsidRPr="00D810EB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Pr="00D810EB">
        <w:rPr>
          <w:rFonts w:ascii="Times New Roman" w:hAnsi="Times New Roman" w:cs="Times New Roman"/>
          <w:sz w:val="28"/>
          <w:szCs w:val="28"/>
        </w:rPr>
        <w:t xml:space="preserve"> по профессии по ОК 016-94: 19727 Штукатур; 13450 Маляр строительный </w:t>
      </w:r>
      <w:r w:rsidRPr="00D810EB">
        <w:rPr>
          <w:rFonts w:ascii="Times New Roman" w:eastAsia="Calibri" w:hAnsi="Times New Roman" w:cs="Times New Roman"/>
          <w:sz w:val="28"/>
          <w:szCs w:val="28"/>
        </w:rPr>
        <w:t>рассмотрена  и одобрена  на заседании предметно-цикловой комиссии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  <w:r w:rsidRPr="00D810EB">
        <w:rPr>
          <w:rFonts w:ascii="Times New Roman" w:eastAsia="Calibri" w:hAnsi="Times New Roman" w:cs="Times New Roman"/>
          <w:sz w:val="28"/>
          <w:szCs w:val="28"/>
        </w:rPr>
        <w:t xml:space="preserve">Протокол  № 9 от «25»июня </w:t>
      </w:r>
      <w:r>
        <w:rPr>
          <w:rFonts w:ascii="Times New Roman" w:eastAsia="Calibri" w:hAnsi="Times New Roman" w:cs="Times New Roman"/>
          <w:sz w:val="28"/>
          <w:szCs w:val="28"/>
        </w:rPr>
        <w:t>2016</w:t>
      </w:r>
      <w:r w:rsidRPr="00D810EB">
        <w:rPr>
          <w:rFonts w:ascii="Times New Roman" w:eastAsia="Calibri" w:hAnsi="Times New Roman" w:cs="Times New Roman"/>
          <w:sz w:val="28"/>
          <w:szCs w:val="28"/>
        </w:rPr>
        <w:t>г.</w:t>
      </w:r>
      <w:r w:rsidRPr="008F48D4">
        <w:rPr>
          <w:sz w:val="28"/>
          <w:szCs w:val="28"/>
        </w:rPr>
        <w:tab/>
      </w:r>
    </w:p>
    <w:p w:rsidR="00D810EB" w:rsidRDefault="00D810E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Default="0065665B"/>
    <w:p w:rsidR="0065665B" w:rsidRPr="0065665B" w:rsidRDefault="0065665B" w:rsidP="006566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65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5665B" w:rsidRPr="0065665B" w:rsidRDefault="0065665B" w:rsidP="006566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Look w:val="04A0"/>
      </w:tblPr>
      <w:tblGrid>
        <w:gridCol w:w="360"/>
        <w:gridCol w:w="636"/>
        <w:gridCol w:w="8214"/>
        <w:gridCol w:w="537"/>
      </w:tblGrid>
      <w:tr w:rsidR="0065665B" w:rsidRPr="0065665B" w:rsidTr="00963345">
        <w:tc>
          <w:tcPr>
            <w:tcW w:w="9210" w:type="dxa"/>
            <w:gridSpan w:val="3"/>
          </w:tcPr>
          <w:p w:rsidR="0065665B" w:rsidRPr="0065665B" w:rsidRDefault="007C48CE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положение……………………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37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50" w:type="dxa"/>
            <w:gridSpan w:val="2"/>
          </w:tcPr>
          <w:p w:rsidR="0065665B" w:rsidRPr="0065665B" w:rsidRDefault="0065665B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7C48CE">
              <w:rPr>
                <w:rFonts w:ascii="Times New Roman" w:hAnsi="Times New Roman" w:cs="Times New Roman"/>
                <w:sz w:val="28"/>
                <w:szCs w:val="28"/>
              </w:rPr>
              <w:t xml:space="preserve"> к адаптированной образовательной программе………………………………………………………………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214" w:type="dxa"/>
          </w:tcPr>
          <w:p w:rsidR="0065665B" w:rsidRPr="0065665B" w:rsidRDefault="0065665B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  <w:r w:rsidR="007C48CE">
              <w:rPr>
                <w:rFonts w:ascii="Times New Roman" w:hAnsi="Times New Roman" w:cs="Times New Roman"/>
                <w:sz w:val="28"/>
                <w:szCs w:val="28"/>
              </w:rPr>
              <w:t>документа………………….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14" w:type="dxa"/>
          </w:tcPr>
          <w:p w:rsidR="0065665B" w:rsidRPr="0065665B" w:rsidRDefault="007C48CE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 w:cs="Times New Roman"/>
                <w:sz w:val="28"/>
                <w:szCs w:val="28"/>
              </w:rPr>
              <w:t>Цель (миссия) адаптированной образовательной программы профессиональной подготовки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14" w:type="dxa"/>
          </w:tcPr>
          <w:p w:rsidR="0065665B" w:rsidRPr="0065665B" w:rsidRDefault="007C48CE" w:rsidP="007C48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/>
                <w:sz w:val="28"/>
                <w:szCs w:val="28"/>
              </w:rPr>
              <w:t>Нормативно-правовые основы разработки адаптированной образовательной программы профессиональной подготовки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214" w:type="dxa"/>
          </w:tcPr>
          <w:p w:rsidR="0065665B" w:rsidRPr="0065665B" w:rsidRDefault="0095714C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D5E">
              <w:rPr>
                <w:rFonts w:ascii="Times New Roman" w:hAnsi="Times New Roman"/>
                <w:sz w:val="28"/>
                <w:szCs w:val="28"/>
              </w:rPr>
              <w:t>Нормативный срок освоения адаптированной образовательной программы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5714C" w:rsidRPr="0065665B" w:rsidTr="00963345">
        <w:tc>
          <w:tcPr>
            <w:tcW w:w="360" w:type="dxa"/>
          </w:tcPr>
          <w:p w:rsidR="0095714C" w:rsidRPr="0065665B" w:rsidRDefault="0095714C" w:rsidP="00B75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95714C" w:rsidRP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14C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214" w:type="dxa"/>
          </w:tcPr>
          <w:p w:rsidR="0095714C" w:rsidRPr="0095714C" w:rsidRDefault="0095714C" w:rsidP="00B75F3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6472">
              <w:rPr>
                <w:rFonts w:ascii="Times New Roman" w:hAnsi="Times New Roman"/>
                <w:sz w:val="28"/>
                <w:szCs w:val="28"/>
              </w:rPr>
              <w:t>Требования к абитуриенту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37" w:type="dxa"/>
          </w:tcPr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B75F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50" w:type="dxa"/>
            <w:gridSpan w:val="2"/>
          </w:tcPr>
          <w:p w:rsidR="0065665B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14C"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профессиональной деятельности выпускников и требования к результатам освоения адаптированной образовательной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</w:t>
            </w:r>
          </w:p>
          <w:p w:rsid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Pr="007A4D5E">
              <w:rPr>
                <w:rFonts w:ascii="Times New Roman" w:hAnsi="Times New Roman" w:cs="Times New Roman"/>
                <w:sz w:val="28"/>
                <w:szCs w:val="28"/>
              </w:rPr>
              <w:t>Область и объекты профессиональной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  <w:p w:rsidR="0095714C" w:rsidRPr="0095714C" w:rsidRDefault="0095714C" w:rsidP="00B75F3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Pr="007A4D5E">
              <w:rPr>
                <w:rFonts w:ascii="Times New Roman" w:hAnsi="Times New Roman" w:cs="Times New Roman"/>
                <w:sz w:val="28"/>
              </w:rPr>
              <w:t>Виды деятельности и компетенции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…………………………………..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50" w:type="dxa"/>
            <w:gridSpan w:val="2"/>
          </w:tcPr>
          <w:p w:rsidR="0065665B" w:rsidRDefault="00702BC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BCB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B7607B">
              <w:rPr>
                <w:rFonts w:ascii="Times New Roman" w:hAnsi="Times New Roman"/>
                <w:sz w:val="28"/>
                <w:szCs w:val="28"/>
              </w:rPr>
              <w:t>Учебный план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192966" w:rsidRPr="00B7607B">
              <w:rPr>
                <w:rFonts w:ascii="Times New Roman" w:hAnsi="Times New Roman"/>
                <w:sz w:val="28"/>
                <w:szCs w:val="28"/>
              </w:rPr>
              <w:t>Рабочие программы дисциплин адаптационного учебного цикла</w:t>
            </w:r>
            <w:r w:rsidR="001929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3.4. </w:t>
            </w:r>
            <w:r w:rsidR="00192966" w:rsidRPr="00B7607B">
              <w:rPr>
                <w:rFonts w:ascii="Times New Roman" w:hAnsi="Times New Roman"/>
                <w:sz w:val="28"/>
                <w:szCs w:val="28"/>
              </w:rPr>
              <w:t>Рабочая программа раздела «Физическая культура»</w:t>
            </w:r>
            <w:r w:rsidR="00192966"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3.5. </w:t>
            </w:r>
            <w:r w:rsidRPr="00B7607B">
              <w:rPr>
                <w:rFonts w:ascii="Times New Roman" w:hAnsi="Times New Roman"/>
                <w:sz w:val="28"/>
                <w:szCs w:val="28"/>
              </w:rPr>
              <w:t>Рабочие программы профессионального учебного цикла</w:t>
            </w:r>
            <w:r>
              <w:rPr>
                <w:rFonts w:ascii="Times New Roman" w:hAnsi="Times New Roman"/>
                <w:sz w:val="28"/>
                <w:szCs w:val="28"/>
              </w:rPr>
              <w:t>………….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3.6. </w:t>
            </w:r>
            <w:r w:rsidR="00192966">
              <w:rPr>
                <w:rFonts w:ascii="Times New Roman" w:hAnsi="Times New Roman"/>
                <w:sz w:val="28"/>
                <w:szCs w:val="28"/>
              </w:rPr>
              <w:t>Рабочие программы специального курса ……………………………</w:t>
            </w:r>
          </w:p>
          <w:p w:rsidR="00702BCB" w:rsidRDefault="00702BC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3.7. </w:t>
            </w:r>
            <w:r w:rsidRPr="00B7607B">
              <w:rPr>
                <w:rFonts w:ascii="Times New Roman" w:hAnsi="Times New Roman" w:cs="Times New Roman"/>
                <w:sz w:val="28"/>
              </w:rPr>
              <w:t>Программы учебной и производственных практик</w:t>
            </w:r>
            <w:r>
              <w:rPr>
                <w:rFonts w:ascii="Times New Roman" w:hAnsi="Times New Roman" w:cs="Times New Roman"/>
                <w:sz w:val="28"/>
              </w:rPr>
              <w:t>…………………</w:t>
            </w:r>
          </w:p>
          <w:p w:rsidR="00D90DD4" w:rsidRDefault="00702BCB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3.8. </w:t>
            </w:r>
            <w:r w:rsidR="00390E90" w:rsidRPr="00B7607B">
              <w:rPr>
                <w:rFonts w:ascii="Times New Roman" w:hAnsi="Times New Roman"/>
                <w:sz w:val="28"/>
                <w:szCs w:val="28"/>
              </w:rPr>
              <w:t>Программа государственной итоговой аттестации</w:t>
            </w:r>
            <w:r w:rsidR="00390E90">
              <w:rPr>
                <w:rFonts w:ascii="Times New Roman" w:hAnsi="Times New Roman"/>
                <w:sz w:val="28"/>
                <w:szCs w:val="28"/>
              </w:rPr>
              <w:t>…………………..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DD4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освоения адаптированной образовательной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Текущий контроль успеваемости и промежуточная аттестация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D90DD4" w:rsidRP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Организация государственной итоговой аттестации выпускников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3345" w:rsidRDefault="00192966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963345" w:rsidRDefault="00192966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963345" w:rsidRDefault="00192966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65665B" w:rsidRPr="00390E90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E90">
              <w:rPr>
                <w:rFonts w:ascii="Times New Roman" w:hAnsi="Times New Roman" w:cs="Times New Roman"/>
                <w:sz w:val="28"/>
              </w:rPr>
              <w:t>Обеспечение специальных условий для обучающихся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…………………………………………………...</w:t>
            </w:r>
            <w:proofErr w:type="gramEnd"/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Кадрово</w:t>
            </w:r>
            <w:r w:rsidR="000F7727">
              <w:rPr>
                <w:rFonts w:ascii="Times New Roman" w:hAnsi="Times New Roman" w:cs="Times New Roman"/>
                <w:sz w:val="28"/>
                <w:szCs w:val="28"/>
              </w:rPr>
              <w:t>е обеспечение………………………………………………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и информационное обеспечение……………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P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214" w:type="dxa"/>
          </w:tcPr>
          <w:p w:rsidR="0065665B" w:rsidRP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учебного процесса……….</w:t>
            </w:r>
          </w:p>
        </w:tc>
        <w:tc>
          <w:tcPr>
            <w:tcW w:w="537" w:type="dxa"/>
          </w:tcPr>
          <w:p w:rsidR="0065665B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665B" w:rsidRPr="0065665B" w:rsidTr="00963345">
        <w:tc>
          <w:tcPr>
            <w:tcW w:w="360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DD4" w:rsidRPr="0065665B" w:rsidRDefault="00D90DD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65665B" w:rsidRDefault="00390E90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665B" w:rsidRPr="0065665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  <w:p w:rsidR="000F7727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5.5. </w:t>
            </w:r>
          </w:p>
        </w:tc>
        <w:tc>
          <w:tcPr>
            <w:tcW w:w="8214" w:type="dxa"/>
          </w:tcPr>
          <w:p w:rsidR="000F7727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организации практики </w:t>
            </w:r>
            <w:proofErr w:type="gramStart"/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Pr="00B7607B">
              <w:rPr>
                <w:rFonts w:ascii="Times New Roman" w:hAnsi="Times New Roman" w:cs="Times New Roman"/>
                <w:sz w:val="28"/>
                <w:szCs w:val="28"/>
              </w:rPr>
              <w:t>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  <w:p w:rsidR="00D90DD4" w:rsidRPr="00D90DD4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7607B">
              <w:rPr>
                <w:rFonts w:ascii="Times New Roman" w:hAnsi="Times New Roman" w:cs="Times New Roman"/>
                <w:sz w:val="28"/>
              </w:rPr>
              <w:t xml:space="preserve">Характеристика социокультурной среды образовательной организации, обеспечивающей социальную адаптацию </w:t>
            </w:r>
            <w:proofErr w:type="gramStart"/>
            <w:r w:rsidRPr="00B7607B">
              <w:rPr>
                <w:rFonts w:ascii="Times New Roman" w:hAnsi="Times New Roman" w:cs="Times New Roman"/>
                <w:sz w:val="28"/>
              </w:rPr>
              <w:t>обучающихся</w:t>
            </w:r>
            <w:proofErr w:type="gramEnd"/>
            <w:r w:rsidRPr="00B7607B">
              <w:rPr>
                <w:rFonts w:ascii="Times New Roman" w:hAnsi="Times New Roman" w:cs="Times New Roman"/>
                <w:sz w:val="28"/>
              </w:rPr>
              <w:t xml:space="preserve">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</w:rPr>
              <w:t>………</w:t>
            </w:r>
          </w:p>
        </w:tc>
        <w:tc>
          <w:tcPr>
            <w:tcW w:w="537" w:type="dxa"/>
          </w:tcPr>
          <w:p w:rsidR="0065665B" w:rsidRDefault="0065665B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2E76B4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345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 ………………………………………………………</w:t>
            </w:r>
            <w:r w:rsidR="00DC6967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37" w:type="dxa"/>
          </w:tcPr>
          <w:p w:rsidR="000F7727" w:rsidRPr="0065665B" w:rsidRDefault="00963345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E76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963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план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9633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  <w:r w:rsidR="00DC6967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Default="000F7727" w:rsidP="009633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 </w:t>
            </w:r>
            <w:r w:rsidR="008260EE">
              <w:rPr>
                <w:rFonts w:ascii="Times New Roman" w:hAnsi="Times New Roman"/>
                <w:sz w:val="28"/>
                <w:szCs w:val="28"/>
              </w:rPr>
              <w:t>Рабочие программы дисциплин адаптационного учебного цикла</w:t>
            </w:r>
          </w:p>
          <w:p w:rsidR="00930A5A" w:rsidRDefault="00930A5A" w:rsidP="0096334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4 </w:t>
            </w:r>
            <w:r w:rsidR="008260EE" w:rsidRPr="000F5894">
              <w:rPr>
                <w:rFonts w:ascii="Times New Roman" w:hAnsi="Times New Roman"/>
                <w:sz w:val="28"/>
                <w:szCs w:val="28"/>
              </w:rPr>
              <w:t>Рабочая програм</w:t>
            </w:r>
            <w:r w:rsidR="008260EE">
              <w:rPr>
                <w:rFonts w:ascii="Times New Roman" w:hAnsi="Times New Roman"/>
                <w:sz w:val="28"/>
                <w:szCs w:val="28"/>
              </w:rPr>
              <w:t>ма раздела «Физическая культура»</w:t>
            </w:r>
          </w:p>
          <w:p w:rsidR="00930A5A" w:rsidRPr="0065665B" w:rsidRDefault="00930A5A" w:rsidP="00210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58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1094A" w:rsidRPr="000F5894">
              <w:rPr>
                <w:rFonts w:ascii="Times New Roman" w:hAnsi="Times New Roman"/>
                <w:sz w:val="28"/>
                <w:szCs w:val="28"/>
              </w:rPr>
              <w:t>Рабочие программы профессионального учебного цикла</w:t>
            </w:r>
            <w:r w:rsidR="00210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930A5A" w:rsidRDefault="00930A5A" w:rsidP="00930A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094A">
              <w:rPr>
                <w:rFonts w:ascii="Times New Roman" w:hAnsi="Times New Roman" w:cs="Times New Roman"/>
                <w:sz w:val="28"/>
                <w:szCs w:val="28"/>
              </w:rPr>
              <w:t>Рабочие программы специального курса</w:t>
            </w:r>
          </w:p>
          <w:p w:rsidR="00DC6967" w:rsidRDefault="00DB3F23" w:rsidP="00DC69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0EE" w:rsidRPr="000F5894">
              <w:rPr>
                <w:rFonts w:ascii="Times New Roman" w:hAnsi="Times New Roman" w:cs="Times New Roman"/>
                <w:sz w:val="28"/>
              </w:rPr>
              <w:t>Программы учебной и производственных практик</w:t>
            </w:r>
          </w:p>
          <w:p w:rsidR="00DC6967" w:rsidRDefault="00DB3F23" w:rsidP="00DC69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6566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0EE" w:rsidRPr="000F5894">
              <w:rPr>
                <w:rFonts w:ascii="Times New Roman" w:hAnsi="Times New Roman"/>
                <w:sz w:val="28"/>
                <w:szCs w:val="28"/>
              </w:rPr>
              <w:t>Программа государственной итоговой аттестации</w:t>
            </w:r>
          </w:p>
          <w:p w:rsidR="00DC6967" w:rsidRPr="0065665B" w:rsidRDefault="00DC6967" w:rsidP="00826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727" w:rsidRPr="0065665B" w:rsidTr="00963345">
        <w:tc>
          <w:tcPr>
            <w:tcW w:w="360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0" w:type="dxa"/>
            <w:gridSpan w:val="2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F7727" w:rsidRPr="0065665B" w:rsidRDefault="000F7727" w:rsidP="00656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5665B" w:rsidRDefault="0065665B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607370" w:rsidRDefault="00607370" w:rsidP="0065665B">
      <w:pPr>
        <w:spacing w:after="0"/>
      </w:pPr>
    </w:p>
    <w:p w:rsidR="00C326D2" w:rsidRDefault="00C326D2" w:rsidP="0065665B">
      <w:pPr>
        <w:spacing w:after="0"/>
      </w:pPr>
    </w:p>
    <w:p w:rsidR="008260EE" w:rsidRDefault="008260EE" w:rsidP="0065665B">
      <w:pPr>
        <w:spacing w:after="0"/>
      </w:pPr>
    </w:p>
    <w:p w:rsidR="008260EE" w:rsidRDefault="008260EE" w:rsidP="0065665B">
      <w:pPr>
        <w:spacing w:after="0"/>
      </w:pPr>
    </w:p>
    <w:p w:rsidR="0065665B" w:rsidRDefault="0065665B" w:rsidP="0065665B">
      <w:pPr>
        <w:spacing w:after="0"/>
      </w:pPr>
    </w:p>
    <w:p w:rsidR="00192966" w:rsidRDefault="00192966" w:rsidP="0065665B">
      <w:pPr>
        <w:spacing w:after="0"/>
      </w:pPr>
    </w:p>
    <w:p w:rsidR="0065665B" w:rsidRDefault="00EA3B80" w:rsidP="00EA3B8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ОБЩИЕ ПОЛОЖЕНИЯ</w:t>
      </w:r>
    </w:p>
    <w:p w:rsidR="00EA3B80" w:rsidRDefault="00EA3B80" w:rsidP="00EA3B8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13BB6" w:rsidRPr="00D13BB6" w:rsidRDefault="00D13BB6" w:rsidP="00D13BB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3BB6">
        <w:rPr>
          <w:rFonts w:ascii="Times New Roman" w:hAnsi="Times New Roman" w:cs="Times New Roman"/>
          <w:b/>
          <w:bCs/>
          <w:sz w:val="28"/>
          <w:szCs w:val="28"/>
        </w:rPr>
        <w:t xml:space="preserve">1. Пояснительная записка к адаптированной </w:t>
      </w:r>
      <w:r w:rsidR="00C7080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b/>
          <w:bCs/>
          <w:sz w:val="28"/>
          <w:szCs w:val="28"/>
        </w:rPr>
        <w:t>программе</w:t>
      </w:r>
    </w:p>
    <w:p w:rsidR="00D13BB6" w:rsidRP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D13BB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1.1. Статус документа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>Адаптированная образовательная программа профессиональной подготовки по профессии по ОК 016-94: 19727 Штукатур; 13450 Маляр строительный  определяет содержание образования и условия организации обучения и воспитания по программам профессиональной подготовки по профессиям рабочих, служащих выпускников специальных (коррекционных) школ и классов, не имеющих основного общего образования.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>Актуальность</w:t>
      </w:r>
      <w:r w:rsidRPr="00D13B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sz w:val="28"/>
          <w:szCs w:val="28"/>
        </w:rPr>
        <w:t>программы профессиональной подготовки заключается в том, что она обеспечивает системный подход в работе с детьми специальных (коррекционных) школ и классов, дает возможность получить профессиональную подготовку по профессии.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Профессиональная подготовка детей специальных (коррекционных) групп осуществляется на основе образовательных программ профессиональной подготовки: </w:t>
      </w:r>
      <w:r w:rsidRPr="00D13BB6">
        <w:rPr>
          <w:rFonts w:ascii="Times New Roman" w:hAnsi="Times New Roman" w:cs="Times New Roman"/>
          <w:sz w:val="28"/>
          <w:szCs w:val="28"/>
        </w:rPr>
        <w:t>19727 Штукатур; 13450 Маляр строительный</w:t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, адаптированных для </w:t>
      </w:r>
      <w:proofErr w:type="gramStart"/>
      <w:r w:rsidRPr="00D13BB6">
        <w:rPr>
          <w:rFonts w:ascii="Times New Roman" w:hAnsi="Times New Roman" w:cs="Times New Roman"/>
          <w:color w:val="333333"/>
          <w:sz w:val="28"/>
          <w:szCs w:val="28"/>
        </w:rPr>
        <w:t>обучения по предметам</w:t>
      </w:r>
      <w:proofErr w:type="gramEnd"/>
      <w:r w:rsidRPr="00D13BB6">
        <w:rPr>
          <w:rFonts w:ascii="Times New Roman" w:hAnsi="Times New Roman" w:cs="Times New Roman"/>
          <w:color w:val="333333"/>
          <w:sz w:val="28"/>
          <w:szCs w:val="28"/>
        </w:rPr>
        <w:t xml:space="preserve"> учебного плана, разработанных и утвержденных техникумом с учетом  индивидуальных возможностей обучающихся.</w:t>
      </w:r>
      <w:r w:rsidRPr="00D13BB6">
        <w:rPr>
          <w:rFonts w:ascii="Times New Roman" w:hAnsi="Times New Roman" w:cs="Times New Roman"/>
          <w:color w:val="333333"/>
          <w:sz w:val="28"/>
          <w:szCs w:val="28"/>
        </w:rPr>
        <w:tab/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 xml:space="preserve">Образовательная программа профессиональной подготовки адаптирована для обучения обучающихся специальных коррекционных групп  в целях создания в техникуме оптимальных психолого-педагогических и медико-социальных условий для получения профессиональной подготовки подростками с недостатками в умственном и физическом развитии. </w:t>
      </w:r>
    </w:p>
    <w:p w:rsidR="00D13BB6" w:rsidRPr="00D13BB6" w:rsidRDefault="00D13BB6" w:rsidP="00D13BB6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ab/>
        <w:t xml:space="preserve">Основными задачами создания адаптированной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sz w:val="28"/>
          <w:szCs w:val="28"/>
        </w:rPr>
        <w:t>программы являются: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профессиональное обучение подростков с недостатками в умственном и физическом развитии; 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социально-трудовая и профессиональная адаптация; </w:t>
      </w:r>
    </w:p>
    <w:p w:rsidR="00D13BB6" w:rsidRPr="00D13BB6" w:rsidRDefault="00D13BB6" w:rsidP="00D13B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- коррекция нарушений эмоционально-личностного и социального развития. </w:t>
      </w:r>
    </w:p>
    <w:p w:rsidR="00D13BB6" w:rsidRP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 w:rsidR="00C7080C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13BB6">
        <w:rPr>
          <w:rFonts w:ascii="Times New Roman" w:hAnsi="Times New Roman" w:cs="Times New Roman"/>
          <w:sz w:val="28"/>
          <w:szCs w:val="28"/>
        </w:rPr>
        <w:t xml:space="preserve">программа профессиональной подготовки по профессии по ОК 016-94: 19727 Штукатур; 13450 Маляр строительный, </w:t>
      </w:r>
      <w:r w:rsidRPr="00D13BB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реализуемая в </w:t>
      </w:r>
      <w:r w:rsidRPr="00D13BB6">
        <w:rPr>
          <w:rFonts w:ascii="Times New Roman" w:hAnsi="Times New Roman" w:cs="Times New Roman"/>
          <w:sz w:val="28"/>
          <w:szCs w:val="28"/>
        </w:rPr>
        <w:t xml:space="preserve">краевом государственном бюджетном образовательном учреждении среднего профессионального образования «Николаевский-на-Амуре промышленно-гуманитарный техникум», представляет собой систему документов, разработанную и утвержденную техникумом с учетом требований рынка труда. </w:t>
      </w:r>
    </w:p>
    <w:p w:rsidR="00D13BB6" w:rsidRPr="00D13BB6" w:rsidRDefault="00D13BB6" w:rsidP="00D13BB6">
      <w:pPr>
        <w:pStyle w:val="3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8"/>
          <w:szCs w:val="28"/>
        </w:rPr>
      </w:pPr>
      <w:r w:rsidRPr="00D13BB6">
        <w:rPr>
          <w:b w:val="0"/>
          <w:sz w:val="28"/>
          <w:szCs w:val="28"/>
        </w:rPr>
        <w:t xml:space="preserve">Адаптированная </w:t>
      </w:r>
      <w:r w:rsidR="00C7080C">
        <w:rPr>
          <w:b w:val="0"/>
          <w:sz w:val="28"/>
          <w:szCs w:val="28"/>
        </w:rPr>
        <w:t xml:space="preserve">образовательная </w:t>
      </w:r>
      <w:r w:rsidRPr="00D13BB6">
        <w:rPr>
          <w:b w:val="0"/>
          <w:sz w:val="28"/>
          <w:szCs w:val="28"/>
        </w:rPr>
        <w:t>программа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профессии и включает в себя: учебный план, программы предметов обязательного обучения, профессиональной подготовки, программ производственного обучения и другие материалы, обеспечивающие качество подготовки обучающихся.</w:t>
      </w:r>
    </w:p>
    <w:p w:rsidR="00D13BB6" w:rsidRPr="00D13BB6" w:rsidRDefault="00D13BB6" w:rsidP="00D13BB6">
      <w:pPr>
        <w:pStyle w:val="3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</w:p>
    <w:p w:rsid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b/>
          <w:sz w:val="28"/>
          <w:szCs w:val="28"/>
        </w:rPr>
        <w:t xml:space="preserve">1.2. Цель (миссия) адаптированной </w:t>
      </w:r>
      <w:r w:rsidR="00C7080C">
        <w:rPr>
          <w:rFonts w:ascii="Times New Roman" w:hAnsi="Times New Roman" w:cs="Times New Roman"/>
          <w:b/>
          <w:sz w:val="28"/>
          <w:szCs w:val="28"/>
        </w:rPr>
        <w:t xml:space="preserve">образовательной </w:t>
      </w:r>
      <w:r w:rsidRPr="00D13BB6">
        <w:rPr>
          <w:rFonts w:ascii="Times New Roman" w:hAnsi="Times New Roman" w:cs="Times New Roman"/>
          <w:b/>
          <w:sz w:val="28"/>
          <w:szCs w:val="28"/>
        </w:rPr>
        <w:t xml:space="preserve">программы профессиональной подготовки </w:t>
      </w:r>
    </w:p>
    <w:p w:rsidR="00C7080C" w:rsidRPr="00D13BB6" w:rsidRDefault="00C7080C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3BB6" w:rsidRDefault="00D13BB6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BB6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 w:rsidR="00871FCF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13BB6">
        <w:rPr>
          <w:rFonts w:ascii="Times New Roman" w:hAnsi="Times New Roman" w:cs="Times New Roman"/>
          <w:sz w:val="28"/>
          <w:szCs w:val="28"/>
        </w:rPr>
        <w:t xml:space="preserve">программа по профессии по ОК 016-94: </w:t>
      </w:r>
      <w:r w:rsidR="00871FCF">
        <w:rPr>
          <w:rFonts w:ascii="Times New Roman" w:hAnsi="Times New Roman" w:cs="Times New Roman"/>
          <w:sz w:val="28"/>
          <w:szCs w:val="28"/>
        </w:rPr>
        <w:t xml:space="preserve">19727 Штукатур, </w:t>
      </w:r>
      <w:r w:rsidRPr="00D13BB6">
        <w:rPr>
          <w:rFonts w:ascii="Times New Roman" w:hAnsi="Times New Roman" w:cs="Times New Roman"/>
          <w:sz w:val="28"/>
          <w:szCs w:val="28"/>
        </w:rPr>
        <w:t xml:space="preserve">13450 Маляр строительный имеет своей целью развитие у обучающихся личностных качеств, а также формирование знаний и умений по данной профессии. </w:t>
      </w:r>
    </w:p>
    <w:p w:rsidR="00B606B4" w:rsidRPr="00D13BB6" w:rsidRDefault="00B606B4" w:rsidP="00D13B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B80" w:rsidRDefault="00871FCF" w:rsidP="00D13BB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="00EA3B80">
        <w:rPr>
          <w:rFonts w:ascii="Times New Roman" w:hAnsi="Times New Roman"/>
          <w:b/>
          <w:sz w:val="28"/>
          <w:szCs w:val="28"/>
        </w:rPr>
        <w:t xml:space="preserve">. </w:t>
      </w:r>
      <w:r w:rsidR="0099592B">
        <w:rPr>
          <w:rFonts w:ascii="Times New Roman" w:hAnsi="Times New Roman"/>
          <w:b/>
          <w:sz w:val="28"/>
          <w:szCs w:val="28"/>
        </w:rPr>
        <w:t xml:space="preserve">Нормативно-правовые основы </w:t>
      </w:r>
      <w:r w:rsidR="00EA3B80" w:rsidRPr="00CE5B7D">
        <w:rPr>
          <w:rFonts w:ascii="Times New Roman" w:hAnsi="Times New Roman"/>
          <w:b/>
          <w:sz w:val="28"/>
          <w:szCs w:val="28"/>
        </w:rPr>
        <w:t xml:space="preserve">разработки адаптированной </w:t>
      </w:r>
      <w:r w:rsidR="0099592B"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="00EA3B80" w:rsidRPr="00CE5B7D">
        <w:rPr>
          <w:rFonts w:ascii="Times New Roman" w:hAnsi="Times New Roman"/>
          <w:b/>
          <w:sz w:val="28"/>
          <w:szCs w:val="28"/>
        </w:rPr>
        <w:t xml:space="preserve">программы профессиональной подготовки </w:t>
      </w:r>
    </w:p>
    <w:p w:rsidR="00871FCF" w:rsidRDefault="00871FCF" w:rsidP="00D13BB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Нормативную правовую основу разработки адаптированной образовательной программы составляют: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 закон от 24 ноября 1995 г. № 181-ФЗ "О социальной защите инвалидов в Российской Федерации";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9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закон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от 29 декабря 2012 г. № 273-ФЗ "Об образовании в Российской Федерации";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Государственная программа Российской Федерации "Доступная среда" на 2011 - 2015 годы, утвержденная постановлением Правительства Российской Федерации от 17 марта 2011 г. № 175;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Государственная программа Российской Федерации "Развитие образования" на 2013 - 2020 годы, утвержденная распоряжением Правительства Российской Федерации от 15 мая 2013 г. № 792-р;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proofErr w:type="gramStart"/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0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Положение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 практике обучающихся, осваивающих основные профессиональные образовательные программы среднего профессионального образования, утвержденный приказом Министерства образования и науки Российской Федерации от 18 апреля 2013 г. № 291;</w:t>
      </w:r>
      <w:proofErr w:type="gramEnd"/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1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2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3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>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9 января 2014 г. № 2;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</w:t>
      </w:r>
      <w:r w:rsidRPr="00BC6CDD">
        <w:rPr>
          <w:rStyle w:val="apple-converted-space"/>
          <w:color w:val="000000"/>
          <w:sz w:val="28"/>
          <w:szCs w:val="30"/>
        </w:rPr>
        <w:t> </w:t>
      </w:r>
      <w:hyperlink r:id="rId14" w:history="1">
        <w:r w:rsidRPr="00BC6CDD">
          <w:rPr>
            <w:rStyle w:val="a4"/>
            <w:color w:val="0079CC"/>
            <w:sz w:val="28"/>
            <w:szCs w:val="30"/>
            <w:bdr w:val="none" w:sz="0" w:space="0" w:color="auto" w:frame="1"/>
          </w:rPr>
          <w:t>Порядок</w:t>
        </w:r>
      </w:hyperlink>
      <w:r w:rsidRPr="00BC6CDD">
        <w:rPr>
          <w:rStyle w:val="apple-converted-space"/>
          <w:color w:val="000000"/>
          <w:sz w:val="28"/>
          <w:szCs w:val="30"/>
        </w:rPr>
        <w:t> </w:t>
      </w:r>
      <w:r w:rsidRPr="00BC6CDD">
        <w:rPr>
          <w:color w:val="000000"/>
          <w:sz w:val="28"/>
          <w:szCs w:val="30"/>
        </w:rPr>
        <w:t xml:space="preserve">приема граждан на </w:t>
      </w:r>
      <w:proofErr w:type="gramStart"/>
      <w:r w:rsidRPr="00BC6CDD">
        <w:rPr>
          <w:color w:val="000000"/>
          <w:sz w:val="28"/>
          <w:szCs w:val="30"/>
        </w:rPr>
        <w:t>обучение по</w:t>
      </w:r>
      <w:proofErr w:type="gramEnd"/>
      <w:r w:rsidRPr="00BC6CDD">
        <w:rPr>
          <w:color w:val="000000"/>
          <w:sz w:val="28"/>
          <w:szCs w:val="30"/>
        </w:rPr>
        <w:t xml:space="preserve">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федеральный государственный образовательный стандарт среднего профессионального образования по соответствующей профессии/специальности;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Методическую основу разработки адаптированной образовательной программы составляют: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-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18 марта 2014 г. № 06-281).</w:t>
      </w:r>
    </w:p>
    <w:p w:rsidR="00BC6CDD" w:rsidRPr="00BC6CDD" w:rsidRDefault="00BC6CDD" w:rsidP="00BC6CDD">
      <w:pPr>
        <w:pStyle w:val="normac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color w:val="000000"/>
          <w:sz w:val="28"/>
          <w:szCs w:val="30"/>
        </w:rPr>
      </w:pPr>
      <w:r w:rsidRPr="00BC6CDD">
        <w:rPr>
          <w:color w:val="000000"/>
          <w:sz w:val="28"/>
          <w:szCs w:val="30"/>
        </w:rPr>
        <w:t>В дополнение к основным федеральным нормативным правовым актам приводятся другие нормативно-методические документы Министерства образования и науки Российской Федерации, отраслевые нормативные документы, нормативные документы субъекта Российской Федерации, локальные нормативные акты, регулирующие инклюзивное обучение в образовательной организации.</w:t>
      </w:r>
    </w:p>
    <w:p w:rsidR="008C09A0" w:rsidRDefault="00BC6CDD" w:rsidP="00BC6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C09A0">
        <w:rPr>
          <w:rFonts w:ascii="Times New Roman" w:hAnsi="Times New Roman" w:cs="Times New Roman"/>
          <w:sz w:val="28"/>
          <w:szCs w:val="28"/>
        </w:rPr>
        <w:t>рограмма государственной итоговой аттестации выпускников по профессии 19727 Штукатур, 13450 Маляр: рассмотрена на заседании ПЦК протокол от 11 12. 2016 года №4, утверждена директором КГБ ПОУ НПГТ 12.12.2016 года;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C84329">
        <w:rPr>
          <w:rFonts w:ascii="Times New Roman" w:hAnsi="Times New Roman" w:cs="Times New Roman"/>
          <w:sz w:val="28"/>
          <w:szCs w:val="28"/>
        </w:rPr>
        <w:t>оложение об информационно-библиотечном центре;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84329">
        <w:rPr>
          <w:rFonts w:ascii="Times New Roman" w:hAnsi="Times New Roman" w:cs="Times New Roman"/>
          <w:sz w:val="28"/>
          <w:szCs w:val="28"/>
        </w:rPr>
        <w:t>оложение о методической работе;</w:t>
      </w:r>
    </w:p>
    <w:p w:rsidR="00C84329" w:rsidRDefault="00BC6CDD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84329">
        <w:rPr>
          <w:rFonts w:ascii="Times New Roman" w:hAnsi="Times New Roman" w:cs="Times New Roman"/>
          <w:sz w:val="28"/>
          <w:szCs w:val="28"/>
        </w:rPr>
        <w:t>б утверждении состава государственной экзаменационной комиссии для защиты выпускных квалификационных работ выпускников техникума по программам профессиональной подготовки по профессиям</w:t>
      </w:r>
      <w:r w:rsidR="000F03E7">
        <w:rPr>
          <w:rFonts w:ascii="Times New Roman" w:hAnsi="Times New Roman" w:cs="Times New Roman"/>
          <w:sz w:val="28"/>
          <w:szCs w:val="28"/>
        </w:rPr>
        <w:t xml:space="preserve"> рабочих, должностям служащих 19727 Штукатур, 13450 маляр в 2016-2017 учебном году: приказ КГБ ПОУ НПГТ от 15.05.2016 года № 146/1-осн.</w:t>
      </w:r>
    </w:p>
    <w:p w:rsidR="000F03E7" w:rsidRDefault="000F03E7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03E7" w:rsidRDefault="000F03E7" w:rsidP="000F03E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F5A10">
        <w:rPr>
          <w:rFonts w:ascii="Times New Roman" w:hAnsi="Times New Roman"/>
          <w:b/>
          <w:sz w:val="28"/>
          <w:szCs w:val="28"/>
        </w:rPr>
        <w:t>1.</w:t>
      </w:r>
      <w:r w:rsidR="00871FCF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Нормативный срок освоения адаптированной образовательной программы</w:t>
      </w:r>
    </w:p>
    <w:p w:rsidR="000F03E7" w:rsidRDefault="000F03E7" w:rsidP="000F03E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обучения в специальных (коррекционных) группах по каждой адаптированной образовательной программе устанавливается учебным планом и соответствует требованиям среднего профессионального образования по данной профессии.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Профессиональная подготовка в специальной (коррекционной) группе обучающихся с ограниченными возможностями здоровья осуществляется на основе образовательных программ, адаптированных для </w:t>
      </w:r>
      <w:proofErr w:type="gramStart"/>
      <w:r>
        <w:rPr>
          <w:rFonts w:ascii="Times New Roman" w:hAnsi="Times New Roman"/>
          <w:sz w:val="28"/>
          <w:szCs w:val="28"/>
        </w:rPr>
        <w:t>обучения по предметам</w:t>
      </w:r>
      <w:proofErr w:type="gramEnd"/>
      <w:r>
        <w:rPr>
          <w:rFonts w:ascii="Times New Roman" w:hAnsi="Times New Roman"/>
          <w:sz w:val="28"/>
          <w:szCs w:val="28"/>
        </w:rPr>
        <w:t xml:space="preserve"> учебного плана, разработанных и утвержденных техникумом.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Распорядок дня в рамках реализации образовательных программ, адаптированных для обучения в специальных коррекционных группах устанавливается с учетом повышенной утомляемости контингента обучающихся.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учебной группе коррекции проводится не более 6 часов академических занятий по расписанию техникума с перерывом на обед – 30 минут.</w:t>
      </w:r>
    </w:p>
    <w:p w:rsidR="004477A6" w:rsidRDefault="004477A6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Занятия, требующие умственного напряжения, чередуются с занятиями подвижного характера.</w:t>
      </w:r>
    </w:p>
    <w:p w:rsidR="00871FCF" w:rsidRDefault="00871FCF" w:rsidP="00871F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FCF" w:rsidRDefault="00871FCF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 Требования к абитуриенту</w:t>
      </w:r>
    </w:p>
    <w:p w:rsidR="00335309" w:rsidRDefault="00335309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2A28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Абитуриент, поступающий на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обучение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>адаптированным образовательным программам</w:t>
      </w:r>
      <w:r w:rsidRPr="00862A28">
        <w:rPr>
          <w:rFonts w:ascii="Times New Roman" w:hAnsi="Times New Roman" w:cs="Times New Roman"/>
          <w:sz w:val="28"/>
        </w:rPr>
        <w:t xml:space="preserve"> по </w:t>
      </w:r>
      <w:r>
        <w:rPr>
          <w:rFonts w:ascii="Times New Roman" w:hAnsi="Times New Roman" w:cs="Times New Roman"/>
          <w:sz w:val="28"/>
        </w:rPr>
        <w:t xml:space="preserve">профессии 19727 Штукатур, 13450 Маляр строительный </w:t>
      </w:r>
      <w:r w:rsidRPr="00862A28">
        <w:rPr>
          <w:rFonts w:ascii="Times New Roman" w:hAnsi="Times New Roman" w:cs="Times New Roman"/>
          <w:sz w:val="28"/>
        </w:rPr>
        <w:t xml:space="preserve">должен соответствовать требованиям, установленным Правилами приёма </w:t>
      </w:r>
      <w:r>
        <w:rPr>
          <w:rFonts w:ascii="Times New Roman" w:hAnsi="Times New Roman" w:cs="Times New Roman"/>
          <w:sz w:val="28"/>
        </w:rPr>
        <w:t>в КГБ ПОУ НПГТ.</w:t>
      </w:r>
    </w:p>
    <w:p w:rsidR="008053D7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Зачисление на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обучение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по адаптированной образовательной программе осуществляется по личному заявлению поступающего с ограниченными возможностями здоровья на основании рекомендаций, данных по результатам медико-социальной экспертизы или </w:t>
      </w:r>
      <w:proofErr w:type="spellStart"/>
      <w:r w:rsidRPr="00862A28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862A28">
        <w:rPr>
          <w:rFonts w:ascii="Times New Roman" w:hAnsi="Times New Roman" w:cs="Times New Roman"/>
          <w:sz w:val="28"/>
        </w:rPr>
        <w:t xml:space="preserve"> комиссии. </w:t>
      </w:r>
    </w:p>
    <w:p w:rsidR="00871FCF" w:rsidRDefault="00862A2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62A28">
        <w:rPr>
          <w:rFonts w:ascii="Times New Roman" w:hAnsi="Times New Roman" w:cs="Times New Roman"/>
          <w:sz w:val="28"/>
        </w:rPr>
        <w:t xml:space="preserve">Лицо с ограниченными возможностями здоровья при поступлении </w:t>
      </w:r>
      <w:r w:rsidR="008053D7">
        <w:rPr>
          <w:rFonts w:ascii="Times New Roman" w:hAnsi="Times New Roman" w:cs="Times New Roman"/>
          <w:sz w:val="28"/>
        </w:rPr>
        <w:t xml:space="preserve">или </w:t>
      </w:r>
      <w:r w:rsidRPr="00862A28">
        <w:rPr>
          <w:rFonts w:ascii="Times New Roman" w:hAnsi="Times New Roman" w:cs="Times New Roman"/>
          <w:sz w:val="28"/>
        </w:rPr>
        <w:t xml:space="preserve">переводе на адаптированную образовательную программу должно предъявить заключение </w:t>
      </w:r>
      <w:proofErr w:type="spellStart"/>
      <w:r w:rsidRPr="00862A28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862A28">
        <w:rPr>
          <w:rFonts w:ascii="Times New Roman" w:hAnsi="Times New Roman" w:cs="Times New Roman"/>
          <w:sz w:val="28"/>
        </w:rPr>
        <w:t xml:space="preserve"> комиссии с рекомендацией об </w:t>
      </w:r>
      <w:proofErr w:type="gramStart"/>
      <w:r w:rsidRPr="00862A28">
        <w:rPr>
          <w:rFonts w:ascii="Times New Roman" w:hAnsi="Times New Roman" w:cs="Times New Roman"/>
          <w:sz w:val="28"/>
        </w:rPr>
        <w:t>обучении по</w:t>
      </w:r>
      <w:proofErr w:type="gramEnd"/>
      <w:r w:rsidRPr="00862A28">
        <w:rPr>
          <w:rFonts w:ascii="Times New Roman" w:hAnsi="Times New Roman" w:cs="Times New Roman"/>
          <w:sz w:val="28"/>
        </w:rPr>
        <w:t xml:space="preserve"> данной </w:t>
      </w:r>
      <w:r w:rsidR="008053D7">
        <w:rPr>
          <w:rFonts w:ascii="Times New Roman" w:hAnsi="Times New Roman" w:cs="Times New Roman"/>
          <w:sz w:val="28"/>
        </w:rPr>
        <w:t>профессии</w:t>
      </w:r>
      <w:r w:rsidRPr="00862A28">
        <w:rPr>
          <w:rFonts w:ascii="Times New Roman" w:hAnsi="Times New Roman" w:cs="Times New Roman"/>
          <w:sz w:val="28"/>
        </w:rPr>
        <w:t>, содержащее информацию о необходимых специальных условиях обучения.</w:t>
      </w: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206">
        <w:rPr>
          <w:rFonts w:ascii="Times New Roman" w:hAnsi="Times New Roman" w:cs="Times New Roman"/>
          <w:b/>
          <w:sz w:val="28"/>
          <w:szCs w:val="28"/>
        </w:rPr>
        <w:t>2. Характеристика профессиональной деятельности выпускников и требования к результатам освоения адаптированной образовательной программы</w:t>
      </w: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206" w:rsidRDefault="00E14206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C05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C39C0" w:rsidRPr="000B5C05">
        <w:rPr>
          <w:rFonts w:ascii="Times New Roman" w:hAnsi="Times New Roman" w:cs="Times New Roman"/>
          <w:b/>
          <w:sz w:val="28"/>
          <w:szCs w:val="28"/>
        </w:rPr>
        <w:t>Область и объекты профессиональной деятельности</w:t>
      </w:r>
    </w:p>
    <w:p w:rsidR="000B5C05" w:rsidRP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выпускника: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5C05">
        <w:rPr>
          <w:rFonts w:ascii="Times New Roman" w:hAnsi="Times New Roman" w:cs="Times New Roman"/>
          <w:sz w:val="28"/>
          <w:szCs w:val="28"/>
        </w:rPr>
        <w:t xml:space="preserve">выполнение наружных и внутренних штукатурных, малярных, облицовочных работ, устройство ограждающих конструкций при производстве, ремонте и реконструкции зданий и сооружений.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Для лиц с ограниченными возможностями рекомендуются следующие виды труда: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а) по характеру рабочей нагрузки и его усилий по реализации трудовых задач – физический труд;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б) по форме организации трудовой и профессиональной деятельности – </w:t>
      </w:r>
      <w:proofErr w:type="gramStart"/>
      <w:r w:rsidRPr="000B5C05">
        <w:rPr>
          <w:rFonts w:ascii="Times New Roman" w:hAnsi="Times New Roman" w:cs="Times New Roman"/>
          <w:sz w:val="28"/>
          <w:szCs w:val="28"/>
        </w:rPr>
        <w:t>регламентированный</w:t>
      </w:r>
      <w:proofErr w:type="gramEnd"/>
      <w:r w:rsidRPr="000B5C05">
        <w:rPr>
          <w:rFonts w:ascii="Times New Roman" w:hAnsi="Times New Roman" w:cs="Times New Roman"/>
          <w:sz w:val="28"/>
          <w:szCs w:val="28"/>
        </w:rPr>
        <w:t xml:space="preserve"> (с определ</w:t>
      </w:r>
      <w:r w:rsidRPr="000B5C05">
        <w:rPr>
          <w:rFonts w:cs="Times New Roman"/>
          <w:sz w:val="28"/>
          <w:szCs w:val="28"/>
        </w:rPr>
        <w:t>ѐ</w:t>
      </w:r>
      <w:r w:rsidRPr="000B5C05">
        <w:rPr>
          <w:rFonts w:ascii="Times New Roman" w:hAnsi="Times New Roman" w:cs="Times New Roman"/>
          <w:sz w:val="28"/>
          <w:szCs w:val="28"/>
        </w:rPr>
        <w:t>нным распорядком работы);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 в) по признаку основных орудий (средств</w:t>
      </w:r>
      <w:r>
        <w:rPr>
          <w:rFonts w:ascii="Times New Roman" w:hAnsi="Times New Roman" w:cs="Times New Roman"/>
          <w:sz w:val="28"/>
          <w:szCs w:val="28"/>
        </w:rPr>
        <w:t>) труда – ручной труд, машинно-</w:t>
      </w:r>
      <w:r w:rsidRPr="000B5C05">
        <w:rPr>
          <w:rFonts w:ascii="Times New Roman" w:hAnsi="Times New Roman" w:cs="Times New Roman"/>
          <w:sz w:val="28"/>
          <w:szCs w:val="28"/>
        </w:rPr>
        <w:t xml:space="preserve">ручной труд; </w:t>
      </w:r>
    </w:p>
    <w:p w:rsidR="000B5C05" w:rsidRDefault="000B5C05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C05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выпускника:  </w:t>
      </w:r>
    </w:p>
    <w:p w:rsidR="000B5C05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5C05" w:rsidRPr="000B5C05">
        <w:rPr>
          <w:rFonts w:ascii="Times New Roman" w:hAnsi="Times New Roman" w:cs="Times New Roman"/>
          <w:sz w:val="28"/>
          <w:szCs w:val="28"/>
        </w:rPr>
        <w:t>поверхности зданий, сооружений и участков, прилегающих к ним;</w:t>
      </w:r>
    </w:p>
    <w:p w:rsidR="000B5C05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5C05" w:rsidRPr="000B5C05">
        <w:rPr>
          <w:rFonts w:ascii="Times New Roman" w:hAnsi="Times New Roman" w:cs="Times New Roman"/>
          <w:sz w:val="28"/>
          <w:szCs w:val="28"/>
        </w:rPr>
        <w:t>материалы для отделочных строительных работ;</w:t>
      </w:r>
    </w:p>
    <w:p w:rsidR="000B5C05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5C05" w:rsidRPr="000B5C05">
        <w:rPr>
          <w:rFonts w:ascii="Times New Roman" w:hAnsi="Times New Roman" w:cs="Times New Roman"/>
          <w:sz w:val="28"/>
          <w:szCs w:val="28"/>
        </w:rPr>
        <w:t>технологии отделочных строительных работ;</w:t>
      </w:r>
    </w:p>
    <w:p w:rsidR="000B5C05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5C05" w:rsidRPr="000B5C05">
        <w:rPr>
          <w:rFonts w:ascii="Times New Roman" w:hAnsi="Times New Roman" w:cs="Times New Roman"/>
          <w:sz w:val="28"/>
          <w:szCs w:val="28"/>
        </w:rPr>
        <w:t>ручной и механизированный инструмент, приспособления и механизмы для</w:t>
      </w:r>
      <w:r w:rsidR="000B5C05">
        <w:rPr>
          <w:rFonts w:ascii="Times New Roman" w:hAnsi="Times New Roman" w:cs="Times New Roman"/>
          <w:sz w:val="28"/>
          <w:szCs w:val="28"/>
        </w:rPr>
        <w:t xml:space="preserve"> </w:t>
      </w:r>
      <w:r w:rsidR="000B5C05" w:rsidRPr="000B5C05">
        <w:rPr>
          <w:rFonts w:ascii="Times New Roman" w:hAnsi="Times New Roman" w:cs="Times New Roman"/>
          <w:sz w:val="28"/>
          <w:szCs w:val="28"/>
        </w:rPr>
        <w:t xml:space="preserve">отделочных строительных работ; </w:t>
      </w:r>
    </w:p>
    <w:p w:rsidR="00DC39C0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5C05" w:rsidRPr="000B5C05">
        <w:rPr>
          <w:rFonts w:ascii="Times New Roman" w:hAnsi="Times New Roman" w:cs="Times New Roman"/>
          <w:sz w:val="28"/>
          <w:szCs w:val="28"/>
        </w:rPr>
        <w:t>леса и подмости.</w:t>
      </w:r>
    </w:p>
    <w:p w:rsidR="00554EC2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C2" w:rsidRDefault="00554EC2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54EC2">
        <w:rPr>
          <w:rFonts w:ascii="Times New Roman" w:hAnsi="Times New Roman" w:cs="Times New Roman"/>
          <w:b/>
          <w:sz w:val="28"/>
        </w:rPr>
        <w:t>2.2 Виды деятельности и компетенции</w:t>
      </w:r>
    </w:p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C2" w:rsidRPr="00554EC2" w:rsidRDefault="00554EC2" w:rsidP="00554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54EC2">
        <w:rPr>
          <w:rFonts w:ascii="Times New Roman" w:hAnsi="Times New Roman" w:cs="Times New Roman"/>
          <w:color w:val="000000"/>
          <w:sz w:val="28"/>
          <w:szCs w:val="28"/>
        </w:rPr>
        <w:t>Результаты освоения программы профессиональной подготовки определяются приобретаемыми выпускником знаний и умений, т.е. его способностью применять знания, умения и личные качества в соответствии с задачами профессиональной деятельности. </w:t>
      </w:r>
      <w:proofErr w:type="gramEnd"/>
    </w:p>
    <w:p w:rsidR="00554EC2" w:rsidRPr="00554EC2" w:rsidRDefault="00554EC2" w:rsidP="00554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EC2">
        <w:rPr>
          <w:rFonts w:ascii="Times New Roman" w:hAnsi="Times New Roman" w:cs="Times New Roman"/>
          <w:color w:val="000000"/>
          <w:sz w:val="28"/>
          <w:szCs w:val="28"/>
        </w:rPr>
        <w:t>Итогом освоения данной программы выпускник должен обладать следующими профессиональными знаниями и умениями, соответствующие основным видам профессиональной деятельности:</w:t>
      </w:r>
    </w:p>
    <w:tbl>
      <w:tblPr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67"/>
        <w:gridCol w:w="5601"/>
      </w:tblGrid>
      <w:tr w:rsidR="00554EC2" w:rsidRPr="00554EC2" w:rsidTr="00554EC2">
        <w:tc>
          <w:tcPr>
            <w:tcW w:w="3227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6168" w:type="dxa"/>
            <w:gridSpan w:val="2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выпускнику</w:t>
            </w:r>
          </w:p>
        </w:tc>
      </w:tr>
      <w:tr w:rsidR="00554EC2" w:rsidRPr="00554EC2" w:rsidTr="00554EC2">
        <w:tc>
          <w:tcPr>
            <w:tcW w:w="9395" w:type="dxa"/>
            <w:gridSpan w:val="3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Наименование:</w:t>
            </w: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штукатурных работ.</w:t>
            </w:r>
          </w:p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производстве штукатурных работ.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Производить оштукатуривание поверхностей различной степени сложности.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отделку оштукатуренных поверхностей.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оштукатуренных поверхностей.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бухгалтерские проводки по учету имущества организации </w:t>
            </w:r>
            <w:proofErr w:type="gramStart"/>
            <w:r w:rsidRPr="00554EC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>основе рабочего плана счетов бухгалтерского учета.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</w:pPr>
            <w:r w:rsidRPr="00554EC2">
              <w:rPr>
                <w:b/>
              </w:rPr>
              <w:t>Наименование:</w:t>
            </w:r>
            <w:r w:rsidRPr="00554EC2">
              <w:t xml:space="preserve"> 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монтажа каркасно-обшивочных конструкций.</w:t>
            </w:r>
          </w:p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производстве монтажа каркасно-обшивочных конструкций.</w:t>
            </w: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Устраивать ограждающие конструкции, перегородки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отделку внутренних и наружных поверхностей с использованием листовых материалов, панелей, плит.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каркасно-обшивочных конструкций.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</w:pPr>
            <w:r w:rsidRPr="00554EC2">
              <w:rPr>
                <w:b/>
              </w:rPr>
              <w:t>Наименование:</w:t>
            </w:r>
            <w:r w:rsidRPr="00554EC2">
              <w:t xml:space="preserve"> 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малярных работ.</w:t>
            </w:r>
          </w:p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производстве малярных работ.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Окрашивать поверхности различными малярными составами.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Оклеивать поверхности различными материалами.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окрашенных и оклеенных поверхностей.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Наименование: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облицовочных работ плитками и плитами.</w:t>
            </w:r>
          </w:p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производстве облицовочных работ.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облицовочные работы горизонтальных и вертикальных поверхностей.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облицованных поверхностей плитками и плитами.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  <w:rPr>
                <w:b/>
                <w:color w:val="000000"/>
              </w:rPr>
            </w:pPr>
            <w:r w:rsidRPr="00554EC2">
              <w:rPr>
                <w:b/>
                <w:color w:val="000000"/>
              </w:rPr>
              <w:t>Наименование: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облицовочных работ синтетическими материалами.</w:t>
            </w:r>
          </w:p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облицовке синтетическими материалами.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облицовку синтетическими материалами различной сложности.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облицованных поверхностей синтетическими материалами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 w:val="restart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  <w:rPr>
                <w:b/>
                <w:color w:val="000000"/>
              </w:rPr>
            </w:pPr>
            <w:r w:rsidRPr="00554EC2">
              <w:rPr>
                <w:b/>
                <w:color w:val="000000"/>
              </w:rPr>
              <w:t>Наименование:</w:t>
            </w:r>
          </w:p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contextualSpacing/>
              <w:jc w:val="both"/>
              <w:rPr>
                <w:color w:val="000000"/>
              </w:rPr>
            </w:pPr>
            <w:r w:rsidRPr="00554EC2">
              <w:rPr>
                <w:color w:val="000000"/>
              </w:rPr>
              <w:t>Выполнение мозаичных работ.</w:t>
            </w:r>
          </w:p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подготовительные работы при устройстве мозаичных полов.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Устраивать мозаичные полы.</w:t>
            </w:r>
          </w:p>
        </w:tc>
      </w:tr>
      <w:tr w:rsidR="00554EC2" w:rsidRPr="00554EC2" w:rsidTr="00554EC2">
        <w:tc>
          <w:tcPr>
            <w:tcW w:w="3794" w:type="dxa"/>
            <w:gridSpan w:val="2"/>
            <w:vMerge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1" w:type="dxa"/>
          </w:tcPr>
          <w:p w:rsidR="00554EC2" w:rsidRPr="00554EC2" w:rsidRDefault="00554EC2" w:rsidP="00554E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4E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ремонт мозаичных полов</w:t>
            </w:r>
          </w:p>
        </w:tc>
      </w:tr>
    </w:tbl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EC2" w:rsidRPr="00554EC2" w:rsidRDefault="00782636" w:rsidP="00554EC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компетенции выпускника</w:t>
      </w:r>
      <w:r w:rsidR="00554EC2" w:rsidRPr="00554EC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7371"/>
      </w:tblGrid>
      <w:tr w:rsidR="00554EC2" w:rsidRPr="00554EC2" w:rsidTr="008C6AF8">
        <w:tc>
          <w:tcPr>
            <w:tcW w:w="195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8"/>
              </w:rPr>
              <w:t>Код</w:t>
            </w:r>
          </w:p>
        </w:tc>
        <w:tc>
          <w:tcPr>
            <w:tcW w:w="7371" w:type="dxa"/>
          </w:tcPr>
          <w:p w:rsidR="00554EC2" w:rsidRPr="00554EC2" w:rsidRDefault="00554EC2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4EC2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371" w:type="dxa"/>
          </w:tcPr>
          <w:p w:rsidR="00554EC2" w:rsidRPr="00554EC2" w:rsidRDefault="00554EC2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 w:rsidRPr="00554EC2">
              <w:rPr>
                <w:color w:val="000000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Решать проблемы, оценивать риски и принимать решения в нестандартных ситуациях.</w:t>
            </w:r>
          </w:p>
        </w:tc>
      </w:tr>
      <w:tr w:rsidR="00554EC2" w:rsidRPr="00554EC2" w:rsidTr="008C6AF8">
        <w:trPr>
          <w:trHeight w:val="649"/>
        </w:trPr>
        <w:tc>
          <w:tcPr>
            <w:tcW w:w="1951" w:type="dxa"/>
          </w:tcPr>
          <w:p w:rsidR="00554EC2" w:rsidRPr="00554EC2" w:rsidRDefault="00782636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Осуществлять поиск, анализ и оценку информации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7371" w:type="dxa"/>
          </w:tcPr>
          <w:p w:rsidR="00554EC2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Работать в коллективе и в команде, обеспечивать ее сплочение, эффективно общаться с коллегами, руководством, потребителями.</w:t>
            </w:r>
          </w:p>
        </w:tc>
      </w:tr>
      <w:tr w:rsidR="00554EC2" w:rsidRPr="00554EC2" w:rsidTr="008C6AF8">
        <w:tc>
          <w:tcPr>
            <w:tcW w:w="1951" w:type="dxa"/>
          </w:tcPr>
          <w:p w:rsidR="00554EC2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 </w:t>
            </w:r>
            <w:r w:rsidR="00554EC2" w:rsidRPr="00554EC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7371" w:type="dxa"/>
          </w:tcPr>
          <w:p w:rsidR="00D21835" w:rsidRPr="00554EC2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  <w:rPr>
                <w:color w:val="000000"/>
                <w:szCs w:val="28"/>
              </w:rPr>
            </w:pPr>
            <w: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D21835" w:rsidRPr="00554EC2" w:rsidTr="008C6AF8">
        <w:tc>
          <w:tcPr>
            <w:tcW w:w="1951" w:type="dxa"/>
          </w:tcPr>
          <w:p w:rsidR="00D21835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 8</w:t>
            </w:r>
          </w:p>
        </w:tc>
        <w:tc>
          <w:tcPr>
            <w:tcW w:w="7371" w:type="dxa"/>
          </w:tcPr>
          <w:p w:rsidR="00D21835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21835" w:rsidRPr="00554EC2" w:rsidTr="008C6AF8">
        <w:tc>
          <w:tcPr>
            <w:tcW w:w="1951" w:type="dxa"/>
          </w:tcPr>
          <w:p w:rsidR="00D21835" w:rsidRPr="00554EC2" w:rsidRDefault="00170F4E" w:rsidP="00554E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 9</w:t>
            </w:r>
          </w:p>
        </w:tc>
        <w:tc>
          <w:tcPr>
            <w:tcW w:w="7371" w:type="dxa"/>
          </w:tcPr>
          <w:p w:rsidR="00D21835" w:rsidRDefault="00D21835" w:rsidP="00554EC2">
            <w:pPr>
              <w:pStyle w:val="a5"/>
              <w:shd w:val="clear" w:color="auto" w:fill="FFFFFF"/>
              <w:spacing w:before="75" w:beforeAutospacing="0" w:after="0" w:afterAutospacing="0"/>
              <w:jc w:val="both"/>
            </w:pPr>
            <w:r>
              <w:t>Быть готовым к смене технологий в профессиональной деятельности.</w:t>
            </w:r>
          </w:p>
        </w:tc>
      </w:tr>
    </w:tbl>
    <w:p w:rsidR="00554EC2" w:rsidRPr="00554EC2" w:rsidRDefault="00554EC2" w:rsidP="00554E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C39C0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Документы, определяющие содержание и организацию образовательного процесса</w:t>
      </w:r>
    </w:p>
    <w:p w:rsidR="008C6AF8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AF8" w:rsidRDefault="008C6AF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C6AF8">
        <w:rPr>
          <w:rFonts w:ascii="Times New Roman" w:hAnsi="Times New Roman" w:cs="Times New Roman"/>
          <w:sz w:val="28"/>
        </w:rPr>
        <w:t xml:space="preserve">Содержание и организация образовательного процесса при реализации данной </w:t>
      </w:r>
      <w:r>
        <w:rPr>
          <w:rFonts w:ascii="Times New Roman" w:hAnsi="Times New Roman" w:cs="Times New Roman"/>
          <w:sz w:val="28"/>
        </w:rPr>
        <w:t>адаптированной образовательной программы</w:t>
      </w:r>
      <w:r w:rsidRPr="008C6AF8">
        <w:rPr>
          <w:rFonts w:ascii="Times New Roman" w:hAnsi="Times New Roman" w:cs="Times New Roman"/>
          <w:sz w:val="28"/>
        </w:rPr>
        <w:t xml:space="preserve"> регламентируется рабочим учебным планом, рабочими программами учебных дисциплин; материалами, обеспечивающими качество подготовки и воспитания обучающихся; программами учебных и производственных практик;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  <w:proofErr w:type="gramEnd"/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C52B8">
        <w:rPr>
          <w:rFonts w:ascii="Times New Roman" w:hAnsi="Times New Roman" w:cs="Times New Roman"/>
          <w:b/>
          <w:sz w:val="28"/>
        </w:rPr>
        <w:t xml:space="preserve">3.1. </w:t>
      </w:r>
      <w:r>
        <w:rPr>
          <w:rFonts w:ascii="Times New Roman" w:hAnsi="Times New Roman"/>
          <w:b/>
          <w:sz w:val="28"/>
          <w:szCs w:val="28"/>
        </w:rPr>
        <w:t>Учебный план</w:t>
      </w:r>
    </w:p>
    <w:p w:rsidR="007C52B8" w:rsidRDefault="007C52B8" w:rsidP="00871FC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50AB">
        <w:rPr>
          <w:rFonts w:ascii="Times New Roman" w:hAnsi="Times New Roman"/>
          <w:sz w:val="28"/>
          <w:szCs w:val="28"/>
        </w:rPr>
        <w:t xml:space="preserve">В учебном плане адаптированной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8550AB">
        <w:rPr>
          <w:rFonts w:ascii="Times New Roman" w:hAnsi="Times New Roman"/>
          <w:sz w:val="28"/>
          <w:szCs w:val="28"/>
        </w:rPr>
        <w:t>программы профессиональной подготовки по профессии по ОК 016-94:</w:t>
      </w:r>
      <w:r w:rsidRPr="007C52B8">
        <w:rPr>
          <w:rFonts w:ascii="Times New Roman" w:hAnsi="Times New Roman"/>
          <w:sz w:val="28"/>
          <w:szCs w:val="28"/>
        </w:rPr>
        <w:t xml:space="preserve"> 192727 Штукатур; 13450 Маляр строительный </w:t>
      </w:r>
      <w:r>
        <w:rPr>
          <w:rFonts w:ascii="Times New Roman" w:hAnsi="Times New Roman"/>
          <w:sz w:val="28"/>
          <w:szCs w:val="28"/>
        </w:rPr>
        <w:t>представлены перечень, последовательность и распределение по полугодиям предметов, производственного обучения, формы и сроки промежуточной и итоговой аттестации, а так же учебная нагрузка обучающихся.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пояснениях к учебному плану: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содержится информация о том, в рамках каких предметов и практик формируются необходимые общие и профессиональные компетенции;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перечислены нормативно-регламентирующие документы, используемые для разработки плана;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конкретизируются вопросы организации учебного процесса и режима занятий;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указаны методы проведения промежуточной и итоговой аттестации;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описано назначение всех видов практики и др.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определяет следующие характеристики программы по профессии: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объемные параметры учебной нагрузки в целом, по годам обучения и по семестрам;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учебных предметов и их составных элементов (учебной и производственной практик);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последовательность изучения учебных дисциплин;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распределение по годам обучения и полугодиям различных форм промежуточной аттестации по учебным дисциплинам, учебной и производственной практике);</w:t>
      </w:r>
    </w:p>
    <w:p w:rsidR="007C52B8" w:rsidRDefault="007C52B8" w:rsidP="007C52B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объемы учебной нагрузки по видам учебных занятий и их составляющих.</w:t>
      </w:r>
    </w:p>
    <w:p w:rsidR="007C52B8" w:rsidRDefault="007C52B8" w:rsidP="007C52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представлен в Приложении</w:t>
      </w:r>
      <w:r w:rsidR="008008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1.</w:t>
      </w:r>
    </w:p>
    <w:p w:rsidR="00800841" w:rsidRDefault="00800841" w:rsidP="007C52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841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F9B">
        <w:rPr>
          <w:rFonts w:ascii="Times New Roman" w:hAnsi="Times New Roman" w:cs="Times New Roman"/>
          <w:b/>
          <w:sz w:val="28"/>
          <w:szCs w:val="28"/>
        </w:rPr>
        <w:t xml:space="preserve">3.2. </w:t>
      </w: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 w:rsidRPr="00CD4F9B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 календарном учебном графике указывается последовательность реализации адаптированной образовательной программы по годам, включая теоретическое обучение, в том числе адаптационные дисциплины, практики, промежуточные и государственную итоговую аттестации, каникулы.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Календарный учебный график в Приложении 2.</w:t>
      </w:r>
    </w:p>
    <w:p w:rsid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</w:pPr>
    </w:p>
    <w:p w:rsidR="00CD4F9B" w:rsidRDefault="00CD4F9B" w:rsidP="00CD4F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30"/>
          <w:shd w:val="clear" w:color="auto" w:fill="FFFFFF"/>
        </w:rPr>
        <w:t xml:space="preserve">3.3. </w:t>
      </w:r>
      <w:r w:rsidR="00BE70F5">
        <w:rPr>
          <w:rFonts w:ascii="Times New Roman" w:hAnsi="Times New Roman"/>
          <w:b/>
          <w:sz w:val="28"/>
          <w:szCs w:val="28"/>
        </w:rPr>
        <w:t xml:space="preserve">Рабочие программы дисциплин </w:t>
      </w:r>
      <w:r w:rsidR="00DB3F23">
        <w:rPr>
          <w:rFonts w:ascii="Times New Roman" w:hAnsi="Times New Roman"/>
          <w:b/>
          <w:sz w:val="28"/>
          <w:szCs w:val="28"/>
        </w:rPr>
        <w:t>адаптационного</w:t>
      </w:r>
      <w:r w:rsidR="00BE70F5">
        <w:rPr>
          <w:rFonts w:ascii="Times New Roman" w:hAnsi="Times New Roman"/>
          <w:b/>
          <w:sz w:val="28"/>
          <w:szCs w:val="28"/>
        </w:rPr>
        <w:t xml:space="preserve"> учебного цикла</w:t>
      </w:r>
    </w:p>
    <w:p w:rsidR="00CD4F9B" w:rsidRPr="00CD4F9B" w:rsidRDefault="00CD4F9B" w:rsidP="00CD4F9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766">
        <w:rPr>
          <w:rFonts w:ascii="Times New Roman" w:hAnsi="Times New Roman"/>
          <w:sz w:val="28"/>
          <w:szCs w:val="28"/>
        </w:rPr>
        <w:t xml:space="preserve">Программы </w:t>
      </w:r>
      <w:r w:rsidR="002C7246">
        <w:rPr>
          <w:rFonts w:ascii="Times New Roman" w:hAnsi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/>
          <w:sz w:val="28"/>
          <w:szCs w:val="28"/>
        </w:rPr>
        <w:t>подготовки определяют: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место и назначение предмета в адаптированной </w:t>
      </w:r>
      <w:r w:rsidR="00264518">
        <w:rPr>
          <w:rFonts w:ascii="Times New Roman" w:hAnsi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/>
          <w:sz w:val="28"/>
          <w:szCs w:val="28"/>
        </w:rPr>
        <w:t>программе по профессии;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и содержание предмета, а также результат его освоения;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реализации программы;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контроля и оценки результатов освоения предмета.</w:t>
      </w:r>
    </w:p>
    <w:p w:rsidR="00CD4F9B" w:rsidRDefault="00264518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 w:rsidR="00E760FC">
        <w:rPr>
          <w:rFonts w:ascii="Times New Roman" w:hAnsi="Times New Roman"/>
          <w:sz w:val="28"/>
          <w:szCs w:val="28"/>
        </w:rPr>
        <w:t>.</w:t>
      </w:r>
    </w:p>
    <w:p w:rsidR="00CD4F9B" w:rsidRDefault="00CD4F9B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2C10" w:rsidRDefault="001039A9" w:rsidP="00842C1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</w:t>
      </w:r>
      <w:r w:rsidR="00CD4F9B" w:rsidRPr="009244DD">
        <w:rPr>
          <w:rFonts w:ascii="Times New Roman" w:hAnsi="Times New Roman"/>
          <w:b/>
          <w:sz w:val="28"/>
          <w:szCs w:val="28"/>
        </w:rPr>
        <w:t xml:space="preserve">. </w:t>
      </w:r>
      <w:r w:rsidR="00842C10">
        <w:rPr>
          <w:rFonts w:ascii="Times New Roman" w:hAnsi="Times New Roman"/>
          <w:b/>
          <w:sz w:val="28"/>
          <w:szCs w:val="28"/>
        </w:rPr>
        <w:t>Рабочая программа раздела «Физическая культура»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Содержание программы предмета «Физическая культура» направлено на укрепление здоровья, физического развития и повышения работоспособности </w:t>
      </w:r>
      <w:proofErr w:type="gramStart"/>
      <w:r w:rsidRPr="00332410">
        <w:rPr>
          <w:rFonts w:ascii="Times New Roman" w:hAnsi="Times New Roman" w:cs="Times New Roman"/>
          <w:sz w:val="28"/>
        </w:rPr>
        <w:t>обучающихся</w:t>
      </w:r>
      <w:proofErr w:type="gramEnd"/>
      <w:r w:rsidRPr="00332410">
        <w:rPr>
          <w:rFonts w:ascii="Times New Roman" w:hAnsi="Times New Roman" w:cs="Times New Roman"/>
          <w:sz w:val="28"/>
        </w:rPr>
        <w:t xml:space="preserve">. На уроках физической культуры преподаватель осуществляет индивидуальный и дифференцированный подход </w:t>
      </w:r>
      <w:proofErr w:type="gramStart"/>
      <w:r w:rsidRPr="00332410">
        <w:rPr>
          <w:rFonts w:ascii="Times New Roman" w:hAnsi="Times New Roman" w:cs="Times New Roman"/>
          <w:sz w:val="28"/>
        </w:rPr>
        <w:t>к</w:t>
      </w:r>
      <w:proofErr w:type="gramEnd"/>
      <w:r w:rsidRPr="00332410">
        <w:rPr>
          <w:rFonts w:ascii="Times New Roman" w:hAnsi="Times New Roman" w:cs="Times New Roman"/>
          <w:sz w:val="28"/>
        </w:rPr>
        <w:t xml:space="preserve"> обучающимся с учетом медицинского заключения о физической нагрузке и возможностях каждого обучающегося. Для создания рабочей программы использовалась программа предмета «Физическая культура» для X-XII классов с углубленной трудовой подготовкой в специальных (коррекционных) образовательных учреждениях VIII вида.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32410">
        <w:rPr>
          <w:rFonts w:ascii="Times New Roman" w:hAnsi="Times New Roman" w:cs="Times New Roman"/>
          <w:sz w:val="28"/>
        </w:rPr>
        <w:t xml:space="preserve">Основная задача адаптивного физического воспитания состоит в формировании у обучающихся осознанного отношения к своим силам, твердой уверенности в них, готовности к смелым и решительным действиям, преодолению необходимых для полноценного функционирования субъекта физических нагрузок, а также потребности в систематических занятиях физическими упражнениями и вообще в осуществлении здорового образа жизни в соответствии с рекомендациями </w:t>
      </w:r>
      <w:proofErr w:type="spellStart"/>
      <w:r w:rsidRPr="00332410">
        <w:rPr>
          <w:rFonts w:ascii="Times New Roman" w:hAnsi="Times New Roman" w:cs="Times New Roman"/>
          <w:sz w:val="28"/>
        </w:rPr>
        <w:t>валеологии</w:t>
      </w:r>
      <w:proofErr w:type="spellEnd"/>
      <w:r w:rsidRPr="00332410">
        <w:rPr>
          <w:rFonts w:ascii="Times New Roman" w:hAnsi="Times New Roman" w:cs="Times New Roman"/>
          <w:sz w:val="28"/>
        </w:rPr>
        <w:t xml:space="preserve">. </w:t>
      </w:r>
      <w:proofErr w:type="gramEnd"/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Врачебно-педагогический контроль в адаптивном физическом воспитании: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- организационные основы врачебно-медицинского контроля лиц с ограниченными функциональными возможностями.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Цель и задачи врачебно - педагогического контроля в адаптивном физическом воспитании. Виды врачебно-педагогического контроля: этапный, текущий, оперативный и педагогический контроль. Показания и противопоказания для занятий адаптивной физической культурой и адаптивным спортом для лиц с ограниченными функциональными возможностями. Противопоказания и рекомендации в адаптивном физическом воспитании при состояниях после перенесенных острых заболеваний. Профилактика травматизма в адаптивном физическом воспитании. Рекомендации по совершенствованию организации занятий. Методы исследований и контроля эффективности в адаптивном физическом воспитании. Материально-техническое обеспечение при занятиях адаптивным физическим воспитанием. Соответствие мест проведения занятий физическим воспитанием общим гигиеническим требованиям.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32410">
        <w:rPr>
          <w:rFonts w:ascii="Times New Roman" w:hAnsi="Times New Roman" w:cs="Times New Roman"/>
          <w:sz w:val="28"/>
        </w:rPr>
        <w:t xml:space="preserve">Формы адаптивного физического воспитания: утренняя гигиеническая гимнастика, урочные занятия физическим воспитанием в учебных заведениях, </w:t>
      </w:r>
      <w:proofErr w:type="spellStart"/>
      <w:r w:rsidRPr="00332410">
        <w:rPr>
          <w:rFonts w:ascii="Times New Roman" w:hAnsi="Times New Roman" w:cs="Times New Roman"/>
          <w:sz w:val="28"/>
        </w:rPr>
        <w:t>физкультпаузы</w:t>
      </w:r>
      <w:proofErr w:type="spellEnd"/>
      <w:r w:rsidRPr="00332410">
        <w:rPr>
          <w:rFonts w:ascii="Times New Roman" w:hAnsi="Times New Roman" w:cs="Times New Roman"/>
          <w:sz w:val="28"/>
        </w:rPr>
        <w:t xml:space="preserve">, динамические перемены, самостоятельные занятия физическими упражнениями, прогулки, закаливание, купание, плавание, подвижные и спортивные игры, туризм: ближний и дальний, элементы спорта, спортивные соревнования, праздники, фестивали. </w:t>
      </w:r>
      <w:proofErr w:type="gramEnd"/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Критерии оценивания по адаптивной физической культуре являются качественными и количественными. 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(типы телосложения, психические и физиологические особенности).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Количественные критерии успеваемости определяют сдвиги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 - оздоровительную деятельность.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Оценка уровня физической подготовленности (по стандартизированным методикам оценки)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Тесты: - броски мяча по баскетбольному кольцу;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>Координационный тест - прыжки в длину с места (</w:t>
      </w:r>
      <w:proofErr w:type="gramStart"/>
      <w:r w:rsidRPr="00332410">
        <w:rPr>
          <w:rFonts w:ascii="Times New Roman" w:hAnsi="Times New Roman" w:cs="Times New Roman"/>
          <w:sz w:val="28"/>
        </w:rPr>
        <w:t>см</w:t>
      </w:r>
      <w:proofErr w:type="gramEnd"/>
      <w:r w:rsidRPr="00332410">
        <w:rPr>
          <w:rFonts w:ascii="Times New Roman" w:hAnsi="Times New Roman" w:cs="Times New Roman"/>
          <w:sz w:val="28"/>
        </w:rPr>
        <w:t xml:space="preserve">);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Координационный тест - броски малого мяча в цель;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Силовой тест - приседание на одной ноге, опора о стену (количество раз на каждой ноге);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>Силовой тест - подтягивание на низкой перекладине (количество раз) 10 м (с);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>Тест на координац</w:t>
      </w:r>
      <w:r>
        <w:rPr>
          <w:rFonts w:ascii="Times New Roman" w:hAnsi="Times New Roman" w:cs="Times New Roman"/>
          <w:sz w:val="28"/>
        </w:rPr>
        <w:t>ию и скорость - челночный бег;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Силовой тест - бросок набивного мяча 1 кг из-за головы (м);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 xml:space="preserve">Силовой тест - сгибание и разгибание рук в упоре лежа; 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>Тест на гибкость - наклон ту</w:t>
      </w:r>
      <w:r>
        <w:rPr>
          <w:rFonts w:ascii="Times New Roman" w:hAnsi="Times New Roman" w:cs="Times New Roman"/>
          <w:sz w:val="28"/>
        </w:rPr>
        <w:t>ловища вперед из положения сидя;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32410">
        <w:rPr>
          <w:rFonts w:ascii="Times New Roman" w:hAnsi="Times New Roman" w:cs="Times New Roman"/>
          <w:sz w:val="28"/>
        </w:rPr>
        <w:t>Тест на выносливость - 6-ти минутный бег</w:t>
      </w:r>
      <w:r>
        <w:rPr>
          <w:rFonts w:ascii="Times New Roman" w:hAnsi="Times New Roman" w:cs="Times New Roman"/>
          <w:sz w:val="28"/>
        </w:rPr>
        <w:t>.</w:t>
      </w:r>
    </w:p>
    <w:p w:rsidR="00842C10" w:rsidRDefault="00842C10" w:rsidP="00842C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4.</w:t>
      </w:r>
    </w:p>
    <w:p w:rsidR="00842C10" w:rsidRDefault="00842C10" w:rsidP="00CD4F9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4F9B" w:rsidRDefault="00842C10" w:rsidP="00842C1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3.5. </w:t>
      </w:r>
      <w:r w:rsidR="00E760FC">
        <w:rPr>
          <w:rFonts w:ascii="Times New Roman" w:hAnsi="Times New Roman"/>
          <w:b/>
          <w:sz w:val="28"/>
          <w:szCs w:val="28"/>
        </w:rPr>
        <w:t>Рабочие программы профессионального учебного цикла</w:t>
      </w:r>
    </w:p>
    <w:p w:rsidR="00842C10" w:rsidRPr="00842C10" w:rsidRDefault="00842C10" w:rsidP="00842C1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766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профессиональной подготовки определяют: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и назначение предмета в адаптированной образовательной программе по профессии;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и содержание предмета, а также результат его освоения;</w:t>
      </w:r>
    </w:p>
    <w:p w:rsidR="001039A9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реализации программы;</w:t>
      </w:r>
    </w:p>
    <w:p w:rsidR="00CD4F9B" w:rsidRDefault="001039A9" w:rsidP="001039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контроля и оценки результатов освоения предмета.</w:t>
      </w:r>
    </w:p>
    <w:p w:rsidR="00E760FC" w:rsidRDefault="0074297C" w:rsidP="00E760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842C10">
        <w:rPr>
          <w:rFonts w:ascii="Times New Roman" w:hAnsi="Times New Roman"/>
          <w:sz w:val="28"/>
          <w:szCs w:val="28"/>
        </w:rPr>
        <w:t>5</w:t>
      </w:r>
      <w:r w:rsidR="00CD4F9B">
        <w:rPr>
          <w:rFonts w:ascii="Times New Roman" w:hAnsi="Times New Roman"/>
          <w:sz w:val="28"/>
          <w:szCs w:val="28"/>
        </w:rPr>
        <w:t>.</w:t>
      </w:r>
    </w:p>
    <w:p w:rsidR="00E760FC" w:rsidRDefault="00E760FC" w:rsidP="00E760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3.6. Рабочие программы специального курса</w:t>
      </w:r>
    </w:p>
    <w:p w:rsidR="00842C10" w:rsidRPr="00842C10" w:rsidRDefault="00842C10" w:rsidP="00842C1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7766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специального курса определяют:</w:t>
      </w: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и назначение предмета в адаптированной образовательной программе по профессии;</w:t>
      </w: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структуру и содержание предмета, а также результат его освоения;</w:t>
      </w: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условия реализации программы;</w:t>
      </w:r>
    </w:p>
    <w:p w:rsidR="00842C10" w:rsidRDefault="00842C10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формы и методы контроля и оценки результатов освоения предмета.</w:t>
      </w:r>
    </w:p>
    <w:p w:rsidR="00842C10" w:rsidRDefault="002E76B4" w:rsidP="00842C1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  <w:r w:rsidR="00842C10">
        <w:rPr>
          <w:rFonts w:ascii="Times New Roman" w:hAnsi="Times New Roman"/>
          <w:sz w:val="28"/>
          <w:szCs w:val="28"/>
        </w:rPr>
        <w:t>.</w:t>
      </w:r>
    </w:p>
    <w:p w:rsidR="00B539ED" w:rsidRDefault="00B539ED" w:rsidP="001039A9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B539ED" w:rsidRDefault="002E76B4" w:rsidP="00B5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3.7</w:t>
      </w:r>
      <w:r w:rsidR="00B539ED">
        <w:rPr>
          <w:rFonts w:ascii="Times New Roman" w:hAnsi="Times New Roman" w:cs="Times New Roman"/>
          <w:b/>
          <w:sz w:val="28"/>
        </w:rPr>
        <w:t>. Программы учебной и производственных практик</w:t>
      </w:r>
    </w:p>
    <w:p w:rsidR="00B539ED" w:rsidRDefault="00B539ED" w:rsidP="00B539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Производственное обучение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Все практики в рамках адаптированной образовательной программы проводятся техникумом при освоении обучающимися профессиональных компетенций и реализуются на 1 и 2 курсах первого полугодия рассредоточено, чередуясь с теоретическими знаниями в рамках профессиональной подготовки, со 2 полугодия второго курса – концентрировано.</w:t>
      </w:r>
      <w:proofErr w:type="gramEnd"/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Аттестация по итогам практики осуществляется на основе оценки решения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задач практики, отзыва руководителей практики об уровне его знаний и квалификации. По результатам аттестации выставляется дифференцированная оценка. Оценка по практике вносится в приложение к диплому.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практики в учебных мастерских – закрепление и углубление знаний, полученных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в процессе теоретического обучения, приобретение необходимых умений, навыков и опыта работы по изучаемой специальности.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Учебная практика для получения первичных профессиональных навыков организуется на базе </w:t>
      </w:r>
      <w:r w:rsidRPr="00650B6A">
        <w:rPr>
          <w:rFonts w:ascii="Times New Roman" w:hAnsi="Times New Roman"/>
          <w:sz w:val="28"/>
          <w:szCs w:val="28"/>
        </w:rPr>
        <w:t>лаборатории электротехники</w:t>
      </w:r>
      <w:r>
        <w:rPr>
          <w:rFonts w:ascii="Times New Roman" w:hAnsi="Times New Roman"/>
          <w:sz w:val="28"/>
          <w:szCs w:val="28"/>
        </w:rPr>
        <w:t>, периферийных устройств и учебного компьютерного класса техникума.</w:t>
      </w:r>
    </w:p>
    <w:p w:rsidR="00B539ED" w:rsidRPr="00095D10" w:rsidRDefault="00B539ED" w:rsidP="00B539ED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практики в условиях производства – закрепление теоретических знаний, полученных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4297C">
        <w:rPr>
          <w:rFonts w:ascii="Times New Roman" w:hAnsi="Times New Roman"/>
          <w:sz w:val="28"/>
          <w:szCs w:val="28"/>
        </w:rPr>
        <w:t>в процессе</w:t>
      </w:r>
      <w:r>
        <w:rPr>
          <w:rFonts w:ascii="Times New Roman" w:hAnsi="Times New Roman"/>
          <w:sz w:val="28"/>
          <w:szCs w:val="28"/>
        </w:rPr>
        <w:t xml:space="preserve"> общеобразовательной  и профессиональной подготовки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Программы производственного обучения разработаны на основе Положения об учебной и производственной практике, рассмотрены и одобрены предметно-цикловыми комиссиями, утверждены заместителем директора по </w:t>
      </w:r>
      <w:proofErr w:type="gramStart"/>
      <w:r>
        <w:rPr>
          <w:rFonts w:ascii="Times New Roman" w:hAnsi="Times New Roman"/>
          <w:sz w:val="28"/>
          <w:szCs w:val="28"/>
        </w:rPr>
        <w:t>УПР</w:t>
      </w:r>
      <w:proofErr w:type="gramEnd"/>
      <w:r>
        <w:rPr>
          <w:rFonts w:ascii="Times New Roman" w:hAnsi="Times New Roman"/>
          <w:sz w:val="28"/>
          <w:szCs w:val="28"/>
        </w:rPr>
        <w:t>, согласованы с работодателем.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производственного обучения указывается: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назначение практики для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конкретного вида профессиональной деятельности в рамках соответствующего профессионального курса</w:t>
      </w:r>
      <w:r w:rsidRPr="00650B6A">
        <w:rPr>
          <w:rFonts w:ascii="Times New Roman" w:hAnsi="Times New Roman"/>
          <w:sz w:val="28"/>
          <w:szCs w:val="28"/>
        </w:rPr>
        <w:t>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преемственность различных этапов практики;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организационные условия (места практики, концентрированность/рассредоточенность проведения практики и др.);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конкретных заданий;</w:t>
      </w:r>
    </w:p>
    <w:p w:rsidR="00B539ED" w:rsidRDefault="00B539ED" w:rsidP="00B539E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оценки результатов их выполнения и результатов практики в целом.</w:t>
      </w:r>
    </w:p>
    <w:p w:rsidR="004A013B" w:rsidRDefault="004A013B" w:rsidP="00D94D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2E76B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2E76B4" w:rsidRDefault="002E76B4" w:rsidP="00D94D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013B" w:rsidRDefault="002E76B4" w:rsidP="00B539E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3.8</w:t>
      </w:r>
      <w:r w:rsidR="004A013B">
        <w:rPr>
          <w:rFonts w:ascii="Times New Roman" w:hAnsi="Times New Roman"/>
          <w:b/>
          <w:sz w:val="28"/>
          <w:szCs w:val="28"/>
        </w:rPr>
        <w:t>. Программа государственной итоговой аттестации</w:t>
      </w:r>
    </w:p>
    <w:p w:rsidR="004A013B" w:rsidRDefault="004A013B" w:rsidP="00B539E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b/>
          <w:color w:val="000000"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государственной итоговой</w:t>
      </w:r>
      <w:r w:rsidRPr="004A01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аттестации</w:t>
      </w:r>
      <w:r w:rsidRPr="004A013B">
        <w:rPr>
          <w:rFonts w:ascii="Times New Roman" w:hAnsi="Times New Roman" w:cs="Times New Roman"/>
          <w:color w:val="000000"/>
          <w:sz w:val="28"/>
          <w:szCs w:val="28"/>
        </w:rPr>
        <w:t xml:space="preserve"> – документ, регулирующий порядок проведения Государственной итоговой аттестации (ГИА).</w:t>
      </w:r>
      <w:r w:rsidRPr="004A0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</w:t>
      </w:r>
      <w:r w:rsidRPr="004A013B">
        <w:rPr>
          <w:rFonts w:ascii="Times New Roman" w:hAnsi="Times New Roman" w:cs="Times New Roman"/>
          <w:sz w:val="28"/>
          <w:szCs w:val="28"/>
        </w:rPr>
        <w:t xml:space="preserve"> аттестация выпускника образовательного учреждения среднего профессионального образования является обязательной и осуществляется после освоения программы профессиональной подготовки по профессии по ОК 016-94: 19727 Штукатур; 13450 Маляр строительный базовой подготовки в полном объеме. Необходимым усло</w:t>
      </w:r>
      <w:r>
        <w:rPr>
          <w:rFonts w:ascii="Times New Roman" w:hAnsi="Times New Roman" w:cs="Times New Roman"/>
          <w:sz w:val="28"/>
          <w:szCs w:val="28"/>
        </w:rPr>
        <w:t>вием допуска к государственной итоговой</w:t>
      </w:r>
      <w:r w:rsidRPr="004A013B">
        <w:rPr>
          <w:rFonts w:ascii="Times New Roman" w:hAnsi="Times New Roman" w:cs="Times New Roman"/>
          <w:sz w:val="28"/>
          <w:szCs w:val="28"/>
        </w:rPr>
        <w:t xml:space="preserve">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</w:t>
      </w:r>
    </w:p>
    <w:p w:rsidR="004A013B" w:rsidRPr="004A013B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государственной итоговой </w:t>
      </w:r>
      <w:r w:rsidR="004A013B" w:rsidRPr="004A013B">
        <w:rPr>
          <w:rFonts w:ascii="Times New Roman" w:hAnsi="Times New Roman" w:cs="Times New Roman"/>
          <w:sz w:val="28"/>
          <w:szCs w:val="28"/>
        </w:rPr>
        <w:t>аттестации  содержит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1) описание  требований к выпускной квалификационной работе;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2) сроки  подготовки выпускной квалификационной работы;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3) процедуры  защиты  выпускной квалификационной работы;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4) критерии  оценки  знаний и умений выпускника, продемонстрированных в ходе защиты;</w:t>
      </w:r>
    </w:p>
    <w:p w:rsidR="004A013B" w:rsidRPr="004A013B" w:rsidRDefault="004A013B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 xml:space="preserve">5) методики поэтапного определения  результирующей оценки готовности выпускника к профессиональной деятельности. </w:t>
      </w:r>
    </w:p>
    <w:p w:rsidR="004A013B" w:rsidRPr="004A013B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</w:t>
      </w:r>
      <w:r w:rsidR="004A013B" w:rsidRPr="004A013B">
        <w:rPr>
          <w:rFonts w:ascii="Times New Roman" w:hAnsi="Times New Roman" w:cs="Times New Roman"/>
          <w:sz w:val="28"/>
          <w:szCs w:val="28"/>
        </w:rPr>
        <w:t xml:space="preserve"> аттестация включает защиту выпускной квалификационной работы, состоящей из выпускной практической квалификационной работы и письменной экзаменационной работы.</w:t>
      </w:r>
    </w:p>
    <w:p w:rsidR="00076AD3" w:rsidRDefault="004A013B" w:rsidP="00103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13B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представлен</w:t>
      </w:r>
      <w:r w:rsidR="002E76B4">
        <w:rPr>
          <w:rFonts w:ascii="Times New Roman" w:hAnsi="Times New Roman" w:cs="Times New Roman"/>
          <w:sz w:val="28"/>
          <w:szCs w:val="28"/>
        </w:rPr>
        <w:t>а в приложении 8</w:t>
      </w:r>
      <w:r w:rsidRPr="004A013B">
        <w:rPr>
          <w:rFonts w:ascii="Times New Roman" w:hAnsi="Times New Roman" w:cs="Times New Roman"/>
          <w:sz w:val="28"/>
          <w:szCs w:val="28"/>
        </w:rPr>
        <w:t>.</w:t>
      </w:r>
    </w:p>
    <w:p w:rsidR="00D94D53" w:rsidRDefault="00D94D53" w:rsidP="00103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6AD3" w:rsidRDefault="00076AD3" w:rsidP="00D94D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Контроль и оценка результатов освоения адаптированной образовательной программы</w:t>
      </w:r>
    </w:p>
    <w:p w:rsidR="008260EE" w:rsidRDefault="008260EE" w:rsidP="00D94D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AD3" w:rsidRDefault="00076AD3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Текущий контроль успеваемости и промежуточная аттестация</w:t>
      </w:r>
    </w:p>
    <w:p w:rsidR="00DD6EA4" w:rsidRDefault="00DD6EA4" w:rsidP="004A01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EA4" w:rsidRP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 xml:space="preserve">Программы профессиональной подготовки по профессии по ОК 016-94: 19727 Штукатур; 13450 Маляр строительный оценка качества освоения </w:t>
      </w:r>
      <w:proofErr w:type="gramStart"/>
      <w:r w:rsidRPr="00DD6EA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D6EA4">
        <w:rPr>
          <w:rFonts w:ascii="Times New Roman" w:hAnsi="Times New Roman" w:cs="Times New Roman"/>
          <w:sz w:val="28"/>
          <w:szCs w:val="28"/>
        </w:rPr>
        <w:t xml:space="preserve"> 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D6EA4">
        <w:rPr>
          <w:rFonts w:ascii="Times New Roman" w:hAnsi="Times New Roman" w:cs="Times New Roman"/>
          <w:sz w:val="28"/>
          <w:szCs w:val="28"/>
        </w:rPr>
        <w:t xml:space="preserve">программы включает текущий контроль успеваемости, промежуточную и итоговую государственную аттестацию обучающихся. </w:t>
      </w:r>
    </w:p>
    <w:p w:rsidR="00DD6EA4" w:rsidRPr="00DD6EA4" w:rsidRDefault="00DD6EA4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>Текущий контроль знаний</w:t>
      </w:r>
      <w:r w:rsidRPr="00DD6E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EA4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программами предметов. Знания и умения выпускников определяются оценками «отлично», «хорошо», «удовлетворительно», «неудовлетворительно», «зачтено», которые указываются в приложении к диплому о среднем профессиональном образовании. В журналах оценки проставляются цифрами «5», «4», «3», «2». </w:t>
      </w:r>
    </w:p>
    <w:p w:rsidR="00DD6EA4" w:rsidRPr="008260EE" w:rsidRDefault="00DD6EA4" w:rsidP="00826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A4"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промежуточной аттестации доводятся до сведения обучающихся в течение первых двух месяцев от начала обучения. </w:t>
      </w:r>
      <w:proofErr w:type="gramStart"/>
      <w:r w:rsidRPr="00DD6EA4"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в рамках адаптированной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DD6EA4">
        <w:rPr>
          <w:rFonts w:ascii="Times New Roman" w:hAnsi="Times New Roman" w:cs="Times New Roman"/>
          <w:sz w:val="28"/>
          <w:szCs w:val="28"/>
        </w:rPr>
        <w:t>программы предусмотрена в форме экзаменов и проводится во время сессий, которыми заканчивается каждый семестр.</w:t>
      </w:r>
      <w:proofErr w:type="gramEnd"/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Организация государственной итоговой аттестации выпускников с ограниченными возможностями здоровья</w:t>
      </w: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Профессиональное обучение завершается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 xml:space="preserve">итоговой аттестацией в форме квалификационного экзамена. </w:t>
      </w:r>
    </w:p>
    <w:p w:rsidR="0074798A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>Квалификационный экзамен проводитс</w:t>
      </w:r>
      <w:r w:rsidR="00C326D2">
        <w:rPr>
          <w:rFonts w:ascii="Times New Roman" w:hAnsi="Times New Roman" w:cs="Times New Roman"/>
          <w:sz w:val="28"/>
        </w:rPr>
        <w:t xml:space="preserve">я </w:t>
      </w:r>
      <w:r w:rsidR="00FF752E">
        <w:rPr>
          <w:rFonts w:ascii="Times New Roman" w:hAnsi="Times New Roman" w:cs="Times New Roman"/>
          <w:sz w:val="28"/>
        </w:rPr>
        <w:t>техникумом</w:t>
      </w:r>
      <w:r w:rsidRPr="0074798A">
        <w:rPr>
          <w:rFonts w:ascii="Times New Roman" w:hAnsi="Times New Roman" w:cs="Times New Roman"/>
          <w:sz w:val="28"/>
        </w:rPr>
        <w:t xml:space="preserve">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</w:t>
      </w:r>
      <w:proofErr w:type="gramStart"/>
      <w:r w:rsidRPr="0074798A">
        <w:rPr>
          <w:rFonts w:ascii="Times New Roman" w:hAnsi="Times New Roman" w:cs="Times New Roman"/>
          <w:sz w:val="28"/>
        </w:rPr>
        <w:t>обучение, квалификационного разряда по професс</w:t>
      </w:r>
      <w:r>
        <w:rPr>
          <w:rFonts w:ascii="Times New Roman" w:hAnsi="Times New Roman" w:cs="Times New Roman"/>
          <w:sz w:val="28"/>
        </w:rPr>
        <w:t>иям</w:t>
      </w:r>
      <w:proofErr w:type="gramEnd"/>
      <w:r>
        <w:rPr>
          <w:rFonts w:ascii="Times New Roman" w:hAnsi="Times New Roman" w:cs="Times New Roman"/>
          <w:sz w:val="28"/>
        </w:rPr>
        <w:t xml:space="preserve"> 19727 Штукатур, 13450 Маляр строительный.</w:t>
      </w:r>
      <w:r w:rsidRPr="0074798A">
        <w:rPr>
          <w:rFonts w:ascii="Times New Roman" w:hAnsi="Times New Roman" w:cs="Times New Roman"/>
          <w:sz w:val="28"/>
        </w:rPr>
        <w:t xml:space="preserve"> </w:t>
      </w:r>
    </w:p>
    <w:p w:rsidR="00FF752E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профессиональных стандартах. К проведению квалификационного экзамена привлекаются представители работодателей, их объединений. </w:t>
      </w:r>
    </w:p>
    <w:p w:rsidR="00FF752E" w:rsidRDefault="0074798A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>Лицам, успешно сдавшим квалификационный экзамен, присваивается разряд по результатам профессионального обучения и выдается свидетельство о профессии рабочего.</w:t>
      </w:r>
    </w:p>
    <w:p w:rsidR="00FF752E" w:rsidRDefault="0074798A" w:rsidP="00826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4798A">
        <w:rPr>
          <w:rFonts w:ascii="Times New Roman" w:hAnsi="Times New Roman" w:cs="Times New Roman"/>
          <w:sz w:val="28"/>
        </w:rPr>
        <w:t xml:space="preserve"> Выпускники или родители (законные представители) несовершеннолетних выпускников не позднее, чем за 3 месяца до начала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 xml:space="preserve">итоговой аттестации могут подать письменное заявление о необходимости создания для них специальных условий с указанием условий при проведении </w:t>
      </w:r>
      <w:r w:rsidR="00FF752E">
        <w:rPr>
          <w:rFonts w:ascii="Times New Roman" w:hAnsi="Times New Roman" w:cs="Times New Roman"/>
          <w:sz w:val="28"/>
        </w:rPr>
        <w:t xml:space="preserve">государственной </w:t>
      </w:r>
      <w:r w:rsidRPr="0074798A">
        <w:rPr>
          <w:rFonts w:ascii="Times New Roman" w:hAnsi="Times New Roman" w:cs="Times New Roman"/>
          <w:sz w:val="28"/>
        </w:rPr>
        <w:t>итоговой аттестации. В специальные условия могут входить: увеличение времени для подготовки ответа, формы предоставления заданий и ответов (устно, письменно на бумаге, письменно на компьютере, предоставление перерыва для при</w:t>
      </w:r>
      <w:r w:rsidRPr="0074798A">
        <w:rPr>
          <w:rFonts w:cs="Times New Roman"/>
          <w:sz w:val="28"/>
        </w:rPr>
        <w:t>ѐ</w:t>
      </w:r>
      <w:r w:rsidRPr="0074798A">
        <w:rPr>
          <w:rFonts w:ascii="Times New Roman" w:hAnsi="Times New Roman" w:cs="Times New Roman"/>
          <w:sz w:val="28"/>
        </w:rPr>
        <w:t>ма пищи, лекарств) и условий выполнения практической квалификационной работы</w:t>
      </w:r>
      <w:r w:rsidR="00FF752E">
        <w:rPr>
          <w:rFonts w:ascii="Times New Roman" w:hAnsi="Times New Roman" w:cs="Times New Roman"/>
          <w:sz w:val="28"/>
        </w:rPr>
        <w:t>.</w:t>
      </w:r>
    </w:p>
    <w:p w:rsidR="008260EE" w:rsidRDefault="008260EE" w:rsidP="00826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proofErr w:type="gramStart"/>
      <w:r>
        <w:rPr>
          <w:rFonts w:ascii="Times New Roman" w:hAnsi="Times New Roman" w:cs="Times New Roman"/>
          <w:b/>
          <w:sz w:val="28"/>
        </w:rPr>
        <w:t>Обеспечение специальных условий для обучающихся с ограниченными возможностями здоровья</w:t>
      </w:r>
      <w:proofErr w:type="gramEnd"/>
    </w:p>
    <w:p w:rsidR="00CB6723" w:rsidRDefault="00CB6723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5.1. Кадровое обеспечение</w:t>
      </w:r>
    </w:p>
    <w:p w:rsidR="00E2473D" w:rsidRDefault="00E2473D" w:rsidP="00DD6E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P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473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адаптированной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Pr="00E2473D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обеспечивается педагогическими кадрами техникума, имеющими среднее профессиональное или высшее образование соответствующее профилю преподаваемого предмета и систематически занимающиеся научно-методической деятельностью. </w:t>
      </w:r>
      <w:proofErr w:type="gramEnd"/>
    </w:p>
    <w:p w:rsidR="00E2473D" w:rsidRP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473D">
        <w:rPr>
          <w:rFonts w:ascii="Times New Roman" w:hAnsi="Times New Roman" w:cs="Times New Roman"/>
          <w:color w:val="000000"/>
          <w:sz w:val="28"/>
          <w:szCs w:val="28"/>
        </w:rPr>
        <w:t>Преподаватели профессиональной подготовки имеют опыт деятельности в организациях соответствующей профессиональной сферы. Эти преподаватели проходят стажировку в профильных организациях не реже 1 раза в 3 года.</w:t>
      </w:r>
    </w:p>
    <w:p w:rsid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473D">
        <w:rPr>
          <w:rFonts w:ascii="Times New Roman" w:hAnsi="Times New Roman" w:cs="Times New Roman"/>
          <w:color w:val="000000"/>
          <w:sz w:val="28"/>
          <w:szCs w:val="28"/>
        </w:rPr>
        <w:t>Формирование коллектива  опирается на принципы профессионализма, преемственности, научно-педагогического опыта. Преподаватели профессиональной подготовки принимают активное участие в региональных научно-практических конференциях и семинарах по актуальным проблемам преподаваемой профессии. </w:t>
      </w:r>
    </w:p>
    <w:p w:rsidR="00E2473D" w:rsidRDefault="00E2473D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5.2. Учебно-методическое и информационное обеспечение </w:t>
      </w:r>
    </w:p>
    <w:p w:rsid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991318" w:rsidRPr="00991318" w:rsidRDefault="00991318" w:rsidP="009913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318">
        <w:rPr>
          <w:rFonts w:ascii="Times New Roman" w:hAnsi="Times New Roman" w:cs="Times New Roman"/>
          <w:sz w:val="28"/>
          <w:szCs w:val="28"/>
        </w:rPr>
        <w:t xml:space="preserve">Адаптированная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991318">
        <w:rPr>
          <w:rFonts w:ascii="Times New Roman" w:hAnsi="Times New Roman" w:cs="Times New Roman"/>
          <w:sz w:val="28"/>
          <w:szCs w:val="28"/>
        </w:rPr>
        <w:t xml:space="preserve">программа обеспечивается учебно-методической документацией и учебно-методическими комплексами по всем учебным предметам программы.  </w:t>
      </w:r>
    </w:p>
    <w:tbl>
      <w:tblPr>
        <w:tblStyle w:val="a6"/>
        <w:tblW w:w="0" w:type="auto"/>
        <w:tblLook w:val="04A0"/>
      </w:tblPr>
      <w:tblGrid>
        <w:gridCol w:w="2306"/>
        <w:gridCol w:w="7265"/>
      </w:tblGrid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b/>
                <w:sz w:val="24"/>
                <w:szCs w:val="28"/>
              </w:rPr>
              <w:t>Учебно-методическое и информационное обеспечение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Основная образовательная программа</w:t>
            </w: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Не менее чем одно учебное печатное или электронное издание по каждому предмету, входящему в адаптированную программу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991318">
              <w:rPr>
                <w:rFonts w:ascii="Times New Roman" w:hAnsi="Times New Roman" w:cs="Times New Roman"/>
                <w:sz w:val="24"/>
                <w:szCs w:val="28"/>
              </w:rPr>
              <w:t xml:space="preserve">Фонд дополнительной литературы помимо учебной включает официальные справочно-библиографические и периодические издания. </w:t>
            </w:r>
            <w:proofErr w:type="gramEnd"/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Доступ к библиотечным фондам, которые включают ведущие отечественные журналы и газеты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Возможности оперативного обмена информацией с отечественными образовательными заведениями, предприятиями и организациями, доступ к современным профессиональным базам данных, информационным справочным и поисковым системам: электронным каталогам и библиотекам</w:t>
            </w:r>
          </w:p>
        </w:tc>
      </w:tr>
      <w:tr w:rsidR="00991318" w:rsidRPr="00991318" w:rsidTr="007C48CE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sz w:val="24"/>
                <w:szCs w:val="28"/>
              </w:rPr>
              <w:t>Доступы к электронным ресурсам через Интернет.</w:t>
            </w:r>
          </w:p>
        </w:tc>
      </w:tr>
    </w:tbl>
    <w:p w:rsidR="00991318" w:rsidRPr="00E2473D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473D" w:rsidRPr="00991318" w:rsidRDefault="00991318" w:rsidP="00E247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318"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991318" w:rsidRDefault="00991318" w:rsidP="009913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1318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адаптированной </w:t>
      </w:r>
      <w:r w:rsidR="001B2EA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</w:t>
      </w:r>
      <w:r w:rsidRPr="0099131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осуществляется с использованием материально-технической базы: </w:t>
      </w:r>
    </w:p>
    <w:p w:rsidR="00991318" w:rsidRPr="00991318" w:rsidRDefault="00991318" w:rsidP="009913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606" w:type="dxa"/>
        <w:tblLook w:val="04A0"/>
      </w:tblPr>
      <w:tblGrid>
        <w:gridCol w:w="2923"/>
        <w:gridCol w:w="6683"/>
      </w:tblGrid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Учебные кабинеты</w:t>
            </w:r>
          </w:p>
        </w:tc>
        <w:tc>
          <w:tcPr>
            <w:tcW w:w="6683" w:type="dxa"/>
          </w:tcPr>
          <w:p w:rsidR="006F7261" w:rsidRDefault="006F7261" w:rsidP="006F7261">
            <w:pPr>
              <w:pStyle w:val="a5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кабинет </w:t>
            </w:r>
            <w:r w:rsidR="001B2EAC">
              <w:rPr>
                <w:szCs w:val="28"/>
              </w:rPr>
              <w:t xml:space="preserve">технологии, материаловедения, </w:t>
            </w:r>
          </w:p>
          <w:p w:rsidR="006F7261" w:rsidRPr="006F7261" w:rsidRDefault="006F7261" w:rsidP="006F7261">
            <w:pPr>
              <w:pStyle w:val="a5"/>
              <w:contextualSpacing/>
              <w:rPr>
                <w:szCs w:val="28"/>
              </w:rPr>
            </w:pPr>
            <w:r w:rsidRPr="006F7261">
              <w:rPr>
                <w:szCs w:val="28"/>
              </w:rPr>
              <w:t>кабинет гуманитарных дисциплин;</w:t>
            </w:r>
          </w:p>
          <w:p w:rsidR="006F7261" w:rsidRPr="006F7261" w:rsidRDefault="006F7261" w:rsidP="006F7261">
            <w:pPr>
              <w:pStyle w:val="a5"/>
              <w:contextualSpacing/>
              <w:rPr>
                <w:szCs w:val="28"/>
              </w:rPr>
            </w:pPr>
            <w:r w:rsidRPr="006F7261">
              <w:rPr>
                <w:szCs w:val="28"/>
              </w:rPr>
              <w:t>кабинет социально-экономических дисциплин;</w:t>
            </w:r>
          </w:p>
          <w:p w:rsidR="00991318" w:rsidRPr="00991318" w:rsidRDefault="006F7261" w:rsidP="006F7261">
            <w:pPr>
              <w:pStyle w:val="a5"/>
              <w:spacing w:after="0" w:afterAutospacing="0"/>
              <w:contextualSpacing/>
              <w:jc w:val="both"/>
              <w:rPr>
                <w:szCs w:val="28"/>
              </w:rPr>
            </w:pPr>
            <w:r w:rsidRPr="006F7261">
              <w:rPr>
                <w:szCs w:val="28"/>
              </w:rPr>
              <w:t>кабинет безопасности жизнедеятельности и охраны труда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Мастерские</w:t>
            </w:r>
          </w:p>
        </w:tc>
        <w:tc>
          <w:tcPr>
            <w:tcW w:w="6683" w:type="dxa"/>
          </w:tcPr>
          <w:p w:rsidR="000C70B1" w:rsidRDefault="000C70B1" w:rsidP="00991318">
            <w:pPr>
              <w:pStyle w:val="a5"/>
              <w:spacing w:after="0" w:afterAutospacing="0"/>
              <w:contextualSpacing/>
              <w:jc w:val="both"/>
            </w:pPr>
            <w:r>
              <w:t xml:space="preserve">Для подготовки маляра; </w:t>
            </w:r>
          </w:p>
          <w:p w:rsidR="00991318" w:rsidRPr="00991318" w:rsidRDefault="000C70B1" w:rsidP="00991318">
            <w:pPr>
              <w:pStyle w:val="a5"/>
              <w:spacing w:after="0" w:afterAutospacing="0"/>
              <w:contextualSpacing/>
              <w:jc w:val="both"/>
              <w:rPr>
                <w:szCs w:val="28"/>
              </w:rPr>
            </w:pPr>
            <w:r>
              <w:t>Для подготовки штукатура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Спортивный комплекс</w:t>
            </w:r>
          </w:p>
        </w:tc>
        <w:tc>
          <w:tcPr>
            <w:tcW w:w="6683" w:type="dxa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спортивный зал</w:t>
            </w:r>
          </w:p>
        </w:tc>
      </w:tr>
      <w:tr w:rsidR="00991318" w:rsidRPr="00991318" w:rsidTr="00991318">
        <w:tc>
          <w:tcPr>
            <w:tcW w:w="0" w:type="auto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Залы</w:t>
            </w:r>
          </w:p>
        </w:tc>
        <w:tc>
          <w:tcPr>
            <w:tcW w:w="6683" w:type="dxa"/>
          </w:tcPr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библиотека;</w:t>
            </w:r>
          </w:p>
          <w:p w:rsidR="00991318" w:rsidRPr="00991318" w:rsidRDefault="00991318" w:rsidP="00991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9131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читальный зал с выходом в сеть Интернет</w:t>
            </w:r>
          </w:p>
        </w:tc>
      </w:tr>
    </w:tbl>
    <w:p w:rsidR="00991318" w:rsidRDefault="00991318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B2EAC" w:rsidRDefault="001B2EAC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EAC">
        <w:rPr>
          <w:rFonts w:ascii="Times New Roman" w:hAnsi="Times New Roman" w:cs="Times New Roman"/>
          <w:b/>
          <w:sz w:val="28"/>
          <w:szCs w:val="28"/>
        </w:rPr>
        <w:t xml:space="preserve">5.4. </w:t>
      </w:r>
      <w:r w:rsidR="006F7261">
        <w:rPr>
          <w:rFonts w:ascii="Times New Roman" w:hAnsi="Times New Roman" w:cs="Times New Roman"/>
          <w:b/>
          <w:sz w:val="28"/>
          <w:szCs w:val="28"/>
        </w:rPr>
        <w:t xml:space="preserve">Требования к организации практики </w:t>
      </w:r>
      <w:proofErr w:type="gramStart"/>
      <w:r w:rsidR="006F726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6F7261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</w:t>
      </w:r>
    </w:p>
    <w:p w:rsidR="006F7261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>Практика является обязательным разделом образовательной программы по профессии 19727 Штукатур, 13450 Маляр</w:t>
      </w:r>
      <w:r w:rsidR="00E21CA4">
        <w:rPr>
          <w:rFonts w:ascii="Times New Roman" w:hAnsi="Times New Roman" w:cs="Times New Roman"/>
          <w:sz w:val="28"/>
        </w:rPr>
        <w:t xml:space="preserve"> строительный</w:t>
      </w:r>
      <w:r w:rsidRPr="006F7261">
        <w:rPr>
          <w:rFonts w:ascii="Times New Roman" w:hAnsi="Times New Roman" w:cs="Times New Roman"/>
          <w:sz w:val="28"/>
        </w:rPr>
        <w:t xml:space="preserve">, адаптированной для лиц с ограниченными возможностями здоровья. Предусматриваются следующие виды практик: учебная и производственная. Учебная и производственная практика проводятся в целях освоения </w:t>
      </w:r>
      <w:proofErr w:type="gramStart"/>
      <w:r w:rsidRPr="006F7261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6F7261">
        <w:rPr>
          <w:rFonts w:ascii="Times New Roman" w:hAnsi="Times New Roman" w:cs="Times New Roman"/>
          <w:sz w:val="28"/>
        </w:rPr>
        <w:t xml:space="preserve"> трудовых функций, соответствующих видам деятельности.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>Учебная практика реализовывается рассредоточено, чередуясь с теоретическими занятиями в рамках профессиональных модулей. Учебная практика проводится в специально оборудованной мастерской, оснащ</w:t>
      </w:r>
      <w:r w:rsidRPr="006F7261">
        <w:rPr>
          <w:rFonts w:cs="Times New Roman"/>
          <w:sz w:val="28"/>
        </w:rPr>
        <w:t>ѐ</w:t>
      </w:r>
      <w:r w:rsidRPr="006F7261">
        <w:rPr>
          <w:rFonts w:ascii="Times New Roman" w:hAnsi="Times New Roman" w:cs="Times New Roman"/>
          <w:sz w:val="28"/>
        </w:rPr>
        <w:t xml:space="preserve">нной необходимым оборудованием и инструментами.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 xml:space="preserve">Форма проведения практики определяется с учетом особенностей психофизического развития, индивидуальных возможностей и состояния здоровья обучающихся. Количество часов учебной практики в день – 6 часов, с включением в это время обеденного перерыва 45 минут и технологических перерывов 15 минут в каждом часе. </w:t>
      </w:r>
    </w:p>
    <w:p w:rsidR="00E21CA4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 xml:space="preserve">Производственная практика проводится концентрированно в несколько периодов на предприятиях, направление деятельности которых соответствует профилю подготовки обучающихся. </w:t>
      </w:r>
    </w:p>
    <w:p w:rsidR="006F7261" w:rsidRDefault="006F7261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F7261">
        <w:rPr>
          <w:rFonts w:ascii="Times New Roman" w:hAnsi="Times New Roman" w:cs="Times New Roman"/>
          <w:sz w:val="28"/>
        </w:rPr>
        <w:t>Руководство производственной практикой осуществляет мастер производственного обучения, участвующий в реализации профессионального модуля, в руководстве производственной практикой участвуют также представители организаций. При определении мест прохождения производственной практики учитываются рекомендации, данные по результатам медико-социальной экспертизы, относительно рекомендованных условий и видов труда. По окончании практики обучающиеся, представляют свои отчетные документы, дневник производственной практики с производственной характеристикой.</w:t>
      </w:r>
    </w:p>
    <w:p w:rsidR="00E21CA4" w:rsidRDefault="00E21CA4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21CA4" w:rsidRDefault="00E21CA4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5.5. Характеристика социокультурной среды образовательной организации, обеспечивающей социальную адаптацию </w:t>
      </w:r>
      <w:proofErr w:type="gramStart"/>
      <w:r>
        <w:rPr>
          <w:rFonts w:ascii="Times New Roman" w:hAnsi="Times New Roman" w:cs="Times New Roman"/>
          <w:b/>
          <w:sz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с ограниченными возможностями здоровья</w:t>
      </w:r>
    </w:p>
    <w:p w:rsidR="00E21CA4" w:rsidRPr="00E21CA4" w:rsidRDefault="00E21CA4" w:rsidP="00E21C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E21CA4" w:rsidRPr="00E21CA4" w:rsidRDefault="00E21CA4" w:rsidP="00E21C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1CA4">
        <w:rPr>
          <w:rFonts w:ascii="Times New Roman" w:hAnsi="Times New Roman" w:cs="Times New Roman"/>
          <w:sz w:val="28"/>
          <w:szCs w:val="28"/>
        </w:rPr>
        <w:t>В соответствии с Концепцией воспитательной работы КГБОУ СПО НПГТ  приоритетным направлением является создание среды техникума, обеспечивающей формирование социально-значимых качеств, установок и ценностных ориентаций личности, создание благоприятных условий для гармоничного нравственного, интеллектуального и физического развития, самосовершенствования и творческой самореализации личности будущего специалиста, создании условий для становления профессионально и социально компетентной личности студента, способного к творчеству, обладающего научным мировоззрением, высокой культурой и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гражданской ответственностью.</w:t>
      </w:r>
    </w:p>
    <w:p w:rsidR="00E21CA4" w:rsidRPr="00E21CA4" w:rsidRDefault="00E21CA4" w:rsidP="00E21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Стратегическими документами, определяющими концепцию формирования среды техникума, обеспечивающими развитие социально-личностных знаний и умений обучающихся, являются:</w:t>
      </w:r>
    </w:p>
    <w:p w:rsidR="00E21CA4" w:rsidRPr="00E21CA4" w:rsidRDefault="00E21CA4" w:rsidP="003E412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Устав КГБ</w:t>
      </w:r>
      <w:r>
        <w:rPr>
          <w:rFonts w:ascii="Times New Roman" w:hAnsi="Times New Roman" w:cs="Times New Roman"/>
          <w:sz w:val="28"/>
          <w:szCs w:val="28"/>
        </w:rPr>
        <w:t xml:space="preserve"> ПОУ </w:t>
      </w:r>
      <w:r w:rsidRPr="00E21CA4">
        <w:rPr>
          <w:rFonts w:ascii="Times New Roman" w:hAnsi="Times New Roman" w:cs="Times New Roman"/>
          <w:sz w:val="28"/>
          <w:szCs w:val="28"/>
        </w:rPr>
        <w:t>НПГТ;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Концепция воспитательной работы КГБ</w:t>
      </w:r>
      <w:r>
        <w:rPr>
          <w:rFonts w:ascii="Times New Roman" w:hAnsi="Times New Roman" w:cs="Times New Roman"/>
          <w:sz w:val="28"/>
          <w:szCs w:val="28"/>
        </w:rPr>
        <w:t xml:space="preserve"> ПОУ </w:t>
      </w:r>
      <w:r w:rsidRPr="00E21CA4">
        <w:rPr>
          <w:rFonts w:ascii="Times New Roman" w:hAnsi="Times New Roman" w:cs="Times New Roman"/>
          <w:sz w:val="28"/>
          <w:szCs w:val="28"/>
        </w:rPr>
        <w:t>НПГТ;</w:t>
      </w:r>
      <w:r w:rsidRPr="00E21CA4">
        <w:rPr>
          <w:rFonts w:ascii="Times New Roman" w:hAnsi="Times New Roman" w:cs="Times New Roman"/>
        </w:rPr>
        <w:t xml:space="preserve"> 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Программа воспитательной работы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Pr="00E21CA4">
        <w:rPr>
          <w:rFonts w:ascii="Times New Roman" w:hAnsi="Times New Roman" w:cs="Times New Roman"/>
          <w:sz w:val="28"/>
          <w:szCs w:val="28"/>
        </w:rPr>
        <w:t>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Положение о студенческом общежитии; 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Правила внутреннего распорядка для </w:t>
      </w:r>
      <w:proofErr w:type="gramStart"/>
      <w:r w:rsidRPr="00E21CA4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в общежитии;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- Положение о кураторе группы;</w:t>
      </w:r>
    </w:p>
    <w:p w:rsidR="00E21CA4" w:rsidRPr="00E21CA4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Положение о стипендиальном обеспечении студентов и других формах социальной поддержки студентов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Pr="00E21C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 xml:space="preserve">- Порядок поощрения студентов </w:t>
      </w:r>
      <w:r w:rsidR="000B197C" w:rsidRPr="00E21CA4">
        <w:rPr>
          <w:rFonts w:ascii="Times New Roman" w:hAnsi="Times New Roman" w:cs="Times New Roman"/>
          <w:sz w:val="28"/>
          <w:szCs w:val="28"/>
        </w:rPr>
        <w:t>КГБ</w:t>
      </w:r>
      <w:r w:rsidR="000B197C">
        <w:rPr>
          <w:rFonts w:ascii="Times New Roman" w:hAnsi="Times New Roman" w:cs="Times New Roman"/>
          <w:sz w:val="28"/>
          <w:szCs w:val="28"/>
        </w:rPr>
        <w:t xml:space="preserve"> ПОУ </w:t>
      </w:r>
      <w:r w:rsidR="000B197C" w:rsidRPr="00E21CA4">
        <w:rPr>
          <w:rFonts w:ascii="Times New Roman" w:hAnsi="Times New Roman" w:cs="Times New Roman"/>
          <w:sz w:val="28"/>
          <w:szCs w:val="28"/>
        </w:rPr>
        <w:t>НПГТ</w:t>
      </w:r>
      <w:r w:rsidR="000B197C">
        <w:rPr>
          <w:rFonts w:ascii="Times New Roman" w:hAnsi="Times New Roman" w:cs="Times New Roman"/>
          <w:sz w:val="28"/>
          <w:szCs w:val="28"/>
        </w:rPr>
        <w:t>.</w:t>
      </w:r>
    </w:p>
    <w:p w:rsid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</w:rPr>
        <w:t xml:space="preserve"> </w:t>
      </w:r>
      <w:r w:rsidRPr="00E21CA4">
        <w:rPr>
          <w:rFonts w:ascii="Times New Roman" w:hAnsi="Times New Roman" w:cs="Times New Roman"/>
          <w:sz w:val="28"/>
          <w:szCs w:val="28"/>
        </w:rPr>
        <w:t xml:space="preserve">Ответственность за организацию воспитательной работы в техникуме возложена на заместителя директора по воспитательной работе. Преподавательским коллективом колледжа проводится большая работа с использованием разных форм и методов, способствующих развитию духовной культуры, нравственных и эстетических качеств, формированию гражданской позиции и патриотизма </w:t>
      </w:r>
      <w:proofErr w:type="gramStart"/>
      <w:r w:rsidRPr="00E21CA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21CA4">
        <w:rPr>
          <w:rFonts w:ascii="Times New Roman" w:hAnsi="Times New Roman" w:cs="Times New Roman"/>
          <w:sz w:val="28"/>
          <w:szCs w:val="28"/>
        </w:rPr>
        <w:t xml:space="preserve"> обучающихся. Воспитательная работа охватывает весь педагогический процесс и носит системный и целенаправленный характер.</w:t>
      </w:r>
    </w:p>
    <w:p w:rsidR="00E21CA4" w:rsidRPr="003E412C" w:rsidRDefault="00E21CA4" w:rsidP="003E412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CA4">
        <w:rPr>
          <w:rFonts w:ascii="Times New Roman" w:hAnsi="Times New Roman" w:cs="Times New Roman"/>
          <w:sz w:val="28"/>
          <w:szCs w:val="28"/>
        </w:rPr>
        <w:t>Планирование воспитательной работы на протяжении последних лет ведется по направлениям: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21CA4" w:rsidRPr="003E412C">
        <w:rPr>
          <w:rFonts w:ascii="Times New Roman" w:hAnsi="Times New Roman" w:cs="Times New Roman"/>
          <w:sz w:val="28"/>
          <w:szCs w:val="28"/>
        </w:rPr>
        <w:t>Профессионально-трудовое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21CA4" w:rsidRPr="003E412C">
        <w:rPr>
          <w:rFonts w:ascii="Times New Roman" w:hAnsi="Times New Roman" w:cs="Times New Roman"/>
          <w:sz w:val="28"/>
          <w:szCs w:val="28"/>
        </w:rPr>
        <w:t>Гражданско-патриотическое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21CA4" w:rsidRPr="003E412C">
        <w:rPr>
          <w:rFonts w:ascii="Times New Roman" w:hAnsi="Times New Roman" w:cs="Times New Roman"/>
          <w:sz w:val="28"/>
          <w:szCs w:val="28"/>
        </w:rPr>
        <w:t>Правовое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21CA4" w:rsidRPr="003E412C">
        <w:rPr>
          <w:rFonts w:ascii="Times New Roman" w:hAnsi="Times New Roman" w:cs="Times New Roman"/>
          <w:sz w:val="28"/>
          <w:szCs w:val="28"/>
        </w:rPr>
        <w:t>Культурно-нравственное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21CA4" w:rsidRPr="003E412C">
        <w:rPr>
          <w:rFonts w:ascii="Times New Roman" w:hAnsi="Times New Roman" w:cs="Times New Roman"/>
          <w:sz w:val="28"/>
          <w:szCs w:val="28"/>
        </w:rPr>
        <w:t>Экологическое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21CA4" w:rsidRPr="003E412C">
        <w:rPr>
          <w:rFonts w:ascii="Times New Roman" w:hAnsi="Times New Roman" w:cs="Times New Roman"/>
          <w:sz w:val="28"/>
          <w:szCs w:val="28"/>
        </w:rPr>
        <w:t>Спортивно-оздоровительное воспитание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21CA4" w:rsidRPr="003E412C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21CA4" w:rsidRPr="003E412C">
        <w:rPr>
          <w:rFonts w:ascii="Times New Roman" w:hAnsi="Times New Roman" w:cs="Times New Roman"/>
          <w:sz w:val="28"/>
          <w:szCs w:val="28"/>
        </w:rPr>
        <w:t>Студенческое самоуправление</w:t>
      </w:r>
    </w:p>
    <w:p w:rsidR="00E21CA4" w:rsidRPr="003E412C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E21CA4" w:rsidRPr="003E412C">
        <w:rPr>
          <w:rFonts w:ascii="Times New Roman" w:hAnsi="Times New Roman" w:cs="Times New Roman"/>
          <w:sz w:val="28"/>
          <w:szCs w:val="28"/>
        </w:rPr>
        <w:t xml:space="preserve">Профилактика правонарушений и зависимостей </w:t>
      </w:r>
      <w:proofErr w:type="gramStart"/>
      <w:r w:rsidR="00E21CA4" w:rsidRPr="003E412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E21CA4" w:rsidRPr="003E412C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E21CA4" w:rsidRDefault="003E412C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21CA4" w:rsidRPr="003E412C">
        <w:rPr>
          <w:rFonts w:ascii="Times New Roman" w:hAnsi="Times New Roman" w:cs="Times New Roman"/>
          <w:sz w:val="28"/>
          <w:szCs w:val="28"/>
        </w:rPr>
        <w:t>Адаптация первокурсников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6723" w:rsidRPr="003E412C" w:rsidRDefault="00CB6723" w:rsidP="003E412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1CA4" w:rsidRPr="00CB6723" w:rsidRDefault="00CB6723" w:rsidP="006F72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723">
        <w:rPr>
          <w:rFonts w:ascii="Times New Roman" w:hAnsi="Times New Roman" w:cs="Times New Roman"/>
          <w:b/>
          <w:sz w:val="28"/>
          <w:szCs w:val="28"/>
        </w:rPr>
        <w:t>6. Приложения</w:t>
      </w:r>
    </w:p>
    <w:p w:rsidR="00991318" w:rsidRPr="00991318" w:rsidRDefault="00991318" w:rsidP="009913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4A013B" w:rsidRPr="00991318" w:rsidRDefault="004A013B" w:rsidP="009913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9ED" w:rsidRPr="00B539ED" w:rsidRDefault="00B539ED" w:rsidP="009913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28"/>
        </w:rPr>
      </w:pPr>
    </w:p>
    <w:p w:rsidR="00BE70F5" w:rsidRDefault="00BE70F5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297C" w:rsidRDefault="0074297C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297C" w:rsidRDefault="0074297C" w:rsidP="00CD4F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F9B" w:rsidRPr="00CD4F9B" w:rsidRDefault="00CD4F9B" w:rsidP="007C52B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477A6" w:rsidRDefault="004477A6" w:rsidP="000F03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77A6" w:rsidRPr="004477A6" w:rsidRDefault="004477A6" w:rsidP="000F03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03E7" w:rsidRDefault="000F03E7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9A0" w:rsidRPr="005223DA" w:rsidRDefault="008C09A0" w:rsidP="00522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3DA" w:rsidRPr="00EC50B0" w:rsidRDefault="005223DA" w:rsidP="005223DA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23DA" w:rsidRPr="00B64D39" w:rsidRDefault="005223DA" w:rsidP="00B64D3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92B" w:rsidRDefault="0099592B" w:rsidP="0099592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592B" w:rsidRPr="00EA3B80" w:rsidRDefault="0099592B" w:rsidP="00EA3B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99592B" w:rsidRPr="00EA3B80" w:rsidSect="00607370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6B4" w:rsidRDefault="002E76B4" w:rsidP="00607370">
      <w:pPr>
        <w:spacing w:after="0" w:line="240" w:lineRule="auto"/>
      </w:pPr>
      <w:r>
        <w:separator/>
      </w:r>
    </w:p>
  </w:endnote>
  <w:endnote w:type="continuationSeparator" w:id="1">
    <w:p w:rsidR="002E76B4" w:rsidRDefault="002E76B4" w:rsidP="0060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4345"/>
      <w:docPartObj>
        <w:docPartGallery w:val="Page Numbers (Bottom of Page)"/>
        <w:docPartUnique/>
      </w:docPartObj>
    </w:sdtPr>
    <w:sdtContent>
      <w:p w:rsidR="002E76B4" w:rsidRDefault="008C1578">
        <w:pPr>
          <w:pStyle w:val="a9"/>
          <w:jc w:val="center"/>
        </w:pPr>
        <w:fldSimple w:instr=" PAGE   \* MERGEFORMAT ">
          <w:r w:rsidR="00192966">
            <w:rPr>
              <w:noProof/>
            </w:rPr>
            <w:t>7</w:t>
          </w:r>
        </w:fldSimple>
      </w:p>
    </w:sdtContent>
  </w:sdt>
  <w:p w:rsidR="002E76B4" w:rsidRDefault="002E76B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6B4" w:rsidRDefault="002E76B4" w:rsidP="00607370">
      <w:pPr>
        <w:spacing w:after="0" w:line="240" w:lineRule="auto"/>
      </w:pPr>
      <w:r>
        <w:separator/>
      </w:r>
    </w:p>
  </w:footnote>
  <w:footnote w:type="continuationSeparator" w:id="1">
    <w:p w:rsidR="002E76B4" w:rsidRDefault="002E76B4" w:rsidP="0060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B4" w:rsidRDefault="002E76B4">
    <w:pPr>
      <w:pStyle w:val="a7"/>
      <w:jc w:val="center"/>
    </w:pPr>
  </w:p>
  <w:p w:rsidR="002E76B4" w:rsidRDefault="002E76B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EE1"/>
    <w:multiLevelType w:val="multilevel"/>
    <w:tmpl w:val="E620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11CF0"/>
    <w:multiLevelType w:val="hybridMultilevel"/>
    <w:tmpl w:val="E7A415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0F02F7"/>
    <w:multiLevelType w:val="hybridMultilevel"/>
    <w:tmpl w:val="523E95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0EB"/>
    <w:rsid w:val="0000153F"/>
    <w:rsid w:val="00076AD3"/>
    <w:rsid w:val="00092C6F"/>
    <w:rsid w:val="000B197C"/>
    <w:rsid w:val="000B5C05"/>
    <w:rsid w:val="000C70B1"/>
    <w:rsid w:val="000F03E7"/>
    <w:rsid w:val="000F7727"/>
    <w:rsid w:val="001039A9"/>
    <w:rsid w:val="00170F4E"/>
    <w:rsid w:val="00192966"/>
    <w:rsid w:val="001B2EAC"/>
    <w:rsid w:val="0021094A"/>
    <w:rsid w:val="002542CB"/>
    <w:rsid w:val="00264518"/>
    <w:rsid w:val="002838D1"/>
    <w:rsid w:val="002C7246"/>
    <w:rsid w:val="002E76B4"/>
    <w:rsid w:val="00313D8A"/>
    <w:rsid w:val="00332410"/>
    <w:rsid w:val="00335309"/>
    <w:rsid w:val="00390E90"/>
    <w:rsid w:val="003A6D72"/>
    <w:rsid w:val="003C1E61"/>
    <w:rsid w:val="003E412C"/>
    <w:rsid w:val="004477A6"/>
    <w:rsid w:val="00481000"/>
    <w:rsid w:val="004A013B"/>
    <w:rsid w:val="004D3B1A"/>
    <w:rsid w:val="00505330"/>
    <w:rsid w:val="005223DA"/>
    <w:rsid w:val="0053753C"/>
    <w:rsid w:val="00554EC2"/>
    <w:rsid w:val="00576BFE"/>
    <w:rsid w:val="00607370"/>
    <w:rsid w:val="0065665B"/>
    <w:rsid w:val="006E759B"/>
    <w:rsid w:val="006F7261"/>
    <w:rsid w:val="00702BCB"/>
    <w:rsid w:val="00713A4F"/>
    <w:rsid w:val="0074297C"/>
    <w:rsid w:val="0074798A"/>
    <w:rsid w:val="00782636"/>
    <w:rsid w:val="007B590D"/>
    <w:rsid w:val="007C48CE"/>
    <w:rsid w:val="007C52B8"/>
    <w:rsid w:val="00800841"/>
    <w:rsid w:val="008053D7"/>
    <w:rsid w:val="008260EE"/>
    <w:rsid w:val="00842C10"/>
    <w:rsid w:val="00862A28"/>
    <w:rsid w:val="00871FCF"/>
    <w:rsid w:val="008856B8"/>
    <w:rsid w:val="008C09A0"/>
    <w:rsid w:val="008C1578"/>
    <w:rsid w:val="008C6AF8"/>
    <w:rsid w:val="008D497A"/>
    <w:rsid w:val="00930A5A"/>
    <w:rsid w:val="0095714C"/>
    <w:rsid w:val="00963345"/>
    <w:rsid w:val="00991318"/>
    <w:rsid w:val="0099592B"/>
    <w:rsid w:val="009E0425"/>
    <w:rsid w:val="009F485B"/>
    <w:rsid w:val="00AE459D"/>
    <w:rsid w:val="00B539ED"/>
    <w:rsid w:val="00B606B4"/>
    <w:rsid w:val="00B64D39"/>
    <w:rsid w:val="00B75F3A"/>
    <w:rsid w:val="00BC6CDD"/>
    <w:rsid w:val="00BE70F5"/>
    <w:rsid w:val="00C326D2"/>
    <w:rsid w:val="00C7080C"/>
    <w:rsid w:val="00C84329"/>
    <w:rsid w:val="00CB6723"/>
    <w:rsid w:val="00CD4F9B"/>
    <w:rsid w:val="00D05D23"/>
    <w:rsid w:val="00D13BB6"/>
    <w:rsid w:val="00D21835"/>
    <w:rsid w:val="00D63650"/>
    <w:rsid w:val="00D66FBB"/>
    <w:rsid w:val="00D810EB"/>
    <w:rsid w:val="00D90DD4"/>
    <w:rsid w:val="00D94D53"/>
    <w:rsid w:val="00DA4161"/>
    <w:rsid w:val="00DB3F23"/>
    <w:rsid w:val="00DC39C0"/>
    <w:rsid w:val="00DC6967"/>
    <w:rsid w:val="00DD6EA4"/>
    <w:rsid w:val="00DE3528"/>
    <w:rsid w:val="00E14206"/>
    <w:rsid w:val="00E21CA4"/>
    <w:rsid w:val="00E225D6"/>
    <w:rsid w:val="00E2473D"/>
    <w:rsid w:val="00E42A07"/>
    <w:rsid w:val="00E474D8"/>
    <w:rsid w:val="00E760FC"/>
    <w:rsid w:val="00EA3B80"/>
    <w:rsid w:val="00F02C2E"/>
    <w:rsid w:val="00FE0105"/>
    <w:rsid w:val="00FF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3F"/>
  </w:style>
  <w:style w:type="paragraph" w:styleId="3">
    <w:name w:val="heading 3"/>
    <w:basedOn w:val="a"/>
    <w:link w:val="30"/>
    <w:uiPriority w:val="9"/>
    <w:qFormat/>
    <w:rsid w:val="00D13B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959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5223DA"/>
    <w:pPr>
      <w:spacing w:after="160" w:line="259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13B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ormacttext">
    <w:name w:val="norm_act_text"/>
    <w:basedOn w:val="a"/>
    <w:rsid w:val="00BC6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6CDD"/>
  </w:style>
  <w:style w:type="character" w:styleId="a4">
    <w:name w:val="Hyperlink"/>
    <w:basedOn w:val="a0"/>
    <w:uiPriority w:val="99"/>
    <w:semiHidden/>
    <w:unhideWhenUsed/>
    <w:rsid w:val="00BC6CDD"/>
    <w:rPr>
      <w:color w:val="0000FF"/>
      <w:u w:val="single"/>
    </w:rPr>
  </w:style>
  <w:style w:type="paragraph" w:styleId="a5">
    <w:name w:val="Normal (Web)"/>
    <w:basedOn w:val="a"/>
    <w:rsid w:val="00554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991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7370"/>
  </w:style>
  <w:style w:type="paragraph" w:styleId="a9">
    <w:name w:val="footer"/>
    <w:basedOn w:val="a"/>
    <w:link w:val="aa"/>
    <w:uiPriority w:val="99"/>
    <w:unhideWhenUsed/>
    <w:rsid w:val="0060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xn--273--84d1f.xn--p1ai/akty_minobrnauki_rossii/prikaz-minobrnauki-rf-ot-09012014-no-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xn--273--84d1f.xn--p1ai/akty_minobrnauki_rossii/prikaz-minobrnauki-rf-ot-16082013-no-96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273--84d1f.xn--p1ai/akty_minobrnauki_rossii/prikaz-minobrnauki-rf-ot-14062013-no-46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xn--273--84d1f.xn--p1ai/akty_minobrnauki_rossii/prikaz-minobrnauki-ot-18042013-no-2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Relationship Id="rId14" Type="http://schemas.openxmlformats.org/officeDocument/2006/relationships/hyperlink" Target="http://xn--273--84d1f.xn--p1ai/akty_minobrnauki_rossii/prikaz-minobrnauki-rf-ot-23012014-no-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DAB97-1197-4309-9E4E-1C191324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26</Pages>
  <Words>5598</Words>
  <Characters>31909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10</cp:revision>
  <cp:lastPrinted>2018-04-26T22:33:00Z</cp:lastPrinted>
  <dcterms:created xsi:type="dcterms:W3CDTF">2018-04-25T22:12:00Z</dcterms:created>
  <dcterms:modified xsi:type="dcterms:W3CDTF">2018-04-26T22:37:00Z</dcterms:modified>
</cp:coreProperties>
</file>