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74" w:rsidRPr="00592AAA" w:rsidRDefault="001E3E74" w:rsidP="001E3E74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 xml:space="preserve">Студенческое научное общество </w:t>
      </w:r>
    </w:p>
    <w:p w:rsidR="001E3E74" w:rsidRPr="00592AAA" w:rsidRDefault="001E3E74" w:rsidP="001E3E7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803"/>
        <w:gridCol w:w="2166"/>
        <w:gridCol w:w="2146"/>
      </w:tblGrid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pPr>
              <w:jc w:val="center"/>
            </w:pPr>
            <w:r w:rsidRPr="00592AAA">
              <w:t>№</w:t>
            </w:r>
          </w:p>
        </w:tc>
        <w:tc>
          <w:tcPr>
            <w:tcW w:w="0" w:type="auto"/>
          </w:tcPr>
          <w:p w:rsidR="001E3E74" w:rsidRPr="00592AAA" w:rsidRDefault="001E3E74" w:rsidP="0093607A">
            <w:pPr>
              <w:jc w:val="center"/>
            </w:pPr>
            <w:r w:rsidRPr="00592AAA">
              <w:t>Наименование конкурса</w:t>
            </w:r>
          </w:p>
        </w:tc>
        <w:tc>
          <w:tcPr>
            <w:tcW w:w="0" w:type="auto"/>
          </w:tcPr>
          <w:p w:rsidR="001E3E74" w:rsidRPr="00592AAA" w:rsidRDefault="001E3E74" w:rsidP="0093607A">
            <w:pPr>
              <w:jc w:val="center"/>
            </w:pPr>
            <w:r w:rsidRPr="00592AAA">
              <w:t>Сроки</w:t>
            </w:r>
          </w:p>
        </w:tc>
        <w:tc>
          <w:tcPr>
            <w:tcW w:w="0" w:type="auto"/>
          </w:tcPr>
          <w:p w:rsidR="001E3E74" w:rsidRPr="00592AAA" w:rsidRDefault="001E3E74" w:rsidP="0093607A">
            <w:pPr>
              <w:jc w:val="center"/>
            </w:pPr>
            <w:r w:rsidRPr="00592AAA">
              <w:t>Ответственные</w:t>
            </w:r>
          </w:p>
          <w:p w:rsidR="001E3E74" w:rsidRPr="00592AAA" w:rsidRDefault="001E3E74" w:rsidP="0093607A">
            <w:pPr>
              <w:jc w:val="center"/>
            </w:pP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1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Организационное заседание совета СНО на тему «Задачи и направления работы Студенческого научного общества»: Утверждение </w:t>
            </w:r>
            <w:proofErr w:type="gramStart"/>
            <w:r w:rsidRPr="00592AAA">
              <w:t>приоритетных</w:t>
            </w:r>
            <w:proofErr w:type="gramEnd"/>
            <w:r w:rsidRPr="00592AAA">
              <w:t xml:space="preserve"> </w:t>
            </w:r>
          </w:p>
          <w:p w:rsidR="001E3E74" w:rsidRPr="00592AAA" w:rsidRDefault="001E3E74" w:rsidP="0093607A">
            <w:r w:rsidRPr="00592AAA">
              <w:t xml:space="preserve">направлений исследований, </w:t>
            </w:r>
          </w:p>
          <w:p w:rsidR="001E3E74" w:rsidRPr="00592AAA" w:rsidRDefault="001E3E74" w:rsidP="0093607A">
            <w:r w:rsidRPr="00592AAA">
              <w:t xml:space="preserve">проводимых в рамках секций СНО. </w:t>
            </w:r>
          </w:p>
          <w:p w:rsidR="001E3E74" w:rsidRPr="00592AAA" w:rsidRDefault="001E3E74" w:rsidP="0093607A">
            <w:r w:rsidRPr="00592AAA">
              <w:t xml:space="preserve">Назначение руководителей секций </w:t>
            </w:r>
          </w:p>
          <w:p w:rsidR="001E3E74" w:rsidRPr="00592AAA" w:rsidRDefault="001E3E74" w:rsidP="0093607A">
            <w:pPr>
              <w:rPr>
                <w:rFonts w:ascii="Arial" w:hAnsi="Arial" w:cs="Arial"/>
                <w:sz w:val="23"/>
                <w:szCs w:val="23"/>
              </w:rPr>
            </w:pPr>
            <w:r w:rsidRPr="00592AAA">
              <w:t>СНО. Утверждение состава СНО.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Сентябрь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Председатель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2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Участие членов СНО в научных и научно-практических мероприятиях (конференциях, симпозиумах, съездах, конкурсах т.д.) на всех уровнях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В соответствии со сроками их проведения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Методическая служба техникума</w:t>
            </w:r>
          </w:p>
          <w:p w:rsidR="001E3E74" w:rsidRPr="00592AAA" w:rsidRDefault="001E3E74" w:rsidP="0093607A">
            <w:r w:rsidRPr="00592AAA">
              <w:t>Совет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3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Формирование электронных баз данных по направлениям деятельности СНО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Постоянно 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Секретарь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4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Размещение различных информационных материалов о деятельности СНО на сайте техникума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Постоянно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Совет СНО</w:t>
            </w:r>
          </w:p>
          <w:p w:rsidR="001E3E74" w:rsidRPr="00592AAA" w:rsidRDefault="001E3E74" w:rsidP="0093607A">
            <w:r w:rsidRPr="00592AAA">
              <w:t xml:space="preserve">Секретарь СНО 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/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Построение </w:t>
            </w:r>
            <w:proofErr w:type="gramStart"/>
            <w:r w:rsidRPr="00592AAA">
              <w:t>эффективного</w:t>
            </w:r>
            <w:proofErr w:type="gramEnd"/>
            <w:r w:rsidRPr="00592AAA">
              <w:t xml:space="preserve"> практико-ориентированного </w:t>
            </w:r>
          </w:p>
          <w:p w:rsidR="001E3E74" w:rsidRPr="00592AAA" w:rsidRDefault="001E3E74" w:rsidP="0093607A">
            <w:pPr>
              <w:rPr>
                <w:rFonts w:ascii="Arial" w:hAnsi="Arial" w:cs="Arial"/>
                <w:sz w:val="23"/>
                <w:szCs w:val="23"/>
              </w:rPr>
            </w:pPr>
            <w:r w:rsidRPr="00592AAA">
              <w:t>исследования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Октябрь 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Старший методист</w:t>
            </w:r>
          </w:p>
          <w:p w:rsidR="001E3E74" w:rsidRPr="00592AAA" w:rsidRDefault="001E3E74" w:rsidP="0093607A">
            <w:r w:rsidRPr="00592AAA">
              <w:t>Председатель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5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Заседание студенческого научного общества «Филологическое оформление научно-исследовательской работы»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Ноябрь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Старший методист</w:t>
            </w:r>
          </w:p>
          <w:p w:rsidR="001E3E74" w:rsidRPr="00592AAA" w:rsidRDefault="001E3E74" w:rsidP="0093607A">
            <w:r w:rsidRPr="00592AAA">
              <w:t>Председатель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6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Эффективная презентация результатов исследования</w:t>
            </w:r>
            <w:r>
              <w:t xml:space="preserve">, продуктов научной деятельности 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Декабрь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Старший методист</w:t>
            </w:r>
          </w:p>
          <w:p w:rsidR="001E3E74" w:rsidRPr="00592AAA" w:rsidRDefault="001E3E74" w:rsidP="0093607A">
            <w:r w:rsidRPr="00592AAA">
              <w:t>Председатель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 w:rsidRPr="00592AAA">
              <w:t>7</w:t>
            </w:r>
          </w:p>
        </w:tc>
        <w:tc>
          <w:tcPr>
            <w:tcW w:w="0" w:type="auto"/>
          </w:tcPr>
          <w:p w:rsidR="001E3E74" w:rsidRPr="00592AAA" w:rsidRDefault="001E3E74" w:rsidP="0093607A">
            <w:r>
              <w:t>Заочный к</w:t>
            </w:r>
            <w:r w:rsidRPr="00592AAA">
              <w:t>онкурс на лучшую научно-исследовательскую работу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Январь  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Оргкомитет конкурса</w:t>
            </w:r>
          </w:p>
          <w:p w:rsidR="001E3E74" w:rsidRPr="00592AAA" w:rsidRDefault="001E3E74" w:rsidP="0093607A">
            <w:r w:rsidRPr="00592AAA">
              <w:t>Совет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>
              <w:t>8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rPr>
                <w:lang w:val="en-US"/>
              </w:rPr>
              <w:t>II</w:t>
            </w:r>
            <w:r w:rsidRPr="00592AAA">
              <w:t xml:space="preserve"> Открытая</w:t>
            </w:r>
            <w:r>
              <w:t xml:space="preserve"> муниципальная</w:t>
            </w:r>
            <w:r w:rsidRPr="00592AAA">
              <w:t xml:space="preserve"> научно-практическая конференция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Февраль 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Оргкомитет конференции</w:t>
            </w:r>
          </w:p>
          <w:p w:rsidR="001E3E74" w:rsidRPr="00592AAA" w:rsidRDefault="001E3E74" w:rsidP="0093607A">
            <w:r w:rsidRPr="00592AAA">
              <w:t>Совет СНО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>
              <w:t>9</w:t>
            </w:r>
          </w:p>
        </w:tc>
        <w:tc>
          <w:tcPr>
            <w:tcW w:w="0" w:type="auto"/>
          </w:tcPr>
          <w:p w:rsidR="001E3E74" w:rsidRPr="00592AAA" w:rsidRDefault="001E3E74" w:rsidP="0093607A">
            <w:pPr>
              <w:rPr>
                <w:lang w:val="en-US"/>
              </w:rPr>
            </w:pPr>
            <w:r w:rsidRPr="00592AAA">
              <w:t xml:space="preserve">Неделя </w:t>
            </w:r>
            <w:r>
              <w:t>проектов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Апрель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Оргкомитет </w:t>
            </w:r>
            <w:r>
              <w:t>Н</w:t>
            </w:r>
            <w:r w:rsidRPr="00592AAA">
              <w:t xml:space="preserve">едели </w:t>
            </w:r>
            <w:r>
              <w:t>проектов</w:t>
            </w:r>
            <w:r w:rsidRPr="00592AAA">
              <w:t xml:space="preserve"> 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>
              <w:t>10</w:t>
            </w:r>
          </w:p>
        </w:tc>
        <w:tc>
          <w:tcPr>
            <w:tcW w:w="0" w:type="auto"/>
          </w:tcPr>
          <w:p w:rsidR="001E3E74" w:rsidRPr="00592AAA" w:rsidRDefault="001E3E74" w:rsidP="0093607A">
            <w:r>
              <w:t>Фестиваль проектов</w:t>
            </w:r>
          </w:p>
        </w:tc>
        <w:tc>
          <w:tcPr>
            <w:tcW w:w="0" w:type="auto"/>
          </w:tcPr>
          <w:p w:rsidR="001E3E74" w:rsidRPr="00592AAA" w:rsidRDefault="001E3E74" w:rsidP="0093607A">
            <w:r>
              <w:t xml:space="preserve">Май 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 xml:space="preserve">Оргкомитет </w:t>
            </w:r>
            <w:r>
              <w:t xml:space="preserve">Фестиваля </w:t>
            </w:r>
            <w:r w:rsidRPr="00592AAA">
              <w:t xml:space="preserve"> </w:t>
            </w:r>
            <w:r>
              <w:t>проектов</w:t>
            </w:r>
          </w:p>
        </w:tc>
      </w:tr>
      <w:tr w:rsidR="001E3E74" w:rsidRPr="00592AAA" w:rsidTr="0093607A">
        <w:tc>
          <w:tcPr>
            <w:tcW w:w="0" w:type="auto"/>
          </w:tcPr>
          <w:p w:rsidR="001E3E74" w:rsidRPr="00592AAA" w:rsidRDefault="001E3E74" w:rsidP="0093607A">
            <w:r>
              <w:t>11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Заседание совета СНО по подведению итогов работы СНО ЗА 2016-2017 учебный год. Планирование деятельности на следующий год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Май</w:t>
            </w:r>
          </w:p>
        </w:tc>
        <w:tc>
          <w:tcPr>
            <w:tcW w:w="0" w:type="auto"/>
          </w:tcPr>
          <w:p w:rsidR="001E3E74" w:rsidRPr="00592AAA" w:rsidRDefault="001E3E74" w:rsidP="0093607A">
            <w:r w:rsidRPr="00592AAA">
              <w:t>Председатель СНО</w:t>
            </w:r>
          </w:p>
        </w:tc>
      </w:tr>
    </w:tbl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3E74"/>
    <w:rsid w:val="001E3E74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КГБ ПОУ НПГТ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2016-10-18T04:21:00Z</dcterms:created>
  <dcterms:modified xsi:type="dcterms:W3CDTF">2016-10-18T04:21:00Z</dcterms:modified>
</cp:coreProperties>
</file>